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361" w:rsidRPr="00C36361" w:rsidRDefault="00C36361" w:rsidP="00C36361">
      <w:pPr>
        <w:pStyle w:val="a6"/>
        <w:ind w:firstLine="709"/>
        <w:rPr>
          <w:bCs w:val="0"/>
          <w:sz w:val="28"/>
          <w:szCs w:val="28"/>
        </w:rPr>
      </w:pPr>
      <w:r w:rsidRPr="00C36361">
        <w:rPr>
          <w:sz w:val="28"/>
          <w:szCs w:val="28"/>
        </w:rPr>
        <w:t>СОВЕТ ДЕПУТАТОВ</w:t>
      </w:r>
    </w:p>
    <w:p w:rsidR="00C36361" w:rsidRPr="00C36361" w:rsidRDefault="00C36361" w:rsidP="00C36361">
      <w:pPr>
        <w:pStyle w:val="a6"/>
        <w:ind w:firstLine="709"/>
        <w:rPr>
          <w:bCs w:val="0"/>
          <w:sz w:val="28"/>
          <w:szCs w:val="28"/>
        </w:rPr>
      </w:pPr>
      <w:r w:rsidRPr="00C36361">
        <w:rPr>
          <w:sz w:val="28"/>
          <w:szCs w:val="28"/>
        </w:rPr>
        <w:t>АНДРЕЕВСКОГО СЕЛЬСКОГО ПОСЕЛЕНИЯ</w:t>
      </w:r>
    </w:p>
    <w:p w:rsidR="00C36361" w:rsidRPr="00C36361" w:rsidRDefault="00C36361" w:rsidP="00C36361">
      <w:pPr>
        <w:pStyle w:val="a6"/>
        <w:ind w:firstLine="709"/>
        <w:rPr>
          <w:bCs w:val="0"/>
          <w:sz w:val="28"/>
          <w:szCs w:val="28"/>
        </w:rPr>
      </w:pPr>
      <w:r w:rsidRPr="00C36361">
        <w:rPr>
          <w:sz w:val="28"/>
          <w:szCs w:val="28"/>
        </w:rPr>
        <w:t>ТЕМНИКОВСКОГО МУНИЦИПАЛЬНОГО РАЙОНА</w:t>
      </w:r>
    </w:p>
    <w:p w:rsidR="00C36361" w:rsidRPr="00C36361" w:rsidRDefault="00C36361" w:rsidP="00C36361">
      <w:pPr>
        <w:ind w:firstLine="709"/>
        <w:jc w:val="center"/>
        <w:rPr>
          <w:b/>
          <w:sz w:val="28"/>
          <w:szCs w:val="28"/>
        </w:rPr>
      </w:pPr>
      <w:r w:rsidRPr="00C36361">
        <w:rPr>
          <w:b/>
          <w:sz w:val="28"/>
          <w:szCs w:val="28"/>
        </w:rPr>
        <w:t>РЕСПУБЛИКИ МОРДОВИЯ</w:t>
      </w:r>
    </w:p>
    <w:p w:rsidR="00C36361" w:rsidRPr="00C36361" w:rsidRDefault="00C36361" w:rsidP="00C36361">
      <w:pPr>
        <w:ind w:firstLine="709"/>
        <w:jc w:val="center"/>
        <w:rPr>
          <w:b/>
          <w:bCs/>
          <w:sz w:val="28"/>
          <w:szCs w:val="28"/>
        </w:rPr>
      </w:pPr>
      <w:r w:rsidRPr="00C36361">
        <w:rPr>
          <w:b/>
          <w:sz w:val="28"/>
          <w:szCs w:val="28"/>
        </w:rPr>
        <w:t>ПЕРВОГО СОЗЫВА</w:t>
      </w:r>
    </w:p>
    <w:p w:rsidR="00C36361" w:rsidRPr="00C36361" w:rsidRDefault="00C36361" w:rsidP="00C36361">
      <w:pPr>
        <w:ind w:firstLine="709"/>
        <w:jc w:val="center"/>
        <w:outlineLvl w:val="0"/>
        <w:rPr>
          <w:bCs/>
          <w:sz w:val="16"/>
          <w:szCs w:val="16"/>
        </w:rPr>
      </w:pPr>
    </w:p>
    <w:p w:rsidR="00C36361" w:rsidRPr="00C36361" w:rsidRDefault="00C36361" w:rsidP="00C36361">
      <w:pPr>
        <w:ind w:firstLine="709"/>
        <w:jc w:val="center"/>
        <w:outlineLvl w:val="0"/>
        <w:rPr>
          <w:bCs/>
          <w:sz w:val="16"/>
          <w:szCs w:val="16"/>
        </w:rPr>
      </w:pPr>
    </w:p>
    <w:p w:rsidR="00C36361" w:rsidRPr="00C36361" w:rsidRDefault="00C36361" w:rsidP="00C36361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C36361">
        <w:rPr>
          <w:b/>
          <w:bCs/>
          <w:sz w:val="34"/>
          <w:szCs w:val="34"/>
        </w:rPr>
        <w:t>Р Е Ш Е Н И Е</w:t>
      </w:r>
    </w:p>
    <w:p w:rsidR="00C36361" w:rsidRPr="00C36361" w:rsidRDefault="00C36361" w:rsidP="00C36361">
      <w:pPr>
        <w:ind w:firstLine="709"/>
        <w:jc w:val="center"/>
        <w:outlineLvl w:val="0"/>
        <w:rPr>
          <w:bCs/>
          <w:sz w:val="16"/>
          <w:szCs w:val="16"/>
        </w:rPr>
      </w:pPr>
    </w:p>
    <w:p w:rsidR="00C36361" w:rsidRPr="00C36361" w:rsidRDefault="00C36361" w:rsidP="00C36361">
      <w:pPr>
        <w:ind w:firstLine="709"/>
        <w:jc w:val="center"/>
        <w:outlineLvl w:val="0"/>
        <w:rPr>
          <w:bCs/>
          <w:sz w:val="16"/>
          <w:szCs w:val="16"/>
        </w:rPr>
      </w:pPr>
    </w:p>
    <w:p w:rsidR="00C36361" w:rsidRDefault="005C74E2" w:rsidP="00C36361">
      <w:pPr>
        <w:jc w:val="center"/>
        <w:rPr>
          <w:sz w:val="16"/>
          <w:szCs w:val="16"/>
        </w:rPr>
      </w:pPr>
      <w:r>
        <w:rPr>
          <w:sz w:val="28"/>
          <w:szCs w:val="28"/>
        </w:rPr>
        <w:t>2</w:t>
      </w:r>
      <w:r w:rsidR="00F1102B">
        <w:rPr>
          <w:sz w:val="28"/>
          <w:szCs w:val="28"/>
        </w:rPr>
        <w:t>3.06.</w:t>
      </w:r>
      <w:r w:rsidR="00C36361" w:rsidRPr="00C36361">
        <w:rPr>
          <w:sz w:val="28"/>
          <w:szCs w:val="28"/>
        </w:rPr>
        <w:t>2023 г</w:t>
      </w:r>
      <w:r w:rsidR="00C36361" w:rsidRPr="00C36361">
        <w:rPr>
          <w:sz w:val="28"/>
          <w:szCs w:val="28"/>
        </w:rPr>
        <w:tab/>
      </w:r>
      <w:r w:rsidR="00DE35FB">
        <w:rPr>
          <w:sz w:val="28"/>
          <w:szCs w:val="28"/>
        </w:rPr>
        <w:tab/>
      </w:r>
      <w:r w:rsidR="00DE35FB">
        <w:rPr>
          <w:sz w:val="28"/>
          <w:szCs w:val="28"/>
        </w:rPr>
        <w:tab/>
      </w:r>
      <w:r w:rsidR="00DE35FB">
        <w:rPr>
          <w:sz w:val="28"/>
          <w:szCs w:val="28"/>
        </w:rPr>
        <w:tab/>
      </w:r>
      <w:r w:rsidR="00DE35FB">
        <w:rPr>
          <w:sz w:val="28"/>
          <w:szCs w:val="28"/>
        </w:rPr>
        <w:tab/>
      </w:r>
      <w:r w:rsidR="00DE35FB">
        <w:rPr>
          <w:sz w:val="28"/>
          <w:szCs w:val="28"/>
        </w:rPr>
        <w:tab/>
      </w:r>
      <w:r w:rsidR="00DE35FB">
        <w:rPr>
          <w:sz w:val="28"/>
          <w:szCs w:val="28"/>
        </w:rPr>
        <w:tab/>
      </w:r>
      <w:r w:rsidR="00DE35FB">
        <w:rPr>
          <w:sz w:val="28"/>
          <w:szCs w:val="28"/>
        </w:rPr>
        <w:tab/>
      </w:r>
      <w:r w:rsidR="00F1102B">
        <w:rPr>
          <w:sz w:val="28"/>
          <w:szCs w:val="28"/>
        </w:rPr>
        <w:t xml:space="preserve"> </w:t>
      </w:r>
      <w:r w:rsidR="00DE35FB">
        <w:rPr>
          <w:sz w:val="28"/>
          <w:szCs w:val="28"/>
        </w:rPr>
        <w:tab/>
        <w:t xml:space="preserve">     </w:t>
      </w:r>
      <w:r w:rsidR="00F1102B">
        <w:rPr>
          <w:sz w:val="28"/>
          <w:szCs w:val="28"/>
        </w:rPr>
        <w:t xml:space="preserve">           </w:t>
      </w:r>
      <w:r w:rsidR="00DE35FB">
        <w:rPr>
          <w:sz w:val="28"/>
          <w:szCs w:val="28"/>
        </w:rPr>
        <w:t xml:space="preserve">       № </w:t>
      </w:r>
      <w:r w:rsidR="00F1102B">
        <w:rPr>
          <w:sz w:val="28"/>
          <w:szCs w:val="28"/>
        </w:rPr>
        <w:t>108</w:t>
      </w:r>
    </w:p>
    <w:p w:rsidR="00C36361" w:rsidRPr="00C36361" w:rsidRDefault="00C36361" w:rsidP="00C36361">
      <w:pPr>
        <w:jc w:val="center"/>
        <w:rPr>
          <w:sz w:val="16"/>
          <w:szCs w:val="16"/>
        </w:rPr>
      </w:pPr>
    </w:p>
    <w:p w:rsidR="00C36361" w:rsidRPr="00C36361" w:rsidRDefault="00C36361" w:rsidP="00C36361">
      <w:pPr>
        <w:jc w:val="center"/>
        <w:rPr>
          <w:sz w:val="28"/>
          <w:szCs w:val="28"/>
        </w:rPr>
      </w:pPr>
      <w:r w:rsidRPr="00C36361">
        <w:rPr>
          <w:sz w:val="28"/>
          <w:szCs w:val="28"/>
        </w:rPr>
        <w:t xml:space="preserve">         д. Андреевка</w:t>
      </w:r>
    </w:p>
    <w:p w:rsidR="00C36361" w:rsidRPr="00C36361" w:rsidRDefault="00C36361" w:rsidP="00C36361">
      <w:pPr>
        <w:jc w:val="center"/>
        <w:rPr>
          <w:bCs/>
          <w:sz w:val="16"/>
          <w:szCs w:val="16"/>
        </w:rPr>
      </w:pPr>
    </w:p>
    <w:p w:rsidR="008E233B" w:rsidRPr="007153E1" w:rsidRDefault="008E233B" w:rsidP="008E233B">
      <w:pPr>
        <w:ind w:right="4890"/>
        <w:rPr>
          <w:bCs/>
          <w:sz w:val="16"/>
          <w:szCs w:val="16"/>
        </w:rPr>
      </w:pPr>
    </w:p>
    <w:p w:rsidR="008E233B" w:rsidRPr="00C41482" w:rsidRDefault="008E233B" w:rsidP="001B0719">
      <w:pPr>
        <w:jc w:val="center"/>
        <w:rPr>
          <w:b/>
          <w:sz w:val="28"/>
          <w:szCs w:val="28"/>
        </w:rPr>
      </w:pPr>
      <w:r w:rsidRPr="00C41482">
        <w:rPr>
          <w:b/>
          <w:sz w:val="28"/>
          <w:szCs w:val="28"/>
        </w:rPr>
        <w:t xml:space="preserve">О проведении схода граждан на территории Андреевского сельского поселения Темниковского муниципального района Республики Мордовия в д. </w:t>
      </w:r>
      <w:r w:rsidR="00E03C11">
        <w:rPr>
          <w:b/>
          <w:sz w:val="28"/>
          <w:szCs w:val="28"/>
        </w:rPr>
        <w:t>Старое Авкиманово</w:t>
      </w:r>
      <w:r w:rsidRPr="00C41482">
        <w:rPr>
          <w:b/>
          <w:sz w:val="28"/>
          <w:szCs w:val="28"/>
        </w:rPr>
        <w:t>.</w:t>
      </w:r>
    </w:p>
    <w:p w:rsidR="008E233B" w:rsidRDefault="008E233B" w:rsidP="008E233B">
      <w:pPr>
        <w:pStyle w:val="s1"/>
        <w:spacing w:before="0" w:beforeAutospacing="0" w:after="0" w:afterAutospacing="0" w:line="360" w:lineRule="auto"/>
        <w:jc w:val="both"/>
        <w:rPr>
          <w:rFonts w:eastAsia="Calibri"/>
          <w:sz w:val="16"/>
          <w:szCs w:val="16"/>
        </w:rPr>
      </w:pPr>
    </w:p>
    <w:p w:rsidR="00E03C11" w:rsidRDefault="00E03C11" w:rsidP="008E233B">
      <w:pPr>
        <w:pStyle w:val="s1"/>
        <w:spacing w:before="0" w:beforeAutospacing="0" w:after="0" w:afterAutospacing="0" w:line="360" w:lineRule="auto"/>
        <w:jc w:val="both"/>
        <w:rPr>
          <w:rFonts w:eastAsia="Calibri"/>
          <w:sz w:val="16"/>
          <w:szCs w:val="16"/>
        </w:rPr>
      </w:pPr>
    </w:p>
    <w:p w:rsidR="008E233B" w:rsidRPr="00C41482" w:rsidRDefault="00E03C11" w:rsidP="008E233B">
      <w:pPr>
        <w:pStyle w:val="s1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  <w:lang w:eastAsia="ar-SA"/>
        </w:rPr>
        <w:t xml:space="preserve">    </w:t>
      </w:r>
      <w:r w:rsidR="008E233B" w:rsidRPr="008F1D02">
        <w:rPr>
          <w:sz w:val="28"/>
          <w:szCs w:val="28"/>
          <w:lang w:eastAsia="ar-SA"/>
        </w:rPr>
        <w:t>В соответствии со статьями 25.1, 56. Федерального закона от 06 октября 2003года №131-ФЗ «Об общих принципах организации местного самоуправления в Российской Федерации».</w:t>
      </w:r>
      <w:r w:rsidR="008E233B">
        <w:rPr>
          <w:sz w:val="28"/>
          <w:szCs w:val="28"/>
          <w:lang w:eastAsia="ar-SA"/>
        </w:rPr>
        <w:t xml:space="preserve"> </w:t>
      </w:r>
      <w:r w:rsidR="008E233B" w:rsidRPr="008F1D02">
        <w:rPr>
          <w:sz w:val="28"/>
          <w:szCs w:val="28"/>
          <w:lang w:eastAsia="ar-SA"/>
        </w:rPr>
        <w:t xml:space="preserve">Уставом </w:t>
      </w:r>
      <w:r w:rsidR="008E233B">
        <w:rPr>
          <w:sz w:val="28"/>
          <w:szCs w:val="28"/>
          <w:lang w:eastAsia="ar-SA"/>
        </w:rPr>
        <w:t xml:space="preserve">Андреевского </w:t>
      </w:r>
      <w:r w:rsidR="008E233B" w:rsidRPr="008F1D02">
        <w:rPr>
          <w:sz w:val="28"/>
          <w:szCs w:val="28"/>
          <w:lang w:eastAsia="ar-SA"/>
        </w:rPr>
        <w:t xml:space="preserve">сельского поселения </w:t>
      </w:r>
      <w:r w:rsidR="008E233B">
        <w:rPr>
          <w:sz w:val="28"/>
          <w:szCs w:val="28"/>
          <w:lang w:eastAsia="ar-SA"/>
        </w:rPr>
        <w:t xml:space="preserve">Темниковского </w:t>
      </w:r>
      <w:r w:rsidR="008E233B" w:rsidRPr="008F1D02">
        <w:rPr>
          <w:sz w:val="28"/>
          <w:szCs w:val="28"/>
          <w:lang w:eastAsia="ar-SA"/>
        </w:rPr>
        <w:t xml:space="preserve">муниципального района Республики Мордовия, Положением о порядке самообложения граждан, порядке сбора и использования средств самообложения граждан на территории </w:t>
      </w:r>
      <w:r w:rsidR="008E233B">
        <w:rPr>
          <w:sz w:val="28"/>
          <w:szCs w:val="28"/>
          <w:lang w:eastAsia="ar-SA"/>
        </w:rPr>
        <w:t>Андреевского</w:t>
      </w:r>
      <w:r w:rsidR="008E233B" w:rsidRPr="008F1D02">
        <w:rPr>
          <w:sz w:val="28"/>
          <w:szCs w:val="28"/>
          <w:lang w:eastAsia="ar-SA"/>
        </w:rPr>
        <w:t xml:space="preserve"> сельского поселения </w:t>
      </w:r>
      <w:r w:rsidR="008E233B">
        <w:rPr>
          <w:sz w:val="28"/>
          <w:szCs w:val="28"/>
          <w:lang w:eastAsia="ar-SA"/>
        </w:rPr>
        <w:t xml:space="preserve">Темниковского </w:t>
      </w:r>
      <w:r w:rsidR="008E233B" w:rsidRPr="008F1D02">
        <w:rPr>
          <w:sz w:val="28"/>
          <w:szCs w:val="28"/>
          <w:lang w:eastAsia="ar-SA"/>
        </w:rPr>
        <w:t xml:space="preserve">муниципального района Республики Мордовия, утвержденным решением Совета депутатов </w:t>
      </w:r>
      <w:r w:rsidR="008E233B">
        <w:rPr>
          <w:sz w:val="28"/>
          <w:szCs w:val="28"/>
          <w:lang w:eastAsia="ar-SA"/>
        </w:rPr>
        <w:t>Андреевского сельского поселения от 22.06</w:t>
      </w:r>
      <w:r w:rsidR="008E233B" w:rsidRPr="008F1D02">
        <w:rPr>
          <w:sz w:val="28"/>
          <w:szCs w:val="28"/>
          <w:lang w:eastAsia="ar-SA"/>
        </w:rPr>
        <w:t>.20</w:t>
      </w:r>
      <w:r w:rsidR="008E233B">
        <w:rPr>
          <w:sz w:val="28"/>
          <w:szCs w:val="28"/>
          <w:lang w:eastAsia="ar-SA"/>
        </w:rPr>
        <w:t xml:space="preserve">21 </w:t>
      </w:r>
      <w:r w:rsidR="008E233B" w:rsidRPr="008F1D02">
        <w:rPr>
          <w:sz w:val="28"/>
          <w:szCs w:val="28"/>
          <w:lang w:eastAsia="ar-SA"/>
        </w:rPr>
        <w:t xml:space="preserve">г. </w:t>
      </w:r>
      <w:r w:rsidR="008E233B">
        <w:rPr>
          <w:sz w:val="28"/>
          <w:szCs w:val="28"/>
          <w:lang w:eastAsia="ar-SA"/>
        </w:rPr>
        <w:t xml:space="preserve">     </w:t>
      </w:r>
      <w:r w:rsidR="008E233B" w:rsidRPr="008F1D02">
        <w:rPr>
          <w:sz w:val="28"/>
          <w:szCs w:val="28"/>
          <w:lang w:eastAsia="ar-SA"/>
        </w:rPr>
        <w:t>№</w:t>
      </w:r>
      <w:r w:rsidR="008E233B">
        <w:rPr>
          <w:sz w:val="28"/>
          <w:szCs w:val="28"/>
          <w:lang w:eastAsia="ar-SA"/>
        </w:rPr>
        <w:t xml:space="preserve"> 42</w:t>
      </w:r>
      <w:r w:rsidR="008E233B" w:rsidRPr="008F1D02">
        <w:rPr>
          <w:sz w:val="28"/>
          <w:szCs w:val="28"/>
          <w:lang w:eastAsia="ar-SA"/>
        </w:rPr>
        <w:t>,</w:t>
      </w:r>
      <w:r w:rsidR="008E233B">
        <w:rPr>
          <w:sz w:val="28"/>
          <w:szCs w:val="28"/>
          <w:lang w:eastAsia="ar-SA"/>
        </w:rPr>
        <w:t xml:space="preserve"> </w:t>
      </w:r>
      <w:r w:rsidR="008E233B" w:rsidRPr="00C41482">
        <w:rPr>
          <w:sz w:val="28"/>
          <w:szCs w:val="28"/>
        </w:rPr>
        <w:t>Совет депутатов</w:t>
      </w:r>
      <w:r w:rsidR="008E233B" w:rsidRPr="00C41482">
        <w:rPr>
          <w:b/>
          <w:sz w:val="28"/>
          <w:szCs w:val="28"/>
        </w:rPr>
        <w:t xml:space="preserve"> </w:t>
      </w:r>
      <w:r w:rsidR="008E233B" w:rsidRPr="00C41482">
        <w:rPr>
          <w:sz w:val="28"/>
          <w:szCs w:val="28"/>
        </w:rPr>
        <w:t>Андреевского сельского поселения р е ш и л:</w:t>
      </w:r>
    </w:p>
    <w:p w:rsidR="008E233B" w:rsidRDefault="008E233B" w:rsidP="008E233B">
      <w:pPr>
        <w:pStyle w:val="aff0"/>
        <w:shd w:val="clear" w:color="auto" w:fill="FFFFFF"/>
        <w:spacing w:after="0" w:line="360" w:lineRule="auto"/>
        <w:ind w:left="0"/>
        <w:rPr>
          <w:rFonts w:ascii="Times New Roman" w:hAnsi="Times New Roman" w:cs="Times New Roman"/>
          <w:color w:val="202020"/>
          <w:sz w:val="28"/>
          <w:szCs w:val="28"/>
        </w:rPr>
      </w:pPr>
      <w:r w:rsidRPr="00C41482">
        <w:rPr>
          <w:rFonts w:ascii="Times New Roman" w:hAnsi="Times New Roman" w:cs="Times New Roman"/>
          <w:color w:val="202020"/>
          <w:sz w:val="28"/>
          <w:szCs w:val="28"/>
        </w:rPr>
        <w:t>1.</w:t>
      </w:r>
      <w:r>
        <w:rPr>
          <w:rFonts w:ascii="Times New Roman" w:hAnsi="Times New Roman" w:cs="Times New Roman"/>
          <w:color w:val="202020"/>
          <w:sz w:val="28"/>
          <w:szCs w:val="28"/>
        </w:rPr>
        <w:t>Назначить сход граждан</w:t>
      </w:r>
      <w:r w:rsidRPr="00C41482">
        <w:rPr>
          <w:rFonts w:ascii="Times New Roman" w:hAnsi="Times New Roman" w:cs="Times New Roman"/>
          <w:color w:val="20202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в д.Старое Авкиманово,</w:t>
      </w:r>
      <w:r w:rsidRPr="0063446D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5C74E2">
        <w:rPr>
          <w:rFonts w:ascii="Times New Roman" w:hAnsi="Times New Roman" w:cs="Times New Roman"/>
          <w:sz w:val="28"/>
          <w:szCs w:val="28"/>
          <w:lang w:eastAsia="ar-SA"/>
        </w:rPr>
        <w:t>2</w:t>
      </w:r>
      <w:r>
        <w:rPr>
          <w:rFonts w:ascii="Times New Roman" w:hAnsi="Times New Roman" w:cs="Times New Roman"/>
          <w:sz w:val="28"/>
          <w:szCs w:val="28"/>
          <w:lang w:eastAsia="ar-SA"/>
        </w:rPr>
        <w:t>4 июня 2023</w:t>
      </w:r>
      <w:r w:rsidRPr="0063446D">
        <w:rPr>
          <w:rFonts w:ascii="Times New Roman" w:hAnsi="Times New Roman" w:cs="Times New Roman"/>
          <w:sz w:val="28"/>
          <w:szCs w:val="28"/>
          <w:lang w:eastAsia="ar-SA"/>
        </w:rPr>
        <w:t xml:space="preserve"> года в 1</w:t>
      </w:r>
      <w:r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63446D">
        <w:rPr>
          <w:rFonts w:ascii="Times New Roman" w:hAnsi="Times New Roman" w:cs="Times New Roman"/>
          <w:sz w:val="28"/>
          <w:szCs w:val="28"/>
          <w:lang w:eastAsia="ar-SA"/>
        </w:rPr>
        <w:t>.00 ч</w:t>
      </w:r>
      <w:r>
        <w:rPr>
          <w:rFonts w:ascii="Times New Roman" w:hAnsi="Times New Roman" w:cs="Times New Roman"/>
          <w:sz w:val="28"/>
          <w:szCs w:val="28"/>
          <w:lang w:eastAsia="ar-SA"/>
        </w:rPr>
        <w:t>асов</w:t>
      </w:r>
      <w:r w:rsidRPr="00C41482">
        <w:rPr>
          <w:rFonts w:ascii="Times New Roman" w:hAnsi="Times New Roman" w:cs="Times New Roman"/>
          <w:color w:val="202020"/>
          <w:sz w:val="28"/>
          <w:szCs w:val="28"/>
        </w:rPr>
        <w:t xml:space="preserve"> по вопросу введения самообложения граждан на территории </w:t>
      </w:r>
      <w:r>
        <w:rPr>
          <w:rFonts w:ascii="Times New Roman" w:hAnsi="Times New Roman" w:cs="Times New Roman"/>
          <w:color w:val="202020"/>
          <w:sz w:val="28"/>
          <w:szCs w:val="28"/>
        </w:rPr>
        <w:t xml:space="preserve">Андреевского </w:t>
      </w:r>
      <w:r w:rsidRPr="00C41482">
        <w:rPr>
          <w:rFonts w:ascii="Times New Roman" w:hAnsi="Times New Roman" w:cs="Times New Roman"/>
          <w:color w:val="202020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color w:val="202020"/>
          <w:sz w:val="28"/>
          <w:szCs w:val="28"/>
        </w:rPr>
        <w:t xml:space="preserve"> </w:t>
      </w:r>
      <w:r w:rsidRPr="00C41482">
        <w:rPr>
          <w:rFonts w:ascii="Times New Roman" w:hAnsi="Times New Roman" w:cs="Times New Roman"/>
          <w:color w:val="202020"/>
          <w:sz w:val="28"/>
          <w:szCs w:val="28"/>
        </w:rPr>
        <w:t xml:space="preserve">в </w:t>
      </w:r>
      <w:r>
        <w:rPr>
          <w:rFonts w:ascii="Times New Roman" w:hAnsi="Times New Roman" w:cs="Times New Roman"/>
          <w:color w:val="202020"/>
          <w:sz w:val="28"/>
          <w:szCs w:val="28"/>
        </w:rPr>
        <w:t>д</w:t>
      </w:r>
      <w:r w:rsidRPr="00C41482">
        <w:rPr>
          <w:rFonts w:ascii="Times New Roman" w:hAnsi="Times New Roman" w:cs="Times New Roman"/>
          <w:color w:val="202020"/>
          <w:sz w:val="28"/>
          <w:szCs w:val="28"/>
        </w:rPr>
        <w:t>.</w:t>
      </w:r>
      <w:r>
        <w:rPr>
          <w:rFonts w:ascii="Times New Roman" w:hAnsi="Times New Roman" w:cs="Times New Roman"/>
          <w:color w:val="202020"/>
          <w:sz w:val="28"/>
          <w:szCs w:val="28"/>
        </w:rPr>
        <w:t xml:space="preserve"> Старое Авкиманово;</w:t>
      </w:r>
    </w:p>
    <w:p w:rsidR="008E233B" w:rsidRPr="008F1D02" w:rsidRDefault="008E233B" w:rsidP="008E233B">
      <w:pPr>
        <w:widowControl w:val="0"/>
        <w:suppressAutoHyphens/>
        <w:autoSpaceDE w:val="0"/>
        <w:spacing w:line="360" w:lineRule="auto"/>
        <w:jc w:val="both"/>
        <w:rPr>
          <w:sz w:val="28"/>
          <w:szCs w:val="28"/>
          <w:lang w:eastAsia="ar-SA"/>
        </w:rPr>
      </w:pPr>
      <w:r>
        <w:rPr>
          <w:color w:val="202020"/>
          <w:sz w:val="28"/>
          <w:szCs w:val="28"/>
        </w:rPr>
        <w:t>2.</w:t>
      </w:r>
      <w:r w:rsidRPr="00596233">
        <w:rPr>
          <w:sz w:val="28"/>
          <w:szCs w:val="28"/>
          <w:lang w:eastAsia="ar-SA"/>
        </w:rPr>
        <w:t xml:space="preserve"> </w:t>
      </w:r>
      <w:r w:rsidRPr="008F1D02">
        <w:rPr>
          <w:sz w:val="28"/>
          <w:szCs w:val="28"/>
          <w:lang w:eastAsia="ar-SA"/>
        </w:rPr>
        <w:t xml:space="preserve">Внести на рассмотрении </w:t>
      </w:r>
      <w:r>
        <w:rPr>
          <w:sz w:val="28"/>
          <w:szCs w:val="28"/>
          <w:lang w:eastAsia="ar-SA"/>
        </w:rPr>
        <w:t>схода граждан  вопрос введения с</w:t>
      </w:r>
      <w:r w:rsidRPr="008F1D02">
        <w:rPr>
          <w:sz w:val="28"/>
          <w:szCs w:val="28"/>
          <w:lang w:eastAsia="ar-SA"/>
        </w:rPr>
        <w:t>амообло</w:t>
      </w:r>
      <w:r>
        <w:rPr>
          <w:sz w:val="28"/>
          <w:szCs w:val="28"/>
          <w:lang w:eastAsia="ar-SA"/>
        </w:rPr>
        <w:t xml:space="preserve">жения граждан на территории  </w:t>
      </w:r>
      <w:r>
        <w:rPr>
          <w:color w:val="202020"/>
          <w:sz w:val="28"/>
          <w:szCs w:val="28"/>
        </w:rPr>
        <w:t>д</w:t>
      </w:r>
      <w:r w:rsidRPr="00C41482">
        <w:rPr>
          <w:color w:val="202020"/>
          <w:sz w:val="28"/>
          <w:szCs w:val="28"/>
        </w:rPr>
        <w:t>.</w:t>
      </w:r>
      <w:r>
        <w:rPr>
          <w:color w:val="202020"/>
          <w:sz w:val="28"/>
          <w:szCs w:val="28"/>
        </w:rPr>
        <w:t xml:space="preserve"> Старое Авкиманово;</w:t>
      </w:r>
      <w:r w:rsidRPr="008F1D02">
        <w:rPr>
          <w:sz w:val="28"/>
          <w:szCs w:val="28"/>
          <w:lang w:eastAsia="ar-SA"/>
        </w:rPr>
        <w:t>.</w:t>
      </w:r>
    </w:p>
    <w:p w:rsidR="008E233B" w:rsidRPr="00A413A8" w:rsidRDefault="008E233B" w:rsidP="008E233B">
      <w:pPr>
        <w:spacing w:line="360" w:lineRule="auto"/>
        <w:jc w:val="both"/>
        <w:rPr>
          <w:sz w:val="28"/>
          <w:szCs w:val="28"/>
        </w:rPr>
      </w:pPr>
      <w:r w:rsidRPr="008F1D02">
        <w:rPr>
          <w:sz w:val="28"/>
          <w:szCs w:val="28"/>
          <w:lang w:eastAsia="ar-SA"/>
        </w:rPr>
        <w:t>2.1. Средства самообложения граждан направить на</w:t>
      </w:r>
      <w:r w:rsidRPr="00A413A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приобретения строительных материалов  монтаж и установку </w:t>
      </w:r>
      <w:r w:rsidR="00E03C11" w:rsidRPr="00E03C11">
        <w:rPr>
          <w:color w:val="000000"/>
          <w:sz w:val="28"/>
          <w:szCs w:val="28"/>
          <w:shd w:val="clear" w:color="auto" w:fill="FFFFFF"/>
        </w:rPr>
        <w:t>ворот центрального входа</w:t>
      </w:r>
      <w:r w:rsidR="00E03C11" w:rsidRPr="0084250F">
        <w:rPr>
          <w:color w:val="000000"/>
          <w:sz w:val="40"/>
          <w:szCs w:val="40"/>
          <w:shd w:val="clear" w:color="auto" w:fill="FFFFFF"/>
        </w:rPr>
        <w:t xml:space="preserve"> </w:t>
      </w:r>
      <w:r w:rsidR="00E87446" w:rsidRPr="00E87446">
        <w:rPr>
          <w:color w:val="000000"/>
          <w:sz w:val="28"/>
          <w:szCs w:val="28"/>
          <w:shd w:val="clear" w:color="auto" w:fill="FFFFFF"/>
        </w:rPr>
        <w:t>сельского</w:t>
      </w:r>
      <w:r w:rsidR="00E87446">
        <w:rPr>
          <w:color w:val="000000"/>
          <w:sz w:val="40"/>
          <w:szCs w:val="40"/>
          <w:shd w:val="clear" w:color="auto" w:fill="FFFFFF"/>
        </w:rPr>
        <w:t xml:space="preserve"> </w:t>
      </w:r>
      <w:r w:rsidR="00E03C11" w:rsidRPr="00E03C11">
        <w:rPr>
          <w:color w:val="000000"/>
          <w:sz w:val="28"/>
          <w:szCs w:val="28"/>
          <w:shd w:val="clear" w:color="auto" w:fill="FFFFFF"/>
        </w:rPr>
        <w:t>кладбища</w:t>
      </w:r>
      <w:r>
        <w:rPr>
          <w:sz w:val="28"/>
          <w:szCs w:val="28"/>
        </w:rPr>
        <w:t xml:space="preserve"> </w:t>
      </w:r>
      <w:r w:rsidR="00E87446">
        <w:rPr>
          <w:sz w:val="28"/>
          <w:szCs w:val="28"/>
        </w:rPr>
        <w:t xml:space="preserve">в </w:t>
      </w:r>
      <w:r>
        <w:rPr>
          <w:color w:val="202020"/>
          <w:sz w:val="28"/>
          <w:szCs w:val="28"/>
        </w:rPr>
        <w:t>д</w:t>
      </w:r>
      <w:r w:rsidRPr="00C41482">
        <w:rPr>
          <w:color w:val="202020"/>
          <w:sz w:val="28"/>
          <w:szCs w:val="28"/>
        </w:rPr>
        <w:t>.</w:t>
      </w:r>
      <w:r>
        <w:rPr>
          <w:color w:val="202020"/>
          <w:sz w:val="28"/>
          <w:szCs w:val="28"/>
        </w:rPr>
        <w:t xml:space="preserve"> Старое Авкиманово </w:t>
      </w:r>
      <w:r>
        <w:rPr>
          <w:sz w:val="28"/>
          <w:szCs w:val="28"/>
          <w:lang w:eastAsia="ar-SA"/>
        </w:rPr>
        <w:t>Андреевского сельского поселения</w:t>
      </w:r>
      <w:r w:rsidRPr="008F1D02"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>Темниковского</w:t>
      </w:r>
      <w:r w:rsidRPr="008F1D02">
        <w:rPr>
          <w:sz w:val="28"/>
          <w:szCs w:val="28"/>
          <w:lang w:eastAsia="ar-SA"/>
        </w:rPr>
        <w:t xml:space="preserve"> муниципального района Республики</w:t>
      </w:r>
      <w:r>
        <w:rPr>
          <w:sz w:val="28"/>
          <w:szCs w:val="28"/>
          <w:lang w:eastAsia="ar-SA"/>
        </w:rPr>
        <w:t xml:space="preserve"> Мордовия  </w:t>
      </w:r>
    </w:p>
    <w:p w:rsidR="008E233B" w:rsidRPr="008F1D02" w:rsidRDefault="008E233B" w:rsidP="008E233B">
      <w:pPr>
        <w:widowControl w:val="0"/>
        <w:suppressAutoHyphens/>
        <w:autoSpaceDE w:val="0"/>
        <w:spacing w:line="360" w:lineRule="auto"/>
        <w:jc w:val="both"/>
        <w:rPr>
          <w:sz w:val="28"/>
          <w:szCs w:val="28"/>
          <w:lang w:eastAsia="ar-SA"/>
        </w:rPr>
      </w:pPr>
      <w:r w:rsidRPr="008F1D02">
        <w:rPr>
          <w:sz w:val="28"/>
          <w:szCs w:val="28"/>
          <w:lang w:eastAsia="ar-SA"/>
        </w:rPr>
        <w:t>2.2. Опред</w:t>
      </w:r>
      <w:r>
        <w:rPr>
          <w:sz w:val="28"/>
          <w:szCs w:val="28"/>
          <w:lang w:eastAsia="ar-SA"/>
        </w:rPr>
        <w:t>елить размер разового платежа 500</w:t>
      </w:r>
      <w:r w:rsidRPr="008F1D02">
        <w:rPr>
          <w:sz w:val="28"/>
          <w:szCs w:val="28"/>
          <w:lang w:eastAsia="ar-SA"/>
        </w:rPr>
        <w:t>,00 (</w:t>
      </w:r>
      <w:r>
        <w:rPr>
          <w:sz w:val="28"/>
          <w:szCs w:val="28"/>
          <w:lang w:eastAsia="ar-SA"/>
        </w:rPr>
        <w:t xml:space="preserve">Пятьсот рублей 00 копеек) с </w:t>
      </w:r>
      <w:r>
        <w:rPr>
          <w:sz w:val="28"/>
          <w:szCs w:val="28"/>
          <w:lang w:eastAsia="ar-SA"/>
        </w:rPr>
        <w:lastRenderedPageBreak/>
        <w:t xml:space="preserve">каждого жителя </w:t>
      </w:r>
      <w:r>
        <w:rPr>
          <w:color w:val="202020"/>
          <w:sz w:val="28"/>
          <w:szCs w:val="28"/>
        </w:rPr>
        <w:t>д</w:t>
      </w:r>
      <w:r w:rsidRPr="00C41482">
        <w:rPr>
          <w:color w:val="202020"/>
          <w:sz w:val="28"/>
          <w:szCs w:val="28"/>
        </w:rPr>
        <w:t>.</w:t>
      </w:r>
      <w:r>
        <w:rPr>
          <w:color w:val="202020"/>
          <w:sz w:val="28"/>
          <w:szCs w:val="28"/>
        </w:rPr>
        <w:t xml:space="preserve"> Старое Авкиманово </w:t>
      </w:r>
      <w:r w:rsidRPr="008F1D02">
        <w:rPr>
          <w:sz w:val="28"/>
          <w:szCs w:val="28"/>
          <w:lang w:eastAsia="ar-SA"/>
        </w:rPr>
        <w:t>достигшего 18 летнего возраста.</w:t>
      </w:r>
    </w:p>
    <w:p w:rsidR="008E233B" w:rsidRPr="008F1D02" w:rsidRDefault="008E233B" w:rsidP="008E233B">
      <w:pPr>
        <w:widowControl w:val="0"/>
        <w:suppressAutoHyphens/>
        <w:autoSpaceDE w:val="0"/>
        <w:spacing w:line="360" w:lineRule="auto"/>
        <w:jc w:val="both"/>
        <w:rPr>
          <w:sz w:val="28"/>
          <w:szCs w:val="28"/>
          <w:lang w:eastAsia="ar-SA"/>
        </w:rPr>
      </w:pPr>
      <w:r w:rsidRPr="008F1D02">
        <w:rPr>
          <w:sz w:val="28"/>
          <w:szCs w:val="28"/>
          <w:lang w:eastAsia="ar-SA"/>
        </w:rPr>
        <w:t>2.3 Установить, что самообложение гр</w:t>
      </w:r>
      <w:r>
        <w:rPr>
          <w:sz w:val="28"/>
          <w:szCs w:val="28"/>
          <w:lang w:eastAsia="ar-SA"/>
        </w:rPr>
        <w:t xml:space="preserve">аждан на территории </w:t>
      </w:r>
      <w:r>
        <w:rPr>
          <w:color w:val="202020"/>
          <w:sz w:val="28"/>
          <w:szCs w:val="28"/>
        </w:rPr>
        <w:t>д</w:t>
      </w:r>
      <w:r w:rsidRPr="00C41482">
        <w:rPr>
          <w:color w:val="202020"/>
          <w:sz w:val="28"/>
          <w:szCs w:val="28"/>
        </w:rPr>
        <w:t>.</w:t>
      </w:r>
      <w:r>
        <w:rPr>
          <w:color w:val="202020"/>
          <w:sz w:val="28"/>
          <w:szCs w:val="28"/>
        </w:rPr>
        <w:t xml:space="preserve"> Старое Авкиманово </w:t>
      </w:r>
      <w:r>
        <w:rPr>
          <w:sz w:val="28"/>
          <w:szCs w:val="28"/>
          <w:lang w:eastAsia="ar-SA"/>
        </w:rPr>
        <w:t xml:space="preserve">Андреевского </w:t>
      </w:r>
      <w:r w:rsidRPr="008F1D02">
        <w:rPr>
          <w:sz w:val="28"/>
          <w:szCs w:val="28"/>
          <w:lang w:eastAsia="ar-SA"/>
        </w:rPr>
        <w:t>сель</w:t>
      </w:r>
      <w:r>
        <w:rPr>
          <w:sz w:val="28"/>
          <w:szCs w:val="28"/>
          <w:lang w:eastAsia="ar-SA"/>
        </w:rPr>
        <w:t>ского поселения вводится на 2023</w:t>
      </w:r>
      <w:r w:rsidRPr="008F1D02">
        <w:rPr>
          <w:sz w:val="28"/>
          <w:szCs w:val="28"/>
          <w:lang w:eastAsia="ar-SA"/>
        </w:rPr>
        <w:t xml:space="preserve"> год. </w:t>
      </w:r>
    </w:p>
    <w:p w:rsidR="008E233B" w:rsidRPr="008F1D02" w:rsidRDefault="008E233B" w:rsidP="008E233B">
      <w:pPr>
        <w:widowControl w:val="0"/>
        <w:suppressAutoHyphens/>
        <w:autoSpaceDE w:val="0"/>
        <w:spacing w:line="360" w:lineRule="auto"/>
        <w:jc w:val="both"/>
        <w:rPr>
          <w:sz w:val="28"/>
          <w:szCs w:val="28"/>
          <w:lang w:eastAsia="ar-SA"/>
        </w:rPr>
      </w:pPr>
      <w:r w:rsidRPr="008F1D02">
        <w:rPr>
          <w:sz w:val="28"/>
          <w:szCs w:val="28"/>
          <w:lang w:eastAsia="ar-SA"/>
        </w:rPr>
        <w:t xml:space="preserve">3. Определить вид голосования – открытое. </w:t>
      </w:r>
    </w:p>
    <w:p w:rsidR="008E233B" w:rsidRPr="008F1D02" w:rsidRDefault="008E233B" w:rsidP="00E03C11">
      <w:pPr>
        <w:widowControl w:val="0"/>
        <w:suppressAutoHyphens/>
        <w:autoSpaceDE w:val="0"/>
        <w:spacing w:line="360" w:lineRule="auto"/>
        <w:jc w:val="both"/>
        <w:rPr>
          <w:sz w:val="28"/>
          <w:szCs w:val="28"/>
          <w:lang w:eastAsia="ar-SA"/>
        </w:rPr>
      </w:pPr>
      <w:r w:rsidRPr="008F1D02">
        <w:rPr>
          <w:sz w:val="28"/>
          <w:szCs w:val="28"/>
          <w:lang w:eastAsia="ar-SA"/>
        </w:rPr>
        <w:t>4. Создать комиссию по организации и проведению схода граждан в составе :</w:t>
      </w:r>
    </w:p>
    <w:p w:rsidR="00E03C11" w:rsidRPr="008F1D02" w:rsidRDefault="00E03C11" w:rsidP="00E03C11">
      <w:pPr>
        <w:widowControl w:val="0"/>
        <w:suppressAutoHyphens/>
        <w:autoSpaceDE w:val="0"/>
        <w:spacing w:line="360" w:lineRule="auto"/>
        <w:jc w:val="both"/>
        <w:rPr>
          <w:sz w:val="28"/>
          <w:szCs w:val="28"/>
          <w:lang w:eastAsia="ar-SA"/>
        </w:rPr>
      </w:pPr>
      <w:r w:rsidRPr="008F1D02">
        <w:rPr>
          <w:sz w:val="28"/>
          <w:szCs w:val="28"/>
          <w:lang w:eastAsia="ar-SA"/>
        </w:rPr>
        <w:t xml:space="preserve">Председатель – </w:t>
      </w:r>
      <w:r>
        <w:rPr>
          <w:sz w:val="28"/>
          <w:szCs w:val="28"/>
          <w:lang w:eastAsia="ar-SA"/>
        </w:rPr>
        <w:t xml:space="preserve">        Петякшев В.Д.</w:t>
      </w:r>
    </w:p>
    <w:p w:rsidR="00E03C11" w:rsidRPr="008F1D02" w:rsidRDefault="00E03C11" w:rsidP="00E03C11">
      <w:pPr>
        <w:widowControl w:val="0"/>
        <w:suppressAutoHyphens/>
        <w:autoSpaceDE w:val="0"/>
        <w:spacing w:line="360" w:lineRule="auto"/>
        <w:jc w:val="both"/>
        <w:rPr>
          <w:sz w:val="28"/>
          <w:szCs w:val="28"/>
          <w:lang w:eastAsia="ar-SA"/>
        </w:rPr>
      </w:pPr>
      <w:r w:rsidRPr="008F1D02">
        <w:rPr>
          <w:sz w:val="28"/>
          <w:szCs w:val="28"/>
          <w:lang w:eastAsia="ar-SA"/>
        </w:rPr>
        <w:t>Секретарь –</w:t>
      </w:r>
      <w:r>
        <w:rPr>
          <w:sz w:val="28"/>
          <w:szCs w:val="28"/>
          <w:lang w:eastAsia="ar-SA"/>
        </w:rPr>
        <w:t xml:space="preserve">              Нарышкина Т.Н..</w:t>
      </w:r>
    </w:p>
    <w:p w:rsidR="00E03C11" w:rsidRDefault="00E03C11" w:rsidP="00E03C11">
      <w:pPr>
        <w:widowControl w:val="0"/>
        <w:suppressAutoHyphens/>
        <w:autoSpaceDE w:val="0"/>
        <w:spacing w:line="360" w:lineRule="auto"/>
        <w:jc w:val="both"/>
        <w:rPr>
          <w:sz w:val="28"/>
          <w:szCs w:val="28"/>
          <w:lang w:eastAsia="ar-SA"/>
        </w:rPr>
      </w:pPr>
      <w:r w:rsidRPr="008F1D02">
        <w:rPr>
          <w:sz w:val="28"/>
          <w:szCs w:val="28"/>
          <w:lang w:eastAsia="ar-SA"/>
        </w:rPr>
        <w:t xml:space="preserve">Члены комиссии – </w:t>
      </w:r>
      <w:r>
        <w:rPr>
          <w:sz w:val="28"/>
          <w:szCs w:val="28"/>
          <w:lang w:eastAsia="ar-SA"/>
        </w:rPr>
        <w:t xml:space="preserve">   Романовская С.Е.</w:t>
      </w:r>
    </w:p>
    <w:p w:rsidR="00E03C11" w:rsidRPr="008F1D02" w:rsidRDefault="00E03C11" w:rsidP="00E03C11">
      <w:pPr>
        <w:widowControl w:val="0"/>
        <w:suppressAutoHyphens/>
        <w:autoSpaceDE w:val="0"/>
        <w:spacing w:line="360" w:lineRule="auto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                          Михеева Н.П.</w:t>
      </w:r>
    </w:p>
    <w:p w:rsidR="00E03C11" w:rsidRDefault="00E03C11" w:rsidP="00E03C11">
      <w:pPr>
        <w:widowControl w:val="0"/>
        <w:suppressAutoHyphens/>
        <w:autoSpaceDE w:val="0"/>
        <w:spacing w:line="360" w:lineRule="auto"/>
        <w:jc w:val="both"/>
        <w:rPr>
          <w:sz w:val="28"/>
          <w:szCs w:val="28"/>
          <w:lang w:eastAsia="ar-SA"/>
        </w:rPr>
      </w:pPr>
      <w:r w:rsidRPr="008F1D02">
        <w:rPr>
          <w:sz w:val="28"/>
          <w:szCs w:val="28"/>
          <w:lang w:eastAsia="ar-SA"/>
        </w:rPr>
        <w:t xml:space="preserve">                              </w:t>
      </w:r>
      <w:r>
        <w:rPr>
          <w:sz w:val="28"/>
          <w:szCs w:val="28"/>
          <w:lang w:eastAsia="ar-SA"/>
        </w:rPr>
        <w:t xml:space="preserve">   </w:t>
      </w:r>
      <w:r w:rsidRPr="008F1D02"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>Бисяев А.А.</w:t>
      </w:r>
    </w:p>
    <w:p w:rsidR="00E03C11" w:rsidRPr="008F1D02" w:rsidRDefault="00E03C11" w:rsidP="00E03C11">
      <w:pPr>
        <w:widowControl w:val="0"/>
        <w:suppressAutoHyphens/>
        <w:autoSpaceDE w:val="0"/>
        <w:spacing w:line="360" w:lineRule="auto"/>
        <w:jc w:val="both"/>
        <w:rPr>
          <w:sz w:val="28"/>
          <w:szCs w:val="28"/>
          <w:lang w:eastAsia="ar-SA"/>
        </w:rPr>
      </w:pPr>
      <w:r w:rsidRPr="008F1D02">
        <w:rPr>
          <w:sz w:val="28"/>
          <w:szCs w:val="28"/>
          <w:lang w:eastAsia="ar-SA"/>
        </w:rPr>
        <w:t xml:space="preserve">5. Опубликовать настоящее решение в Информационном бюллетене </w:t>
      </w:r>
      <w:r>
        <w:rPr>
          <w:sz w:val="28"/>
          <w:szCs w:val="28"/>
          <w:lang w:eastAsia="ar-SA"/>
        </w:rPr>
        <w:t xml:space="preserve">Андреевского  </w:t>
      </w:r>
      <w:r w:rsidRPr="008F1D02">
        <w:rPr>
          <w:sz w:val="28"/>
          <w:szCs w:val="28"/>
          <w:lang w:eastAsia="ar-SA"/>
        </w:rPr>
        <w:t xml:space="preserve"> сельского поселения.</w:t>
      </w:r>
    </w:p>
    <w:p w:rsidR="00E03C11" w:rsidRDefault="00E03C11" w:rsidP="00E03C11">
      <w:pPr>
        <w:widowControl w:val="0"/>
        <w:suppressAutoHyphens/>
        <w:autoSpaceDE w:val="0"/>
        <w:spacing w:line="360" w:lineRule="auto"/>
        <w:jc w:val="both"/>
        <w:rPr>
          <w:sz w:val="28"/>
          <w:szCs w:val="28"/>
          <w:lang w:eastAsia="ar-SA"/>
        </w:rPr>
      </w:pPr>
      <w:r w:rsidRPr="008F1D02">
        <w:rPr>
          <w:sz w:val="28"/>
          <w:szCs w:val="28"/>
          <w:lang w:eastAsia="ar-SA"/>
        </w:rPr>
        <w:t>6. Настоящее Решение вступает в силу со дня его подписания.</w:t>
      </w:r>
    </w:p>
    <w:p w:rsidR="008E233B" w:rsidRDefault="008E233B" w:rsidP="008E233B">
      <w:pPr>
        <w:shd w:val="clear" w:color="auto" w:fill="FFFFFF"/>
        <w:spacing w:line="360" w:lineRule="auto"/>
        <w:jc w:val="both"/>
        <w:rPr>
          <w:color w:val="202020"/>
          <w:sz w:val="16"/>
          <w:szCs w:val="16"/>
        </w:rPr>
      </w:pPr>
    </w:p>
    <w:p w:rsidR="00E03C11" w:rsidRDefault="00E03C11" w:rsidP="008E233B">
      <w:pPr>
        <w:shd w:val="clear" w:color="auto" w:fill="FFFFFF"/>
        <w:spacing w:line="360" w:lineRule="auto"/>
        <w:jc w:val="both"/>
        <w:rPr>
          <w:color w:val="202020"/>
          <w:sz w:val="16"/>
          <w:szCs w:val="16"/>
        </w:rPr>
      </w:pPr>
    </w:p>
    <w:p w:rsidR="00E03C11" w:rsidRPr="007153E1" w:rsidRDefault="00E03C11" w:rsidP="008E233B">
      <w:pPr>
        <w:shd w:val="clear" w:color="auto" w:fill="FFFFFF"/>
        <w:spacing w:line="360" w:lineRule="auto"/>
        <w:jc w:val="both"/>
        <w:rPr>
          <w:color w:val="202020"/>
          <w:sz w:val="16"/>
          <w:szCs w:val="16"/>
        </w:rPr>
      </w:pPr>
    </w:p>
    <w:p w:rsidR="008E233B" w:rsidRPr="00C41482" w:rsidRDefault="00E03C11" w:rsidP="008E233B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8E233B" w:rsidRPr="00C41482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8E233B" w:rsidRPr="00C41482">
        <w:rPr>
          <w:sz w:val="28"/>
          <w:szCs w:val="28"/>
        </w:rPr>
        <w:t xml:space="preserve"> Совета депутатов</w:t>
      </w:r>
    </w:p>
    <w:p w:rsidR="008E233B" w:rsidRDefault="008E233B" w:rsidP="00E03C11">
      <w:pPr>
        <w:jc w:val="both"/>
        <w:rPr>
          <w:sz w:val="28"/>
          <w:szCs w:val="28"/>
          <w:lang w:eastAsia="ar-SA"/>
        </w:rPr>
      </w:pPr>
      <w:r w:rsidRPr="00C41482">
        <w:rPr>
          <w:sz w:val="28"/>
          <w:szCs w:val="28"/>
        </w:rPr>
        <w:t>Андреевского сельского поселения</w:t>
      </w:r>
      <w:r w:rsidRPr="00C41482">
        <w:rPr>
          <w:sz w:val="28"/>
          <w:szCs w:val="28"/>
        </w:rPr>
        <w:tab/>
      </w:r>
      <w:r w:rsidRPr="00C41482">
        <w:rPr>
          <w:sz w:val="28"/>
          <w:szCs w:val="28"/>
        </w:rPr>
        <w:tab/>
        <w:t xml:space="preserve">     </w:t>
      </w:r>
      <w:r w:rsidRPr="00C41482">
        <w:rPr>
          <w:sz w:val="28"/>
          <w:szCs w:val="28"/>
        </w:rPr>
        <w:tab/>
      </w:r>
      <w:r w:rsidRPr="00C41482">
        <w:rPr>
          <w:sz w:val="28"/>
          <w:szCs w:val="28"/>
        </w:rPr>
        <w:tab/>
        <w:t xml:space="preserve">                     </w:t>
      </w:r>
      <w:r w:rsidR="00E03C11">
        <w:rPr>
          <w:sz w:val="28"/>
          <w:szCs w:val="28"/>
        </w:rPr>
        <w:t>В.Д.Петякшев</w:t>
      </w:r>
    </w:p>
    <w:p w:rsidR="008E233B" w:rsidRDefault="008E233B" w:rsidP="008E233B">
      <w:pPr>
        <w:pStyle w:val="aff0"/>
        <w:widowControl w:val="0"/>
        <w:suppressAutoHyphens/>
        <w:autoSpaceDE w:val="0"/>
        <w:spacing w:after="0" w:line="360" w:lineRule="auto"/>
        <w:ind w:left="135"/>
        <w:contextualSpacing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B2511" w:rsidRPr="00381EBA" w:rsidRDefault="006B2511" w:rsidP="008E233B">
      <w:pPr>
        <w:jc w:val="center"/>
        <w:rPr>
          <w:sz w:val="22"/>
          <w:szCs w:val="22"/>
        </w:rPr>
      </w:pPr>
    </w:p>
    <w:sectPr w:rsidR="006B2511" w:rsidRPr="00381EBA" w:rsidSect="001B0719">
      <w:headerReference w:type="default" r:id="rId7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3E4A" w:rsidRDefault="00303E4A">
      <w:r>
        <w:separator/>
      </w:r>
    </w:p>
  </w:endnote>
  <w:endnote w:type="continuationSeparator" w:id="1">
    <w:p w:rsidR="00303E4A" w:rsidRDefault="00303E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3E4A" w:rsidRDefault="00303E4A">
      <w:r>
        <w:separator/>
      </w:r>
    </w:p>
  </w:footnote>
  <w:footnote w:type="continuationSeparator" w:id="1">
    <w:p w:rsidR="00303E4A" w:rsidRDefault="00303E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EA6EC6">
    <w:pPr>
      <w:pStyle w:val="aff4"/>
      <w:jc w:val="center"/>
    </w:pPr>
    <w:fldSimple w:instr=" PAGE   \* MERGEFORMAT ">
      <w:r w:rsidR="005C74E2">
        <w:rPr>
          <w:noProof/>
        </w:rPr>
        <w:t>2</w:t>
      </w:r>
    </w:fldSimple>
  </w:p>
  <w:p w:rsidR="00B44412" w:rsidRDefault="00B44412">
    <w:pPr>
      <w:pStyle w:val="aff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4"/>
  </w:num>
  <w:num w:numId="3">
    <w:abstractNumId w:val="10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4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2"/>
  </w:num>
  <w:num w:numId="12">
    <w:abstractNumId w:val="5"/>
  </w:num>
  <w:num w:numId="13">
    <w:abstractNumId w:val="6"/>
  </w:num>
  <w:num w:numId="14">
    <w:abstractNumId w:val="9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13E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18F5"/>
    <w:rsid w:val="000A2A5E"/>
    <w:rsid w:val="000B2272"/>
    <w:rsid w:val="000B3649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25A3C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6292"/>
    <w:rsid w:val="001735CE"/>
    <w:rsid w:val="001744C7"/>
    <w:rsid w:val="0017580C"/>
    <w:rsid w:val="00182448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0719"/>
    <w:rsid w:val="001B3B0B"/>
    <w:rsid w:val="001B7D63"/>
    <w:rsid w:val="001C63B1"/>
    <w:rsid w:val="001D1391"/>
    <w:rsid w:val="001D2C9D"/>
    <w:rsid w:val="001D51A2"/>
    <w:rsid w:val="001E0B3C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0F8D"/>
    <w:rsid w:val="002B18CA"/>
    <w:rsid w:val="002B1AF4"/>
    <w:rsid w:val="002B79D4"/>
    <w:rsid w:val="002C2EB2"/>
    <w:rsid w:val="002C2F90"/>
    <w:rsid w:val="002D6580"/>
    <w:rsid w:val="002E0280"/>
    <w:rsid w:val="002E2DF7"/>
    <w:rsid w:val="002F0D13"/>
    <w:rsid w:val="002F1AFC"/>
    <w:rsid w:val="002F2C27"/>
    <w:rsid w:val="002F6722"/>
    <w:rsid w:val="003024FC"/>
    <w:rsid w:val="00303E4A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192A"/>
    <w:rsid w:val="003D2246"/>
    <w:rsid w:val="003D58B8"/>
    <w:rsid w:val="003F7830"/>
    <w:rsid w:val="00400174"/>
    <w:rsid w:val="004106AA"/>
    <w:rsid w:val="00412259"/>
    <w:rsid w:val="004240A9"/>
    <w:rsid w:val="00436275"/>
    <w:rsid w:val="004414F6"/>
    <w:rsid w:val="004449FB"/>
    <w:rsid w:val="004465C2"/>
    <w:rsid w:val="00447201"/>
    <w:rsid w:val="0046059C"/>
    <w:rsid w:val="0046683D"/>
    <w:rsid w:val="00480CF0"/>
    <w:rsid w:val="00482D5F"/>
    <w:rsid w:val="00482EA2"/>
    <w:rsid w:val="004870B5"/>
    <w:rsid w:val="0049311E"/>
    <w:rsid w:val="00495EBF"/>
    <w:rsid w:val="004A5E8C"/>
    <w:rsid w:val="004B2C6A"/>
    <w:rsid w:val="004C1B2C"/>
    <w:rsid w:val="004C70CF"/>
    <w:rsid w:val="004D235F"/>
    <w:rsid w:val="004D2551"/>
    <w:rsid w:val="004E2713"/>
    <w:rsid w:val="004E2B59"/>
    <w:rsid w:val="004E532F"/>
    <w:rsid w:val="004F5DB5"/>
    <w:rsid w:val="004F6E2F"/>
    <w:rsid w:val="00503E53"/>
    <w:rsid w:val="0051223A"/>
    <w:rsid w:val="00517C1C"/>
    <w:rsid w:val="00521E9A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4E2"/>
    <w:rsid w:val="005C7FD3"/>
    <w:rsid w:val="005D3E57"/>
    <w:rsid w:val="005D5206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22261"/>
    <w:rsid w:val="00624902"/>
    <w:rsid w:val="006428EB"/>
    <w:rsid w:val="0064589A"/>
    <w:rsid w:val="0066187A"/>
    <w:rsid w:val="00664DB7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E2EEC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0670"/>
    <w:rsid w:val="00743646"/>
    <w:rsid w:val="00750357"/>
    <w:rsid w:val="00752552"/>
    <w:rsid w:val="00760BA4"/>
    <w:rsid w:val="007665C3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2065"/>
    <w:rsid w:val="007E4D9A"/>
    <w:rsid w:val="007E53A9"/>
    <w:rsid w:val="007E546A"/>
    <w:rsid w:val="007E5CD5"/>
    <w:rsid w:val="007E63D2"/>
    <w:rsid w:val="00800FC5"/>
    <w:rsid w:val="00813914"/>
    <w:rsid w:val="00814813"/>
    <w:rsid w:val="00822A2D"/>
    <w:rsid w:val="00835D76"/>
    <w:rsid w:val="008361A9"/>
    <w:rsid w:val="00837A7D"/>
    <w:rsid w:val="00837B67"/>
    <w:rsid w:val="00842C85"/>
    <w:rsid w:val="0085253A"/>
    <w:rsid w:val="00854E2E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A69BF"/>
    <w:rsid w:val="008B1C9C"/>
    <w:rsid w:val="008B3DFE"/>
    <w:rsid w:val="008C7A2B"/>
    <w:rsid w:val="008D29F2"/>
    <w:rsid w:val="008E233B"/>
    <w:rsid w:val="008F0AD3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1DE5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1077"/>
    <w:rsid w:val="00A33BE6"/>
    <w:rsid w:val="00A40B23"/>
    <w:rsid w:val="00A41708"/>
    <w:rsid w:val="00A41E62"/>
    <w:rsid w:val="00A44FBF"/>
    <w:rsid w:val="00A47F3F"/>
    <w:rsid w:val="00A50386"/>
    <w:rsid w:val="00A650C5"/>
    <w:rsid w:val="00A726E8"/>
    <w:rsid w:val="00A732B1"/>
    <w:rsid w:val="00A85F16"/>
    <w:rsid w:val="00A860B9"/>
    <w:rsid w:val="00A90C70"/>
    <w:rsid w:val="00A95826"/>
    <w:rsid w:val="00A979B3"/>
    <w:rsid w:val="00AA3F4C"/>
    <w:rsid w:val="00AA64AF"/>
    <w:rsid w:val="00AA7C00"/>
    <w:rsid w:val="00AB1631"/>
    <w:rsid w:val="00AB446C"/>
    <w:rsid w:val="00AC0E69"/>
    <w:rsid w:val="00AC5152"/>
    <w:rsid w:val="00AD1A39"/>
    <w:rsid w:val="00AD30B2"/>
    <w:rsid w:val="00AD745D"/>
    <w:rsid w:val="00AE257C"/>
    <w:rsid w:val="00AF3436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23BC8"/>
    <w:rsid w:val="00B30E96"/>
    <w:rsid w:val="00B44412"/>
    <w:rsid w:val="00B466DF"/>
    <w:rsid w:val="00B47CF0"/>
    <w:rsid w:val="00B544CD"/>
    <w:rsid w:val="00B80BEE"/>
    <w:rsid w:val="00B818EA"/>
    <w:rsid w:val="00B90A2F"/>
    <w:rsid w:val="00B9122A"/>
    <w:rsid w:val="00BA17EC"/>
    <w:rsid w:val="00BB0C9E"/>
    <w:rsid w:val="00BB3DC5"/>
    <w:rsid w:val="00BB581F"/>
    <w:rsid w:val="00BB7EE0"/>
    <w:rsid w:val="00BD74A8"/>
    <w:rsid w:val="00C17A44"/>
    <w:rsid w:val="00C35AA8"/>
    <w:rsid w:val="00C36361"/>
    <w:rsid w:val="00C36E5C"/>
    <w:rsid w:val="00C37B46"/>
    <w:rsid w:val="00C419A6"/>
    <w:rsid w:val="00C55394"/>
    <w:rsid w:val="00C559CE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37EDA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35FB"/>
    <w:rsid w:val="00DE3E37"/>
    <w:rsid w:val="00DE6869"/>
    <w:rsid w:val="00E0025D"/>
    <w:rsid w:val="00E01107"/>
    <w:rsid w:val="00E03C11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446"/>
    <w:rsid w:val="00E87EFF"/>
    <w:rsid w:val="00E96AF2"/>
    <w:rsid w:val="00EA2950"/>
    <w:rsid w:val="00EA6EC6"/>
    <w:rsid w:val="00EC2912"/>
    <w:rsid w:val="00EC4F1B"/>
    <w:rsid w:val="00ED2399"/>
    <w:rsid w:val="00ED3026"/>
    <w:rsid w:val="00ED41DF"/>
    <w:rsid w:val="00EF1778"/>
    <w:rsid w:val="00EF3760"/>
    <w:rsid w:val="00EF4760"/>
    <w:rsid w:val="00F021B7"/>
    <w:rsid w:val="00F10DB9"/>
    <w:rsid w:val="00F1102B"/>
    <w:rsid w:val="00F124DE"/>
    <w:rsid w:val="00F14428"/>
    <w:rsid w:val="00F16E7C"/>
    <w:rsid w:val="00F208DC"/>
    <w:rsid w:val="00F256A5"/>
    <w:rsid w:val="00F46902"/>
    <w:rsid w:val="00F6023C"/>
    <w:rsid w:val="00F63D02"/>
    <w:rsid w:val="00F70ACF"/>
    <w:rsid w:val="00F8502F"/>
    <w:rsid w:val="00F85169"/>
    <w:rsid w:val="00FA21DD"/>
    <w:rsid w:val="00FB180D"/>
    <w:rsid w:val="00FC50CC"/>
    <w:rsid w:val="00FD00A3"/>
    <w:rsid w:val="00FE21A1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uiPriority w:val="99"/>
    <w:qFormat/>
    <w:rsid w:val="003D58B8"/>
    <w:rPr>
      <w:rFonts w:ascii="Calibri" w:hAnsi="Calibri" w:cs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2">
    <w:name w:val="Strong"/>
    <w:basedOn w:val="a1"/>
    <w:uiPriority w:val="99"/>
    <w:qFormat/>
    <w:locked/>
    <w:rsid w:val="00B21C4B"/>
    <w:rPr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Название Знак"/>
    <w:basedOn w:val="a1"/>
    <w:link w:val="af5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b">
    <w:name w:val="footnote text"/>
    <w:basedOn w:val="a"/>
    <w:link w:val="afc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d">
    <w:name w:val="footnote reference"/>
    <w:basedOn w:val="ac"/>
    <w:uiPriority w:val="99"/>
    <w:semiHidden/>
    <w:rsid w:val="005C3CAD"/>
    <w:rPr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0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1">
    <w:name w:val="Body Text Indent"/>
    <w:basedOn w:val="a"/>
    <w:link w:val="aff2"/>
    <w:uiPriority w:val="99"/>
    <w:semiHidden/>
    <w:unhideWhenUsed/>
    <w:rsid w:val="009C6469"/>
    <w:pPr>
      <w:spacing w:after="120"/>
      <w:ind w:left="283"/>
    </w:pPr>
  </w:style>
  <w:style w:type="character" w:customStyle="1" w:styleId="aff2">
    <w:name w:val="Основной текст с отступом Знак"/>
    <w:basedOn w:val="a1"/>
    <w:link w:val="aff1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3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4">
    <w:name w:val="header"/>
    <w:basedOn w:val="a"/>
    <w:link w:val="aff5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5">
    <w:name w:val="Верхний колонтитул Знак"/>
    <w:basedOn w:val="a1"/>
    <w:link w:val="aff4"/>
    <w:uiPriority w:val="99"/>
    <w:rsid w:val="00B44412"/>
    <w:rPr>
      <w:sz w:val="24"/>
      <w:szCs w:val="24"/>
    </w:rPr>
  </w:style>
  <w:style w:type="paragraph" w:styleId="aff6">
    <w:name w:val="footer"/>
    <w:basedOn w:val="a"/>
    <w:link w:val="aff7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7">
    <w:name w:val="Нижний колонтитул Знак"/>
    <w:basedOn w:val="a1"/>
    <w:link w:val="aff6"/>
    <w:uiPriority w:val="99"/>
    <w:semiHidden/>
    <w:rsid w:val="00B44412"/>
    <w:rPr>
      <w:sz w:val="24"/>
      <w:szCs w:val="24"/>
    </w:rPr>
  </w:style>
  <w:style w:type="paragraph" w:customStyle="1" w:styleId="aff8">
    <w:name w:val="Таблицы (моноширинный)"/>
    <w:basedOn w:val="a"/>
    <w:next w:val="a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1">
    <w:name w:val="s_1"/>
    <w:basedOn w:val="a"/>
    <w:rsid w:val="008E233B"/>
    <w:pPr>
      <w:spacing w:before="100" w:beforeAutospacing="1" w:after="100" w:afterAutospacing="1"/>
    </w:pPr>
  </w:style>
  <w:style w:type="paragraph" w:customStyle="1" w:styleId="12">
    <w:name w:val="Без интервала1"/>
    <w:rsid w:val="008E233B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1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2448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44</cp:revision>
  <cp:lastPrinted>2023-06-26T10:52:00Z</cp:lastPrinted>
  <dcterms:created xsi:type="dcterms:W3CDTF">2020-03-30T17:47:00Z</dcterms:created>
  <dcterms:modified xsi:type="dcterms:W3CDTF">2023-06-26T10:53:00Z</dcterms:modified>
</cp:coreProperties>
</file>