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989" w:rsidRPr="00246470" w:rsidRDefault="00621989" w:rsidP="00621989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621989" w:rsidRPr="00246470" w:rsidRDefault="00621989" w:rsidP="00621989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621989" w:rsidRPr="00246470" w:rsidRDefault="00621989" w:rsidP="00621989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621989" w:rsidRPr="00246470" w:rsidRDefault="00621989" w:rsidP="00621989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621989" w:rsidRPr="00247714" w:rsidRDefault="00621989" w:rsidP="00621989">
      <w:pPr>
        <w:pStyle w:val="a5"/>
        <w:shd w:val="clear" w:color="auto" w:fill="FFFFFF"/>
        <w:rPr>
          <w:b w:val="0"/>
          <w:caps/>
          <w:sz w:val="20"/>
        </w:rPr>
      </w:pPr>
    </w:p>
    <w:p w:rsidR="00621989" w:rsidRPr="00247714" w:rsidRDefault="00621989" w:rsidP="00621989">
      <w:pPr>
        <w:pStyle w:val="a5"/>
        <w:shd w:val="clear" w:color="auto" w:fill="FFFFFF"/>
        <w:rPr>
          <w:b w:val="0"/>
          <w:caps/>
          <w:sz w:val="20"/>
        </w:rPr>
      </w:pPr>
    </w:p>
    <w:p w:rsidR="00621989" w:rsidRDefault="00621989" w:rsidP="00621989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621989" w:rsidRPr="00247714" w:rsidRDefault="00621989" w:rsidP="00247714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247714" w:rsidRPr="00247714" w:rsidRDefault="00247714" w:rsidP="00247714">
      <w:pPr>
        <w:shd w:val="clear" w:color="auto" w:fill="FFFFFF"/>
        <w:spacing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621989" w:rsidRPr="00EB2157" w:rsidRDefault="003849BC" w:rsidP="00621989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A67B14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</w:t>
      </w:r>
      <w:r w:rsidR="006B69B2">
        <w:rPr>
          <w:rFonts w:ascii="Times New Roman" w:hAnsi="Times New Roman" w:cs="Times New Roman"/>
          <w:sz w:val="28"/>
          <w:szCs w:val="28"/>
        </w:rPr>
        <w:t>08</w:t>
      </w:r>
      <w:r>
        <w:rPr>
          <w:rFonts w:ascii="Times New Roman" w:hAnsi="Times New Roman" w:cs="Times New Roman"/>
          <w:sz w:val="28"/>
          <w:szCs w:val="28"/>
        </w:rPr>
        <w:t>.</w:t>
      </w:r>
      <w:r w:rsidR="004C62E0">
        <w:rPr>
          <w:rFonts w:ascii="Times New Roman" w:hAnsi="Times New Roman" w:cs="Times New Roman"/>
          <w:sz w:val="28"/>
          <w:szCs w:val="28"/>
        </w:rPr>
        <w:t>20</w:t>
      </w:r>
      <w:r w:rsidR="006F1333">
        <w:rPr>
          <w:rFonts w:ascii="Times New Roman" w:hAnsi="Times New Roman" w:cs="Times New Roman"/>
          <w:sz w:val="28"/>
          <w:szCs w:val="28"/>
        </w:rPr>
        <w:t>2</w:t>
      </w:r>
      <w:r w:rsidR="00A67B14">
        <w:rPr>
          <w:rFonts w:ascii="Times New Roman" w:hAnsi="Times New Roman" w:cs="Times New Roman"/>
          <w:sz w:val="28"/>
          <w:szCs w:val="28"/>
        </w:rPr>
        <w:t>3</w:t>
      </w:r>
      <w:r w:rsidR="0091477C">
        <w:rPr>
          <w:rFonts w:ascii="Times New Roman" w:hAnsi="Times New Roman" w:cs="Times New Roman"/>
          <w:sz w:val="28"/>
          <w:szCs w:val="28"/>
        </w:rPr>
        <w:t xml:space="preserve"> г</w:t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621989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6B69B2">
        <w:rPr>
          <w:rFonts w:ascii="Times New Roman" w:hAnsi="Times New Roman" w:cs="Times New Roman"/>
          <w:sz w:val="28"/>
          <w:szCs w:val="28"/>
        </w:rPr>
        <w:t>253</w:t>
      </w:r>
    </w:p>
    <w:p w:rsidR="00621989" w:rsidRPr="00EB2157" w:rsidRDefault="00621989" w:rsidP="00621989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671747" w:rsidRPr="006B69B2" w:rsidRDefault="00671747" w:rsidP="00671747">
      <w:pPr>
        <w:pStyle w:val="a8"/>
        <w:jc w:val="center"/>
        <w:rPr>
          <w:rFonts w:ascii="Times New Roman" w:hAnsi="Times New Roman"/>
          <w:b/>
          <w:sz w:val="16"/>
          <w:szCs w:val="16"/>
        </w:rPr>
      </w:pPr>
    </w:p>
    <w:p w:rsidR="00247714" w:rsidRPr="006B69B2" w:rsidRDefault="00247714" w:rsidP="00671747">
      <w:pPr>
        <w:pStyle w:val="a8"/>
        <w:jc w:val="center"/>
        <w:rPr>
          <w:rFonts w:ascii="Times New Roman" w:hAnsi="Times New Roman"/>
          <w:b/>
          <w:sz w:val="16"/>
          <w:szCs w:val="16"/>
        </w:rPr>
      </w:pPr>
    </w:p>
    <w:p w:rsidR="00247714" w:rsidRPr="006B69B2" w:rsidRDefault="006B69B2" w:rsidP="0024771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6B69B2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О внесение изменения в Постановление № 124 от 12.11.2020 года </w:t>
      </w:r>
      <w:r w:rsidR="00247714" w:rsidRPr="006B69B2">
        <w:rPr>
          <w:rFonts w:ascii="Times New Roman" w:hAnsi="Times New Roman" w:cs="Times New Roman"/>
          <w:b/>
          <w:bCs/>
          <w:color w:val="000000"/>
          <w:sz w:val="26"/>
          <w:szCs w:val="26"/>
        </w:rPr>
        <w:t>«Об утверждении реестра и схем мест размещения площадок накопления твердых коммунальных отходов, расположенных на территории Андреевского сельского поселения Темниковского муниципального района»</w:t>
      </w:r>
    </w:p>
    <w:p w:rsidR="00247714" w:rsidRPr="006B69B2" w:rsidRDefault="00247714" w:rsidP="0024771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247714" w:rsidRPr="006B69B2" w:rsidRDefault="00247714" w:rsidP="0024771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247714" w:rsidRPr="006B69B2" w:rsidRDefault="00247714" w:rsidP="0024771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6B69B2">
        <w:rPr>
          <w:rFonts w:ascii="Times New Roman" w:hAnsi="Times New Roman" w:cs="Times New Roman"/>
          <w:color w:val="000000"/>
          <w:sz w:val="26"/>
          <w:szCs w:val="26"/>
        </w:rPr>
        <w:t xml:space="preserve">Руководствуясь Федеральным законом от 06.10.2003 № 131-ФЗ «Об общих принципах организации местного самоуправления в Российской Федерации», в соответствии с пунктом 4 статьи 13.4 Федерального закона от 24.06.1998 № 89-ФЗ «Об отходах производства и потребления», Правилами обустройства мест (площадок) накопления твердых коммунальных отходов и ведения их реестра, утверждённых постановлением Правительства Российской Федерации от 31.08.2018 № 1039, администрация Андреевского сельского поселения Темниковского муниципального района Республики Мордовия п о с т а н о в л я е т: </w:t>
      </w:r>
    </w:p>
    <w:p w:rsidR="00247714" w:rsidRPr="006B69B2" w:rsidRDefault="00AB3FEF" w:rsidP="0024771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6B69B2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247714" w:rsidRPr="006B69B2">
        <w:rPr>
          <w:rFonts w:ascii="Times New Roman" w:hAnsi="Times New Roman" w:cs="Times New Roman"/>
          <w:color w:val="000000"/>
          <w:sz w:val="26"/>
          <w:szCs w:val="26"/>
        </w:rPr>
        <w:t>.</w:t>
      </w:r>
      <w:r w:rsidR="006B69B2" w:rsidRPr="006B69B2">
        <w:rPr>
          <w:rFonts w:ascii="Times New Roman" w:hAnsi="Times New Roman" w:cs="Times New Roman"/>
          <w:color w:val="000000"/>
          <w:sz w:val="26"/>
          <w:szCs w:val="26"/>
        </w:rPr>
        <w:t xml:space="preserve">Внести изменения в </w:t>
      </w:r>
      <w:r w:rsidR="00247714" w:rsidRPr="006B69B2">
        <w:rPr>
          <w:rFonts w:ascii="Times New Roman" w:hAnsi="Times New Roman" w:cs="Times New Roman"/>
          <w:color w:val="000000"/>
          <w:sz w:val="26"/>
          <w:szCs w:val="26"/>
        </w:rPr>
        <w:t xml:space="preserve"> схемы размещения площадок накопления твердых коммунальных отходов на территории Андреевского сельского поселения, согласно приложению №</w:t>
      </w:r>
      <w:r w:rsidRPr="006B69B2">
        <w:rPr>
          <w:rFonts w:ascii="Times New Roman" w:hAnsi="Times New Roman" w:cs="Times New Roman"/>
          <w:color w:val="000000"/>
          <w:sz w:val="26"/>
          <w:szCs w:val="26"/>
        </w:rPr>
        <w:t xml:space="preserve"> 1</w:t>
      </w:r>
      <w:r w:rsidR="006B69B2" w:rsidRPr="006B69B2">
        <w:rPr>
          <w:rFonts w:ascii="Times New Roman" w:hAnsi="Times New Roman" w:cs="Times New Roman"/>
          <w:color w:val="000000"/>
          <w:sz w:val="26"/>
          <w:szCs w:val="26"/>
        </w:rPr>
        <w:t>;</w:t>
      </w:r>
    </w:p>
    <w:p w:rsidR="00AB3FEF" w:rsidRPr="006B69B2" w:rsidRDefault="00AB3FEF" w:rsidP="00AB3FEF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6B69B2">
        <w:rPr>
          <w:rFonts w:ascii="Times New Roman" w:hAnsi="Times New Roman" w:cs="Times New Roman"/>
          <w:color w:val="000000"/>
          <w:sz w:val="26"/>
          <w:szCs w:val="26"/>
        </w:rPr>
        <w:t xml:space="preserve">2. </w:t>
      </w:r>
      <w:r w:rsidR="006B69B2" w:rsidRPr="006B69B2">
        <w:rPr>
          <w:rFonts w:ascii="Times New Roman" w:hAnsi="Times New Roman" w:cs="Times New Roman"/>
          <w:color w:val="000000"/>
          <w:sz w:val="26"/>
          <w:szCs w:val="26"/>
        </w:rPr>
        <w:t xml:space="preserve">Внести изменения в </w:t>
      </w:r>
      <w:r w:rsidRPr="006B69B2">
        <w:rPr>
          <w:rFonts w:ascii="Times New Roman" w:hAnsi="Times New Roman" w:cs="Times New Roman"/>
          <w:color w:val="000000"/>
          <w:sz w:val="26"/>
          <w:szCs w:val="26"/>
        </w:rPr>
        <w:t xml:space="preserve"> реестр мест накопления твердых коммунальных отходов на территории Андреевского сельского поселения, согласно приложению №2.</w:t>
      </w:r>
    </w:p>
    <w:p w:rsidR="00247714" w:rsidRPr="006B69B2" w:rsidRDefault="006B69B2" w:rsidP="00247714">
      <w:pPr>
        <w:spacing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bookmarkStart w:id="0" w:name="sub_2"/>
      <w:r w:rsidRPr="006B69B2">
        <w:rPr>
          <w:rFonts w:ascii="Times New Roman" w:hAnsi="Times New Roman" w:cs="Times New Roman"/>
          <w:color w:val="000000"/>
          <w:sz w:val="26"/>
          <w:szCs w:val="26"/>
        </w:rPr>
        <w:t>3</w:t>
      </w:r>
      <w:r w:rsidR="00247714" w:rsidRPr="006B69B2">
        <w:rPr>
          <w:rFonts w:ascii="Times New Roman" w:hAnsi="Times New Roman" w:cs="Times New Roman"/>
          <w:color w:val="000000"/>
          <w:sz w:val="26"/>
          <w:szCs w:val="26"/>
        </w:rPr>
        <w:t>. Настоящее постановление вступает в силу со дня его официального опубликования.</w:t>
      </w:r>
      <w:bookmarkEnd w:id="0"/>
    </w:p>
    <w:p w:rsidR="00247714" w:rsidRDefault="006B69B2" w:rsidP="00247714">
      <w:pPr>
        <w:spacing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6B69B2">
        <w:rPr>
          <w:rFonts w:ascii="Times New Roman" w:hAnsi="Times New Roman" w:cs="Times New Roman"/>
          <w:color w:val="000000"/>
          <w:sz w:val="26"/>
          <w:szCs w:val="26"/>
        </w:rPr>
        <w:t>4</w:t>
      </w:r>
      <w:r w:rsidR="00247714" w:rsidRPr="006B69B2">
        <w:rPr>
          <w:rFonts w:ascii="Times New Roman" w:hAnsi="Times New Roman" w:cs="Times New Roman"/>
          <w:color w:val="000000"/>
          <w:sz w:val="26"/>
          <w:szCs w:val="26"/>
        </w:rPr>
        <w:t>.Контроль за исполнением настоящего постановления оставляю за собой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6B69B2" w:rsidRPr="006B69B2" w:rsidRDefault="006B69B2" w:rsidP="00247714">
      <w:pPr>
        <w:spacing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6B69B2" w:rsidRPr="006B69B2" w:rsidRDefault="006B69B2" w:rsidP="00247714">
      <w:pPr>
        <w:spacing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6B69B2" w:rsidRPr="006B69B2" w:rsidRDefault="006B69B2" w:rsidP="00247714">
      <w:pPr>
        <w:spacing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671747" w:rsidRDefault="00671747" w:rsidP="00671747">
      <w:pPr>
        <w:pStyle w:val="a8"/>
        <w:jc w:val="both"/>
        <w:rPr>
          <w:rStyle w:val="a9"/>
          <w:b w:val="0"/>
          <w:bCs/>
          <w:color w:val="000000"/>
          <w:sz w:val="20"/>
          <w:szCs w:val="20"/>
        </w:rPr>
      </w:pPr>
      <w:r w:rsidRPr="006B69B2">
        <w:rPr>
          <w:rStyle w:val="a9"/>
          <w:rFonts w:ascii="Times New Roman" w:hAnsi="Times New Roman"/>
          <w:b w:val="0"/>
          <w:bCs/>
          <w:color w:val="000000"/>
          <w:sz w:val="26"/>
          <w:szCs w:val="26"/>
        </w:rPr>
        <w:t>Глава Андреевского</w:t>
      </w:r>
      <w:r w:rsidR="006B69B2" w:rsidRPr="006B69B2">
        <w:rPr>
          <w:rStyle w:val="a9"/>
          <w:rFonts w:ascii="Times New Roman" w:hAnsi="Times New Roman"/>
          <w:b w:val="0"/>
          <w:bCs/>
          <w:color w:val="000000"/>
          <w:sz w:val="26"/>
          <w:szCs w:val="26"/>
        </w:rPr>
        <w:t xml:space="preserve"> </w:t>
      </w:r>
      <w:r w:rsidRPr="006B69B2">
        <w:rPr>
          <w:rStyle w:val="a9"/>
          <w:rFonts w:ascii="Times New Roman" w:hAnsi="Times New Roman"/>
          <w:b w:val="0"/>
          <w:bCs/>
          <w:color w:val="000000"/>
          <w:sz w:val="26"/>
          <w:szCs w:val="26"/>
        </w:rPr>
        <w:t xml:space="preserve">сельского поселения </w:t>
      </w:r>
      <w:r w:rsidRPr="006B69B2">
        <w:rPr>
          <w:rStyle w:val="a9"/>
          <w:rFonts w:ascii="Times New Roman" w:hAnsi="Times New Roman"/>
          <w:b w:val="0"/>
          <w:bCs/>
          <w:color w:val="000000"/>
          <w:sz w:val="26"/>
          <w:szCs w:val="26"/>
        </w:rPr>
        <w:tab/>
      </w:r>
      <w:r w:rsidRPr="006B69B2">
        <w:rPr>
          <w:rStyle w:val="a9"/>
          <w:rFonts w:ascii="Times New Roman" w:hAnsi="Times New Roman"/>
          <w:b w:val="0"/>
          <w:bCs/>
          <w:color w:val="000000"/>
          <w:sz w:val="26"/>
          <w:szCs w:val="26"/>
        </w:rPr>
        <w:tab/>
      </w:r>
      <w:r w:rsidRPr="006B69B2">
        <w:rPr>
          <w:rStyle w:val="a9"/>
          <w:rFonts w:ascii="Times New Roman" w:hAnsi="Times New Roman"/>
          <w:b w:val="0"/>
          <w:bCs/>
          <w:color w:val="000000"/>
          <w:sz w:val="26"/>
          <w:szCs w:val="26"/>
        </w:rPr>
        <w:tab/>
      </w:r>
      <w:r w:rsidRPr="006B69B2">
        <w:rPr>
          <w:rStyle w:val="a9"/>
          <w:rFonts w:ascii="Times New Roman" w:hAnsi="Times New Roman"/>
          <w:b w:val="0"/>
          <w:bCs/>
          <w:color w:val="000000"/>
          <w:sz w:val="26"/>
          <w:szCs w:val="26"/>
        </w:rPr>
        <w:tab/>
      </w:r>
      <w:r w:rsidR="006F1333"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 xml:space="preserve">  </w:t>
      </w:r>
      <w:r w:rsidR="006B69B2"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>В.Д.Петякшев</w:t>
      </w:r>
    </w:p>
    <w:p w:rsidR="00247714" w:rsidRDefault="00247714" w:rsidP="00671747">
      <w:pPr>
        <w:rPr>
          <w:rStyle w:val="a9"/>
          <w:b w:val="0"/>
          <w:bCs/>
          <w:sz w:val="28"/>
          <w:szCs w:val="28"/>
        </w:rPr>
      </w:pPr>
    </w:p>
    <w:p w:rsidR="00247714" w:rsidRDefault="00247714" w:rsidP="00671747">
      <w:pPr>
        <w:rPr>
          <w:rStyle w:val="a9"/>
          <w:b w:val="0"/>
          <w:bCs/>
          <w:sz w:val="28"/>
          <w:szCs w:val="28"/>
        </w:rPr>
      </w:pPr>
    </w:p>
    <w:p w:rsidR="00247714" w:rsidRDefault="00247714" w:rsidP="00671747">
      <w:pPr>
        <w:rPr>
          <w:rStyle w:val="a9"/>
          <w:b w:val="0"/>
          <w:bCs/>
          <w:sz w:val="28"/>
          <w:szCs w:val="28"/>
        </w:rPr>
      </w:pPr>
    </w:p>
    <w:p w:rsidR="00247714" w:rsidRDefault="00247714" w:rsidP="00671747">
      <w:pPr>
        <w:rPr>
          <w:rStyle w:val="a9"/>
          <w:b w:val="0"/>
          <w:bCs/>
          <w:sz w:val="28"/>
          <w:szCs w:val="28"/>
        </w:rPr>
      </w:pPr>
    </w:p>
    <w:p w:rsidR="00247714" w:rsidRDefault="00247714" w:rsidP="00671747">
      <w:pPr>
        <w:rPr>
          <w:rStyle w:val="a9"/>
          <w:b w:val="0"/>
          <w:bCs/>
          <w:sz w:val="28"/>
          <w:szCs w:val="28"/>
        </w:rPr>
      </w:pPr>
    </w:p>
    <w:p w:rsidR="00247714" w:rsidRDefault="00247714" w:rsidP="00671747">
      <w:pPr>
        <w:rPr>
          <w:rStyle w:val="a9"/>
          <w:b w:val="0"/>
          <w:bCs/>
          <w:sz w:val="28"/>
          <w:szCs w:val="28"/>
        </w:rPr>
      </w:pPr>
    </w:p>
    <w:p w:rsidR="00247714" w:rsidRDefault="00247714" w:rsidP="00671747">
      <w:pPr>
        <w:rPr>
          <w:rStyle w:val="a9"/>
          <w:b w:val="0"/>
          <w:bCs/>
          <w:sz w:val="28"/>
          <w:szCs w:val="28"/>
        </w:rPr>
      </w:pPr>
    </w:p>
    <w:p w:rsidR="00247714" w:rsidRDefault="00247714" w:rsidP="00671747">
      <w:pPr>
        <w:rPr>
          <w:rStyle w:val="a9"/>
          <w:b w:val="0"/>
          <w:bCs/>
          <w:sz w:val="28"/>
          <w:szCs w:val="28"/>
        </w:rPr>
      </w:pPr>
    </w:p>
    <w:p w:rsidR="00247714" w:rsidRDefault="00247714" w:rsidP="00671747">
      <w:pPr>
        <w:rPr>
          <w:rStyle w:val="a9"/>
          <w:b w:val="0"/>
          <w:bCs/>
          <w:sz w:val="28"/>
          <w:szCs w:val="28"/>
        </w:rPr>
      </w:pPr>
    </w:p>
    <w:p w:rsidR="00247714" w:rsidRDefault="00247714" w:rsidP="00671747">
      <w:pPr>
        <w:rPr>
          <w:rStyle w:val="a9"/>
          <w:b w:val="0"/>
          <w:bCs/>
          <w:sz w:val="28"/>
          <w:szCs w:val="28"/>
        </w:rPr>
      </w:pPr>
    </w:p>
    <w:p w:rsidR="003849BC" w:rsidRDefault="003849BC" w:rsidP="00247714">
      <w:pPr>
        <w:spacing w:after="0" w:line="240" w:lineRule="auto"/>
        <w:ind w:firstLine="39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3849BC" w:rsidRDefault="003849BC" w:rsidP="00247714">
      <w:pPr>
        <w:spacing w:after="0" w:line="240" w:lineRule="auto"/>
        <w:ind w:firstLine="39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3849BC" w:rsidRDefault="003849BC" w:rsidP="00247714">
      <w:pPr>
        <w:spacing w:after="0" w:line="240" w:lineRule="auto"/>
        <w:ind w:firstLine="39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5E2959" w:rsidRDefault="005E2959" w:rsidP="00247714">
      <w:pPr>
        <w:spacing w:after="0" w:line="384" w:lineRule="atLeast"/>
        <w:ind w:firstLine="391"/>
        <w:jc w:val="both"/>
        <w:rPr>
          <w:rFonts w:ascii="Arial" w:hAnsi="Arial" w:cs="Arial"/>
          <w:color w:val="333333"/>
          <w:shd w:val="clear" w:color="auto" w:fill="FFFFFF"/>
        </w:rPr>
        <w:sectPr w:rsidR="005E2959" w:rsidSect="003849BC">
          <w:headerReference w:type="default" r:id="rId8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A05E1D" w:rsidRPr="00247714" w:rsidRDefault="00A05E1D" w:rsidP="00A05E1D">
      <w:pPr>
        <w:spacing w:after="0" w:line="240" w:lineRule="auto"/>
        <w:ind w:firstLine="39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247714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 1</w:t>
      </w:r>
    </w:p>
    <w:p w:rsidR="00A05E1D" w:rsidRPr="00247714" w:rsidRDefault="00A05E1D" w:rsidP="00A05E1D">
      <w:pPr>
        <w:spacing w:after="0" w:line="240" w:lineRule="auto"/>
        <w:ind w:firstLine="39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247714">
        <w:rPr>
          <w:rFonts w:ascii="Times New Roman" w:hAnsi="Times New Roman" w:cs="Times New Roman"/>
          <w:color w:val="000000"/>
          <w:sz w:val="24"/>
          <w:szCs w:val="24"/>
        </w:rPr>
        <w:t>УТВЕРЖДЕНО</w:t>
      </w:r>
    </w:p>
    <w:p w:rsidR="00A05E1D" w:rsidRPr="00247714" w:rsidRDefault="00A05E1D" w:rsidP="00A05E1D">
      <w:pPr>
        <w:spacing w:after="0" w:line="240" w:lineRule="auto"/>
        <w:ind w:firstLine="39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247714">
        <w:rPr>
          <w:rFonts w:ascii="Times New Roman" w:hAnsi="Times New Roman" w:cs="Times New Roman"/>
          <w:color w:val="000000"/>
          <w:sz w:val="24"/>
          <w:szCs w:val="24"/>
        </w:rPr>
        <w:t>постановлением администрации</w:t>
      </w:r>
      <w:r w:rsidRPr="00247714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>Андреевского</w:t>
      </w:r>
      <w:r w:rsidRPr="00247714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 </w:t>
      </w:r>
    </w:p>
    <w:p w:rsidR="00A05E1D" w:rsidRDefault="00A05E1D" w:rsidP="00A05E1D">
      <w:pPr>
        <w:spacing w:after="0" w:line="240" w:lineRule="auto"/>
        <w:ind w:firstLine="39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849B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« </w:t>
      </w:r>
      <w:r w:rsidR="003849BC" w:rsidRPr="003849BC">
        <w:rPr>
          <w:rFonts w:ascii="Times New Roman" w:hAnsi="Times New Roman" w:cs="Times New Roman"/>
          <w:bCs/>
          <w:color w:val="000000"/>
          <w:sz w:val="24"/>
          <w:szCs w:val="24"/>
        </w:rPr>
        <w:t>1</w:t>
      </w:r>
      <w:r w:rsidR="00A67B14">
        <w:rPr>
          <w:rFonts w:ascii="Times New Roman" w:hAnsi="Times New Roman" w:cs="Times New Roman"/>
          <w:bCs/>
          <w:color w:val="000000"/>
          <w:sz w:val="24"/>
          <w:szCs w:val="24"/>
        </w:rPr>
        <w:t>5</w:t>
      </w:r>
      <w:r w:rsidRPr="003849BC">
        <w:rPr>
          <w:rFonts w:ascii="Times New Roman" w:hAnsi="Times New Roman" w:cs="Times New Roman"/>
          <w:bCs/>
          <w:color w:val="000000"/>
          <w:sz w:val="24"/>
          <w:szCs w:val="24"/>
        </w:rPr>
        <w:t>»</w:t>
      </w:r>
      <w:r w:rsidRPr="0024771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E73AD">
        <w:rPr>
          <w:rFonts w:ascii="Times New Roman" w:hAnsi="Times New Roman" w:cs="Times New Roman"/>
          <w:bCs/>
          <w:color w:val="000000"/>
          <w:sz w:val="24"/>
          <w:szCs w:val="24"/>
        </w:rPr>
        <w:t>августа</w:t>
      </w:r>
      <w:r w:rsidR="003849B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202</w:t>
      </w:r>
      <w:r w:rsidR="002E73AD">
        <w:rPr>
          <w:rFonts w:ascii="Times New Roman" w:hAnsi="Times New Roman" w:cs="Times New Roman"/>
          <w:bCs/>
          <w:color w:val="000000"/>
          <w:sz w:val="24"/>
          <w:szCs w:val="24"/>
        </w:rPr>
        <w:t>3</w:t>
      </w:r>
      <w:r w:rsidR="003849B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г. </w:t>
      </w:r>
      <w:r w:rsidRPr="00247714">
        <w:rPr>
          <w:rFonts w:ascii="Times New Roman" w:hAnsi="Times New Roman" w:cs="Times New Roman"/>
          <w:bCs/>
          <w:color w:val="000000"/>
          <w:sz w:val="24"/>
          <w:szCs w:val="24"/>
        </w:rPr>
        <w:t>№</w:t>
      </w:r>
      <w:r w:rsidR="003849B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E73AD">
        <w:rPr>
          <w:rFonts w:ascii="Times New Roman" w:hAnsi="Times New Roman" w:cs="Times New Roman"/>
          <w:bCs/>
          <w:color w:val="000000"/>
          <w:sz w:val="24"/>
          <w:szCs w:val="24"/>
        </w:rPr>
        <w:t>253</w:t>
      </w:r>
    </w:p>
    <w:p w:rsidR="00247714" w:rsidRDefault="00247714" w:rsidP="00247714">
      <w:pPr>
        <w:spacing w:after="0" w:line="384" w:lineRule="atLeast"/>
        <w:ind w:firstLine="391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05E1D" w:rsidRDefault="00A05E1D" w:rsidP="00247714">
      <w:pPr>
        <w:spacing w:after="0" w:line="384" w:lineRule="atLeast"/>
        <w:ind w:firstLine="391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05E1D" w:rsidRDefault="00247714" w:rsidP="00A05E1D">
      <w:pPr>
        <w:spacing w:after="0" w:line="240" w:lineRule="auto"/>
        <w:ind w:firstLine="39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05E1D">
        <w:rPr>
          <w:rFonts w:ascii="Times New Roman" w:hAnsi="Times New Roman" w:cs="Times New Roman"/>
          <w:b/>
          <w:bCs/>
          <w:sz w:val="28"/>
          <w:szCs w:val="28"/>
        </w:rPr>
        <w:t xml:space="preserve">Схема </w:t>
      </w:r>
    </w:p>
    <w:p w:rsidR="00247714" w:rsidRDefault="00247714" w:rsidP="00346647">
      <w:pPr>
        <w:spacing w:after="0" w:line="240" w:lineRule="auto"/>
        <w:ind w:firstLine="39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05E1D">
        <w:rPr>
          <w:rFonts w:ascii="Times New Roman" w:hAnsi="Times New Roman" w:cs="Times New Roman"/>
          <w:b/>
          <w:bCs/>
          <w:sz w:val="28"/>
          <w:szCs w:val="28"/>
        </w:rPr>
        <w:t xml:space="preserve">размещения мест (площадок) накопления твердых коммунальных отходов на территории </w:t>
      </w:r>
      <w:r w:rsidR="00A05E1D">
        <w:rPr>
          <w:rFonts w:ascii="Times New Roman" w:hAnsi="Times New Roman" w:cs="Times New Roman"/>
          <w:b/>
          <w:bCs/>
          <w:sz w:val="28"/>
          <w:szCs w:val="28"/>
        </w:rPr>
        <w:t xml:space="preserve">Андреевского </w:t>
      </w:r>
      <w:r w:rsidRPr="00A05E1D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Темниковского района Республики Мордовия</w:t>
      </w:r>
    </w:p>
    <w:p w:rsidR="00A05E1D" w:rsidRPr="00A74E6F" w:rsidRDefault="00A05E1D" w:rsidP="00346647">
      <w:pPr>
        <w:spacing w:after="0" w:line="240" w:lineRule="auto"/>
        <w:ind w:firstLine="391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247714" w:rsidRPr="00A74E6F" w:rsidRDefault="00714459" w:rsidP="00346647">
      <w:pPr>
        <w:spacing w:after="0" w:line="240" w:lineRule="auto"/>
        <w:ind w:firstLine="391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noProof/>
          <w:color w:val="000000"/>
          <w:sz w:val="20"/>
          <w:szCs w:val="20"/>
        </w:rPr>
        <w:pict>
          <v:rect id="_x0000_s1081" style="position:absolute;left:0;text-align:left;margin-left:312.85pt;margin-top:441.05pt;width:39.4pt;height:40.85pt;rotation:11907237fd;flip:x;z-index:2517043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" fillcolor="#c0504d [3205]" strokecolor="#f2f2f2 [3041]" strokeweight="3pt">
            <v:shadow on="t" color="#622423 [1605]" opacity=".5" offset="1pt"/>
          </v:rect>
        </w:pict>
      </w:r>
    </w:p>
    <w:tbl>
      <w:tblPr>
        <w:tblpPr w:leftFromText="180" w:rightFromText="180" w:vertAnchor="text" w:tblpX="2" w:tblpY="1"/>
        <w:tblOverlap w:val="never"/>
        <w:tblW w:w="49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36"/>
        <w:gridCol w:w="5821"/>
        <w:gridCol w:w="8251"/>
      </w:tblGrid>
      <w:tr w:rsidR="00A74E6F" w:rsidTr="00A67B14">
        <w:trPr>
          <w:trHeight w:val="645"/>
        </w:trPr>
        <w:tc>
          <w:tcPr>
            <w:tcW w:w="216" w:type="pct"/>
            <w:shd w:val="clear" w:color="auto" w:fill="auto"/>
          </w:tcPr>
          <w:p w:rsidR="00247714" w:rsidRPr="00346647" w:rsidRDefault="00247714" w:rsidP="002E73A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346647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979" w:type="pct"/>
            <w:shd w:val="clear" w:color="auto" w:fill="auto"/>
          </w:tcPr>
          <w:p w:rsidR="00247714" w:rsidRPr="00346647" w:rsidRDefault="00247714" w:rsidP="002E73A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346647">
              <w:rPr>
                <w:rFonts w:ascii="Times New Roman" w:hAnsi="Times New Roman" w:cs="Times New Roman"/>
                <w:sz w:val="24"/>
                <w:szCs w:val="24"/>
              </w:rPr>
              <w:t>Адрес, кадастровый номер земельного участка (квартала), площадь земельного участка</w:t>
            </w:r>
          </w:p>
        </w:tc>
        <w:tc>
          <w:tcPr>
            <w:tcW w:w="2805" w:type="pct"/>
            <w:shd w:val="clear" w:color="auto" w:fill="auto"/>
          </w:tcPr>
          <w:p w:rsidR="00247714" w:rsidRPr="00A67B14" w:rsidRDefault="00714459" w:rsidP="002D07B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714459">
              <w:rPr>
                <w:rFonts w:ascii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pict>
                <v:rect id="Rectangle 39" o:spid="_x0000_s1054" style="position:absolute;left:0;text-align:left;margin-left:4.2pt;margin-top:2.2pt;width:23.65pt;height:11.55pt;rotation:11992644fd;flip:y;z-index:2516869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" fillcolor="#c0504d [3205]" strokecolor="#f2f2f2 [3041]" strokeweight="3pt">
                  <v:shadow on="t" color="#622423 [1605]" opacity=".5" offset="1pt"/>
                </v:rect>
              </w:pict>
            </w:r>
            <w:r w:rsidR="00A74E6F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 w:rsidR="00247714" w:rsidRPr="00A67B14">
              <w:rPr>
                <w:rFonts w:ascii="Times New Roman" w:hAnsi="Times New Roman" w:cs="Times New Roman"/>
              </w:rPr>
              <w:t>Схема размещения мест (площадок) накопления ТКО, М 1:2000</w:t>
            </w:r>
          </w:p>
        </w:tc>
      </w:tr>
    </w:tbl>
    <w:tbl>
      <w:tblPr>
        <w:tblpPr w:leftFromText="180" w:rightFromText="180" w:vertAnchor="text" w:horzAnchor="margin" w:tblpY="8"/>
        <w:tblW w:w="49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38"/>
        <w:gridCol w:w="5848"/>
        <w:gridCol w:w="8222"/>
      </w:tblGrid>
      <w:tr w:rsidR="002E73AD" w:rsidTr="00A67B14">
        <w:trPr>
          <w:trHeight w:val="2428"/>
        </w:trPr>
        <w:tc>
          <w:tcPr>
            <w:tcW w:w="217" w:type="pct"/>
            <w:shd w:val="clear" w:color="auto" w:fill="auto"/>
          </w:tcPr>
          <w:p w:rsidR="002E73AD" w:rsidRPr="00EE5B7A" w:rsidRDefault="002E73AD" w:rsidP="002E73AD">
            <w:pPr>
              <w:spacing w:after="0" w:line="384" w:lineRule="atLeast"/>
              <w:jc w:val="both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1</w:t>
            </w:r>
          </w:p>
        </w:tc>
        <w:tc>
          <w:tcPr>
            <w:tcW w:w="1988" w:type="pct"/>
            <w:shd w:val="clear" w:color="auto" w:fill="auto"/>
          </w:tcPr>
          <w:p w:rsidR="00A67B14" w:rsidRPr="00A67B14" w:rsidRDefault="00A67B14" w:rsidP="002E73A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E73AD" w:rsidRDefault="002E73AD" w:rsidP="002E73AD">
            <w:pPr>
              <w:rPr>
                <w:rFonts w:ascii="Times New Roman" w:hAnsi="Times New Roman" w:cs="Times New Roman"/>
              </w:rPr>
            </w:pPr>
            <w:r w:rsidRPr="00EE5B7A">
              <w:rPr>
                <w:rFonts w:ascii="Times New Roman" w:hAnsi="Times New Roman" w:cs="Times New Roman"/>
              </w:rPr>
              <w:t xml:space="preserve">с Митрялы (на въезде в гараж) кадастровый номер квартала </w:t>
            </w:r>
            <w:r w:rsidRPr="00EE5B7A">
              <w:rPr>
                <w:rStyle w:val="af2"/>
                <w:rFonts w:ascii="Times New Roman" w:hAnsi="Times New Roman" w:cs="Times New Roman"/>
                <w:i w:val="0"/>
              </w:rPr>
              <w:t>13:19:0216002</w:t>
            </w:r>
            <w:r w:rsidRPr="00EE5B7A">
              <w:rPr>
                <w:rFonts w:ascii="Times New Roman" w:hAnsi="Times New Roman" w:cs="Times New Roman"/>
              </w:rPr>
              <w:t>,ориентировочная площадь: 4 кв. м</w:t>
            </w:r>
            <w:r w:rsidR="002D07B2">
              <w:rPr>
                <w:rFonts w:ascii="Times New Roman" w:hAnsi="Times New Roman" w:cs="Times New Roman"/>
              </w:rPr>
              <w:t xml:space="preserve"> внести изменения</w:t>
            </w:r>
            <w:r w:rsidRPr="00EE5B7A">
              <w:rPr>
                <w:rFonts w:ascii="Times New Roman" w:hAnsi="Times New Roman" w:cs="Times New Roman"/>
              </w:rPr>
              <w:t>;</w:t>
            </w:r>
          </w:p>
          <w:p w:rsidR="00A67B14" w:rsidRPr="00EE5B7A" w:rsidRDefault="00A67B14" w:rsidP="00A67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перенести </w:t>
            </w:r>
            <w:r w:rsidRPr="00EE5B7A">
              <w:rPr>
                <w:rFonts w:ascii="Times New Roman" w:hAnsi="Times New Roman" w:cs="Times New Roman"/>
              </w:rPr>
              <w:t xml:space="preserve"> с Митрялы ул</w:t>
            </w:r>
            <w:r>
              <w:rPr>
                <w:rFonts w:ascii="Times New Roman" w:hAnsi="Times New Roman" w:cs="Times New Roman"/>
              </w:rPr>
              <w:t>.</w:t>
            </w:r>
            <w:r w:rsidRPr="00EE5B7A">
              <w:rPr>
                <w:rFonts w:ascii="Times New Roman" w:hAnsi="Times New Roman" w:cs="Times New Roman"/>
              </w:rPr>
              <w:t xml:space="preserve"> Молодежная д. </w:t>
            </w:r>
            <w:r>
              <w:rPr>
                <w:rFonts w:ascii="Times New Roman" w:hAnsi="Times New Roman" w:cs="Times New Roman"/>
              </w:rPr>
              <w:t>2</w:t>
            </w:r>
            <w:r w:rsidRPr="00EE5B7A">
              <w:rPr>
                <w:rFonts w:ascii="Times New Roman" w:hAnsi="Times New Roman" w:cs="Times New Roman"/>
              </w:rPr>
              <w:t xml:space="preserve"> с кадастровый номер квартала </w:t>
            </w:r>
            <w:r w:rsidRPr="00EE5B7A">
              <w:rPr>
                <w:rStyle w:val="af2"/>
                <w:rFonts w:ascii="Times New Roman" w:hAnsi="Times New Roman" w:cs="Times New Roman"/>
                <w:i w:val="0"/>
              </w:rPr>
              <w:t>13:19:0216002</w:t>
            </w:r>
            <w:r w:rsidRPr="00EE5B7A">
              <w:rPr>
                <w:rFonts w:ascii="Times New Roman" w:hAnsi="Times New Roman" w:cs="Times New Roman"/>
              </w:rPr>
              <w:t>,ориентировочная площадь: 4 кв. м;</w:t>
            </w:r>
          </w:p>
          <w:p w:rsidR="002E73AD" w:rsidRPr="00EE5B7A" w:rsidRDefault="002E73AD" w:rsidP="001E6B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95" w:type="pct"/>
            <w:shd w:val="clear" w:color="auto" w:fill="auto"/>
          </w:tcPr>
          <w:p w:rsidR="00A67B14" w:rsidRDefault="00714459" w:rsidP="002E73AD">
            <w:pPr>
              <w:rPr>
                <w:shd w:val="clear" w:color="auto" w:fill="FFFFFF"/>
              </w:rPr>
            </w:pPr>
            <w:r>
              <w:rPr>
                <w:noProof/>
              </w:rPr>
              <w:pict>
                <v:rect id="Rectangle 23" o:spid="_x0000_s1116" style="position:absolute;margin-left:25.7pt;margin-top:73.2pt;width:12.55pt;height:18pt;z-index:25170739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" fillcolor="#c0504d [3205]" strokecolor="#f2f2f2 [3041]" strokeweight="3pt">
                  <v:shadow on="t" color="#622423 [1605]" opacity=".5" offset="1pt"/>
                </v:rect>
              </w:pict>
            </w:r>
            <w:r w:rsidR="002E73AD" w:rsidRPr="00EE5B7A">
              <w:rPr>
                <w:rFonts w:ascii="Arial" w:hAnsi="Arial" w:cs="Arial"/>
                <w:noProof/>
                <w:color w:val="333333"/>
                <w:shd w:val="clear" w:color="auto" w:fill="FFFFFF"/>
              </w:rPr>
              <w:drawing>
                <wp:inline distT="0" distB="0" distL="0" distR="0">
                  <wp:extent cx="4733925" cy="1419225"/>
                  <wp:effectExtent l="19050" t="0" r="9525" b="0"/>
                  <wp:docPr id="2" name="Рисунок 3" descr="Центральная улица в селе Митрялы в республике Мордовия с номерами домов на карте. Спутник и схема онлай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Центральная улица в селе Митрялы в республике Мордовия с номерами домов на карте. Спутник и схема онлай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7691" r="243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1238" cy="1424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E73AD" w:rsidRPr="00A67B14" w:rsidRDefault="002E73AD" w:rsidP="00A67B14"/>
        </w:tc>
      </w:tr>
      <w:tr w:rsidR="002D07B2" w:rsidTr="00A67B14">
        <w:trPr>
          <w:trHeight w:val="2204"/>
        </w:trPr>
        <w:tc>
          <w:tcPr>
            <w:tcW w:w="217" w:type="pct"/>
            <w:shd w:val="clear" w:color="auto" w:fill="auto"/>
          </w:tcPr>
          <w:p w:rsidR="002D07B2" w:rsidRDefault="002D07B2" w:rsidP="002E73AD">
            <w:pPr>
              <w:spacing w:after="0" w:line="384" w:lineRule="atLeast"/>
              <w:jc w:val="both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2</w:t>
            </w:r>
          </w:p>
        </w:tc>
        <w:tc>
          <w:tcPr>
            <w:tcW w:w="1988" w:type="pct"/>
            <w:shd w:val="clear" w:color="auto" w:fill="auto"/>
          </w:tcPr>
          <w:p w:rsidR="002D07B2" w:rsidRPr="00EE5B7A" w:rsidRDefault="00A67B14" w:rsidP="002D07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установить</w:t>
            </w:r>
            <w:r w:rsidR="002D07B2">
              <w:rPr>
                <w:rFonts w:ascii="Times New Roman" w:hAnsi="Times New Roman" w:cs="Times New Roman"/>
              </w:rPr>
              <w:t xml:space="preserve"> </w:t>
            </w:r>
            <w:r w:rsidR="002D07B2" w:rsidRPr="00EE5B7A">
              <w:rPr>
                <w:rFonts w:ascii="Times New Roman" w:hAnsi="Times New Roman" w:cs="Times New Roman"/>
              </w:rPr>
              <w:t xml:space="preserve"> с Митрялы ул</w:t>
            </w:r>
            <w:r w:rsidR="002D07B2">
              <w:rPr>
                <w:rFonts w:ascii="Times New Roman" w:hAnsi="Times New Roman" w:cs="Times New Roman"/>
              </w:rPr>
              <w:t>.</w:t>
            </w:r>
            <w:r w:rsidR="002D07B2" w:rsidRPr="00EE5B7A">
              <w:rPr>
                <w:rFonts w:ascii="Times New Roman" w:hAnsi="Times New Roman" w:cs="Times New Roman"/>
              </w:rPr>
              <w:t xml:space="preserve"> Молодежная д. </w:t>
            </w:r>
            <w:r w:rsidR="002D07B2">
              <w:rPr>
                <w:rFonts w:ascii="Times New Roman" w:hAnsi="Times New Roman" w:cs="Times New Roman"/>
              </w:rPr>
              <w:t>2</w:t>
            </w:r>
            <w:r w:rsidR="002D07B2" w:rsidRPr="00EE5B7A">
              <w:rPr>
                <w:rFonts w:ascii="Times New Roman" w:hAnsi="Times New Roman" w:cs="Times New Roman"/>
              </w:rPr>
              <w:t xml:space="preserve"> с кадастровый номер квартала </w:t>
            </w:r>
            <w:r w:rsidR="002D07B2" w:rsidRPr="00EE5B7A">
              <w:rPr>
                <w:rStyle w:val="af2"/>
                <w:rFonts w:ascii="Times New Roman" w:hAnsi="Times New Roman" w:cs="Times New Roman"/>
                <w:i w:val="0"/>
              </w:rPr>
              <w:t>13:19:0216002</w:t>
            </w:r>
            <w:r w:rsidR="002D07B2" w:rsidRPr="00EE5B7A">
              <w:rPr>
                <w:rFonts w:ascii="Times New Roman" w:hAnsi="Times New Roman" w:cs="Times New Roman"/>
              </w:rPr>
              <w:t>,ориентировочная площадь: 4 кв. м;</w:t>
            </w:r>
          </w:p>
          <w:p w:rsidR="002D07B2" w:rsidRPr="00EE5B7A" w:rsidRDefault="002D07B2" w:rsidP="002E73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95" w:type="pct"/>
            <w:shd w:val="clear" w:color="auto" w:fill="auto"/>
          </w:tcPr>
          <w:p w:rsidR="002D07B2" w:rsidRDefault="001E6B13" w:rsidP="002E73AD">
            <w:pPr>
              <w:rPr>
                <w:noProof/>
              </w:rPr>
            </w:pPr>
            <w:r>
              <w:rPr>
                <w:noProof/>
              </w:rPr>
              <w:pict>
                <v:rect id="_x0000_s1117" style="position:absolute;margin-left:91.35pt;margin-top:63.7pt;width:28.5pt;height:14.25pt;flip:y;z-index:25170841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" fillcolor="#c0504d [3205]" strokecolor="#f2f2f2 [3041]" strokeweight="3pt">
                  <v:shadow on="t" color="#622423 [1605]" opacity=".5" offset="1pt"/>
                </v:rect>
              </w:pict>
            </w:r>
            <w:r w:rsidRPr="001E6B13">
              <w:rPr>
                <w:noProof/>
              </w:rPr>
              <w:drawing>
                <wp:inline distT="0" distB="0" distL="0" distR="0">
                  <wp:extent cx="4619625" cy="1724025"/>
                  <wp:effectExtent l="19050" t="0" r="9525" b="0"/>
                  <wp:docPr id="110" name="Рисунок 110" descr="C:\Users\RAI\Desktop\static-maps.yandex.r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" descr="C:\Users\RAI\Desktop\static-maps.yandex.r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9625" cy="1724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B7F89" w:rsidRDefault="00AB7F89" w:rsidP="00AB7F89">
      <w:pPr>
        <w:spacing w:after="0" w:line="384" w:lineRule="atLeast"/>
        <w:ind w:firstLine="391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247714" w:rsidRDefault="00247714" w:rsidP="00AB3FEF">
      <w:pPr>
        <w:framePr w:w="14775" w:wrap="auto" w:hAnchor="text"/>
        <w:rPr>
          <w:rStyle w:val="a9"/>
          <w:b w:val="0"/>
          <w:bCs/>
          <w:sz w:val="28"/>
          <w:szCs w:val="28"/>
        </w:rPr>
        <w:sectPr w:rsidR="00247714" w:rsidSect="004B0D37">
          <w:headerReference w:type="default" r:id="rId11"/>
          <w:headerReference w:type="first" r:id="rId12"/>
          <w:pgSz w:w="16837" w:h="11905" w:orient="landscape"/>
          <w:pgMar w:top="1134" w:right="1134" w:bottom="0" w:left="1134" w:header="680" w:footer="680" w:gutter="0"/>
          <w:cols w:space="720"/>
          <w:titlePg/>
          <w:docGrid w:linePitch="299"/>
        </w:sectPr>
      </w:pPr>
    </w:p>
    <w:p w:rsidR="004B0D37" w:rsidRPr="00247714" w:rsidRDefault="004B0D37" w:rsidP="004B0D37">
      <w:pPr>
        <w:spacing w:after="0" w:line="240" w:lineRule="auto"/>
        <w:ind w:firstLine="39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247714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Приложение </w:t>
      </w:r>
      <w:r w:rsidR="00AB3FEF">
        <w:rPr>
          <w:rFonts w:ascii="Times New Roman" w:hAnsi="Times New Roman" w:cs="Times New Roman"/>
          <w:color w:val="000000"/>
          <w:sz w:val="24"/>
          <w:szCs w:val="24"/>
        </w:rPr>
        <w:t>2</w:t>
      </w:r>
    </w:p>
    <w:p w:rsidR="004B0D37" w:rsidRPr="00247714" w:rsidRDefault="004B0D37" w:rsidP="004B0D37">
      <w:pPr>
        <w:spacing w:after="0" w:line="240" w:lineRule="auto"/>
        <w:ind w:firstLine="39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247714">
        <w:rPr>
          <w:rFonts w:ascii="Times New Roman" w:hAnsi="Times New Roman" w:cs="Times New Roman"/>
          <w:color w:val="000000"/>
          <w:sz w:val="24"/>
          <w:szCs w:val="24"/>
        </w:rPr>
        <w:t>УТВЕРЖДЕНО</w:t>
      </w:r>
    </w:p>
    <w:p w:rsidR="004B0D37" w:rsidRPr="00247714" w:rsidRDefault="004B0D37" w:rsidP="004B0D37">
      <w:pPr>
        <w:spacing w:after="0" w:line="240" w:lineRule="auto"/>
        <w:ind w:firstLine="39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247714">
        <w:rPr>
          <w:rFonts w:ascii="Times New Roman" w:hAnsi="Times New Roman" w:cs="Times New Roman"/>
          <w:color w:val="000000"/>
          <w:sz w:val="24"/>
          <w:szCs w:val="24"/>
        </w:rPr>
        <w:t>постановлением администрации</w:t>
      </w:r>
      <w:r w:rsidRPr="00247714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>Андреевского</w:t>
      </w:r>
      <w:r w:rsidRPr="00247714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 </w:t>
      </w:r>
    </w:p>
    <w:p w:rsidR="004B0D37" w:rsidRDefault="004B0D37" w:rsidP="004B0D37">
      <w:pPr>
        <w:spacing w:after="0" w:line="240" w:lineRule="auto"/>
        <w:ind w:firstLine="39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849B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«1</w:t>
      </w:r>
      <w:r w:rsidR="00A67B14">
        <w:rPr>
          <w:rFonts w:ascii="Times New Roman" w:hAnsi="Times New Roman" w:cs="Times New Roman"/>
          <w:bCs/>
          <w:color w:val="000000"/>
          <w:sz w:val="24"/>
          <w:szCs w:val="24"/>
        </w:rPr>
        <w:t>5</w:t>
      </w:r>
      <w:r w:rsidRPr="003849BC">
        <w:rPr>
          <w:rFonts w:ascii="Times New Roman" w:hAnsi="Times New Roman" w:cs="Times New Roman"/>
          <w:bCs/>
          <w:color w:val="000000"/>
          <w:sz w:val="24"/>
          <w:szCs w:val="24"/>
        </w:rPr>
        <w:t>»</w:t>
      </w:r>
      <w:r w:rsidRPr="0024771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D07B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августа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202</w:t>
      </w:r>
      <w:r w:rsidR="002D07B2">
        <w:rPr>
          <w:rFonts w:ascii="Times New Roman" w:hAnsi="Times New Roman" w:cs="Times New Roman"/>
          <w:bCs/>
          <w:color w:val="000000"/>
          <w:sz w:val="24"/>
          <w:szCs w:val="24"/>
        </w:rPr>
        <w:t>3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г. № </w:t>
      </w:r>
      <w:r w:rsidR="002D07B2">
        <w:rPr>
          <w:rFonts w:ascii="Times New Roman" w:hAnsi="Times New Roman" w:cs="Times New Roman"/>
          <w:bCs/>
          <w:color w:val="000000"/>
          <w:sz w:val="24"/>
          <w:szCs w:val="24"/>
        </w:rPr>
        <w:t>253</w:t>
      </w:r>
    </w:p>
    <w:p w:rsidR="004B0D37" w:rsidRPr="00AB3FEF" w:rsidRDefault="004B0D37" w:rsidP="004B0D37">
      <w:pPr>
        <w:spacing w:after="0" w:line="240" w:lineRule="auto"/>
        <w:ind w:firstLine="391"/>
        <w:jc w:val="right"/>
        <w:rPr>
          <w:rFonts w:ascii="Times New Roman" w:hAnsi="Times New Roman" w:cs="Times New Roman"/>
          <w:b/>
          <w:bCs/>
          <w:color w:val="000000"/>
          <w:sz w:val="16"/>
          <w:szCs w:val="16"/>
        </w:rPr>
      </w:pPr>
    </w:p>
    <w:p w:rsidR="004B0D37" w:rsidRDefault="004B0D37" w:rsidP="00AB3FEF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F69C7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РЕЕСТР</w:t>
      </w:r>
      <w:r w:rsidRPr="00DF69C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69C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мест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(площадок) </w:t>
      </w:r>
      <w:r w:rsidRPr="00DF69C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накопления твердых коммунальных отход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ов на территории Андреевского</w:t>
      </w:r>
      <w:r w:rsidRPr="00DF69C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Темниковского муниципального района Республики Мордовия</w:t>
      </w:r>
      <w:r w:rsidRPr="00DF69C7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4B0D37" w:rsidRPr="00AB3FEF" w:rsidRDefault="004B0D37" w:rsidP="00A05E1D">
      <w:pPr>
        <w:pStyle w:val="a8"/>
        <w:jc w:val="right"/>
        <w:rPr>
          <w:rFonts w:ascii="Times New Roman" w:hAnsi="Times New Roman" w:cs="Times New Roman"/>
          <w:sz w:val="16"/>
          <w:szCs w:val="16"/>
        </w:rPr>
      </w:pPr>
    </w:p>
    <w:tbl>
      <w:tblPr>
        <w:tblStyle w:val="af1"/>
        <w:tblW w:w="0" w:type="auto"/>
        <w:tblLayout w:type="fixed"/>
        <w:tblLook w:val="04A0"/>
      </w:tblPr>
      <w:tblGrid>
        <w:gridCol w:w="389"/>
        <w:gridCol w:w="1279"/>
        <w:gridCol w:w="1134"/>
        <w:gridCol w:w="1417"/>
        <w:gridCol w:w="709"/>
        <w:gridCol w:w="1276"/>
        <w:gridCol w:w="708"/>
        <w:gridCol w:w="709"/>
        <w:gridCol w:w="567"/>
        <w:gridCol w:w="456"/>
        <w:gridCol w:w="598"/>
        <w:gridCol w:w="790"/>
        <w:gridCol w:w="790"/>
        <w:gridCol w:w="790"/>
        <w:gridCol w:w="790"/>
        <w:gridCol w:w="889"/>
        <w:gridCol w:w="709"/>
        <w:gridCol w:w="850"/>
        <w:gridCol w:w="567"/>
        <w:gridCol w:w="673"/>
      </w:tblGrid>
      <w:tr w:rsidR="001458C2" w:rsidTr="00BE3313">
        <w:tc>
          <w:tcPr>
            <w:tcW w:w="389" w:type="dxa"/>
            <w:vMerge w:val="restart"/>
          </w:tcPr>
          <w:p w:rsidR="001458C2" w:rsidRPr="001458C2" w:rsidRDefault="001458C2" w:rsidP="001458C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4"/>
                <w:szCs w:val="14"/>
              </w:rPr>
            </w:pPr>
            <w:r w:rsidRPr="001458C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4"/>
                <w:szCs w:val="14"/>
              </w:rPr>
              <w:t>№ п/п</w:t>
            </w:r>
          </w:p>
        </w:tc>
        <w:tc>
          <w:tcPr>
            <w:tcW w:w="1279" w:type="dxa"/>
            <w:vMerge w:val="restart"/>
          </w:tcPr>
          <w:p w:rsidR="001458C2" w:rsidRPr="001458C2" w:rsidRDefault="001458C2" w:rsidP="001458C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1458C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4"/>
                <w:szCs w:val="14"/>
              </w:rPr>
              <w:t>Наименование муниципального района</w:t>
            </w:r>
          </w:p>
          <w:p w:rsidR="001458C2" w:rsidRPr="001458C2" w:rsidRDefault="001458C2" w:rsidP="001458C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</w:tcPr>
          <w:p w:rsidR="001458C2" w:rsidRPr="001458C2" w:rsidRDefault="001458C2" w:rsidP="001458C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1458C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4"/>
                <w:szCs w:val="14"/>
              </w:rPr>
              <w:t>Наименование населенного пункта</w:t>
            </w:r>
          </w:p>
        </w:tc>
        <w:tc>
          <w:tcPr>
            <w:tcW w:w="1417" w:type="dxa"/>
            <w:vMerge w:val="restart"/>
          </w:tcPr>
          <w:p w:rsidR="001458C2" w:rsidRPr="001458C2" w:rsidRDefault="001458C2" w:rsidP="001458C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4"/>
                <w:szCs w:val="14"/>
              </w:rPr>
            </w:pPr>
            <w:r w:rsidRPr="001458C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4"/>
                <w:szCs w:val="14"/>
              </w:rPr>
              <w:t>Адрес размещения места (площадки) накопления ТКО</w:t>
            </w:r>
          </w:p>
        </w:tc>
        <w:tc>
          <w:tcPr>
            <w:tcW w:w="709" w:type="dxa"/>
            <w:vMerge w:val="restart"/>
          </w:tcPr>
          <w:p w:rsidR="001458C2" w:rsidRPr="001458C2" w:rsidRDefault="001458C2" w:rsidP="001458C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4"/>
                <w:szCs w:val="14"/>
              </w:rPr>
            </w:pPr>
            <w:r w:rsidRPr="001458C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4"/>
                <w:szCs w:val="14"/>
              </w:rPr>
              <w:t>Технические характеристики места (площадки) накопления ТКО</w:t>
            </w:r>
          </w:p>
        </w:tc>
        <w:tc>
          <w:tcPr>
            <w:tcW w:w="1276" w:type="dxa"/>
            <w:vMerge w:val="restart"/>
          </w:tcPr>
          <w:p w:rsidR="001458C2" w:rsidRPr="001458C2" w:rsidRDefault="001458C2" w:rsidP="001458C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4"/>
                <w:szCs w:val="14"/>
              </w:rPr>
            </w:pPr>
            <w:r w:rsidRPr="001458C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4"/>
                <w:szCs w:val="14"/>
              </w:rPr>
              <w:t>Собственник места (площадки) накопления ТКО</w:t>
            </w:r>
          </w:p>
        </w:tc>
        <w:tc>
          <w:tcPr>
            <w:tcW w:w="708" w:type="dxa"/>
            <w:vMerge w:val="restart"/>
          </w:tcPr>
          <w:p w:rsidR="001458C2" w:rsidRPr="001458C2" w:rsidRDefault="001458C2" w:rsidP="001458C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4"/>
                <w:szCs w:val="14"/>
              </w:rPr>
            </w:pPr>
            <w:r w:rsidRPr="001458C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4"/>
                <w:szCs w:val="14"/>
              </w:rPr>
              <w:t>Источники образования ТКО, которые складируются в месте (на площадке) накопления ТКО</w:t>
            </w:r>
          </w:p>
        </w:tc>
        <w:tc>
          <w:tcPr>
            <w:tcW w:w="709" w:type="dxa"/>
            <w:vMerge w:val="restart"/>
          </w:tcPr>
          <w:p w:rsidR="001458C2" w:rsidRDefault="001458C2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  <w:r w:rsidRPr="001458C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4"/>
                <w:szCs w:val="14"/>
              </w:rPr>
              <w:t>Вместимость места (площадки) накопления ТКО (количество мест для контейнеров) (шт.)</w:t>
            </w:r>
          </w:p>
        </w:tc>
        <w:tc>
          <w:tcPr>
            <w:tcW w:w="8469" w:type="dxa"/>
            <w:gridSpan w:val="12"/>
          </w:tcPr>
          <w:p w:rsidR="001458C2" w:rsidRDefault="001458C2" w:rsidP="001458C2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458C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Виды установленных на площадке контейнеров/бункеров</w:t>
            </w:r>
          </w:p>
        </w:tc>
      </w:tr>
      <w:tr w:rsidR="001458C2" w:rsidTr="00BE3313">
        <w:tc>
          <w:tcPr>
            <w:tcW w:w="389" w:type="dxa"/>
            <w:vMerge/>
          </w:tcPr>
          <w:p w:rsidR="001458C2" w:rsidRPr="001458C2" w:rsidRDefault="001458C2" w:rsidP="00A05E1D">
            <w:pPr>
              <w:pStyle w:val="a8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9" w:type="dxa"/>
            <w:vMerge/>
          </w:tcPr>
          <w:p w:rsidR="001458C2" w:rsidRPr="001458C2" w:rsidRDefault="001458C2" w:rsidP="00A05E1D">
            <w:pPr>
              <w:pStyle w:val="a8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vMerge/>
          </w:tcPr>
          <w:p w:rsidR="001458C2" w:rsidRPr="001458C2" w:rsidRDefault="001458C2" w:rsidP="00A05E1D">
            <w:pPr>
              <w:pStyle w:val="a8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  <w:vAlign w:val="center"/>
          </w:tcPr>
          <w:p w:rsidR="001458C2" w:rsidRPr="001458C2" w:rsidRDefault="001458C2" w:rsidP="00A05E1D">
            <w:pPr>
              <w:pStyle w:val="a8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  <w:vMerge/>
            <w:vAlign w:val="center"/>
          </w:tcPr>
          <w:p w:rsidR="001458C2" w:rsidRPr="001458C2" w:rsidRDefault="001458C2" w:rsidP="00A05E1D">
            <w:pPr>
              <w:pStyle w:val="a8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</w:tcPr>
          <w:p w:rsidR="001458C2" w:rsidRPr="001458C2" w:rsidRDefault="001458C2" w:rsidP="00A05E1D">
            <w:pPr>
              <w:pStyle w:val="a8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8" w:type="dxa"/>
            <w:vMerge/>
            <w:vAlign w:val="center"/>
          </w:tcPr>
          <w:p w:rsidR="001458C2" w:rsidRPr="001458C2" w:rsidRDefault="001458C2" w:rsidP="00A05E1D">
            <w:pPr>
              <w:pStyle w:val="a8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  <w:vMerge/>
          </w:tcPr>
          <w:p w:rsidR="001458C2" w:rsidRPr="001458C2" w:rsidRDefault="001458C2" w:rsidP="00A05E1D">
            <w:pPr>
              <w:pStyle w:val="a8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7" w:type="dxa"/>
          </w:tcPr>
          <w:p w:rsidR="001458C2" w:rsidRPr="001458C2" w:rsidRDefault="001458C2" w:rsidP="001458C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1458C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бункер 5,0 (шт.)</w:t>
            </w:r>
          </w:p>
        </w:tc>
        <w:tc>
          <w:tcPr>
            <w:tcW w:w="456" w:type="dxa"/>
          </w:tcPr>
          <w:p w:rsidR="001458C2" w:rsidRPr="001458C2" w:rsidRDefault="001458C2" w:rsidP="001458C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1458C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бункер 7,5 (шт.)</w:t>
            </w:r>
          </w:p>
        </w:tc>
        <w:tc>
          <w:tcPr>
            <w:tcW w:w="598" w:type="dxa"/>
          </w:tcPr>
          <w:p w:rsidR="001458C2" w:rsidRPr="001458C2" w:rsidRDefault="001458C2" w:rsidP="001458C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1458C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бункер 8,0 (шт.)</w:t>
            </w:r>
          </w:p>
        </w:tc>
        <w:tc>
          <w:tcPr>
            <w:tcW w:w="790" w:type="dxa"/>
          </w:tcPr>
          <w:p w:rsidR="001458C2" w:rsidRPr="001458C2" w:rsidRDefault="001458C2" w:rsidP="001458C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1458C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контейнер </w:t>
            </w:r>
          </w:p>
          <w:p w:rsidR="001458C2" w:rsidRPr="001458C2" w:rsidRDefault="001458C2" w:rsidP="001458C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1458C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0,120 (шт.)</w:t>
            </w:r>
          </w:p>
        </w:tc>
        <w:tc>
          <w:tcPr>
            <w:tcW w:w="790" w:type="dxa"/>
          </w:tcPr>
          <w:p w:rsidR="001458C2" w:rsidRPr="001458C2" w:rsidRDefault="001458C2" w:rsidP="001458C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1458C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контейнер 0,66  (шт.)</w:t>
            </w:r>
          </w:p>
        </w:tc>
        <w:tc>
          <w:tcPr>
            <w:tcW w:w="790" w:type="dxa"/>
          </w:tcPr>
          <w:p w:rsidR="001458C2" w:rsidRPr="001458C2" w:rsidRDefault="001458C2" w:rsidP="001458C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1458C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контейнер 0,75 (шт.) </w:t>
            </w:r>
          </w:p>
        </w:tc>
        <w:tc>
          <w:tcPr>
            <w:tcW w:w="790" w:type="dxa"/>
          </w:tcPr>
          <w:p w:rsidR="001458C2" w:rsidRPr="001458C2" w:rsidRDefault="001458C2" w:rsidP="001458C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1458C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контейнер 0,9 ПЭТ (шт.)</w:t>
            </w:r>
          </w:p>
        </w:tc>
        <w:tc>
          <w:tcPr>
            <w:tcW w:w="889" w:type="dxa"/>
          </w:tcPr>
          <w:p w:rsidR="001458C2" w:rsidRPr="001458C2" w:rsidRDefault="001458C2" w:rsidP="001458C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1458C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Контей</w:t>
            </w:r>
          </w:p>
          <w:p w:rsidR="001458C2" w:rsidRPr="001458C2" w:rsidRDefault="001458C2" w:rsidP="001458C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1458C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нер 1</w:t>
            </w:r>
          </w:p>
          <w:p w:rsidR="001458C2" w:rsidRPr="001458C2" w:rsidRDefault="001458C2" w:rsidP="001458C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1458C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металл (шт.)</w:t>
            </w:r>
          </w:p>
          <w:p w:rsidR="001458C2" w:rsidRPr="001458C2" w:rsidRDefault="001458C2" w:rsidP="001458C2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1458C2" w:rsidRPr="001458C2" w:rsidRDefault="001458C2" w:rsidP="001458C2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1458C2" w:rsidRPr="001458C2" w:rsidRDefault="001458C2" w:rsidP="001458C2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709" w:type="dxa"/>
          </w:tcPr>
          <w:p w:rsidR="001458C2" w:rsidRPr="001458C2" w:rsidRDefault="001458C2" w:rsidP="001458C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1458C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контейнер 1,1 (шт.)</w:t>
            </w:r>
          </w:p>
        </w:tc>
        <w:tc>
          <w:tcPr>
            <w:tcW w:w="850" w:type="dxa"/>
          </w:tcPr>
          <w:p w:rsidR="001458C2" w:rsidRPr="001458C2" w:rsidRDefault="001458C2" w:rsidP="001458C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1458C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контейнер 1,1 ВМР (шт.)</w:t>
            </w:r>
          </w:p>
        </w:tc>
        <w:tc>
          <w:tcPr>
            <w:tcW w:w="567" w:type="dxa"/>
          </w:tcPr>
          <w:p w:rsidR="004B0D37" w:rsidRPr="004B0D37" w:rsidRDefault="004B0D37" w:rsidP="004B0D37">
            <w:pPr>
              <w:jc w:val="right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4B0D37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контейнер 1,1 металл (шт.)</w:t>
            </w:r>
          </w:p>
          <w:p w:rsidR="001458C2" w:rsidRPr="004B0D37" w:rsidRDefault="001458C2" w:rsidP="00A05E1D">
            <w:pPr>
              <w:pStyle w:val="a8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73" w:type="dxa"/>
          </w:tcPr>
          <w:p w:rsidR="001458C2" w:rsidRP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4B0D37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Итого (шт.)</w:t>
            </w:r>
          </w:p>
        </w:tc>
      </w:tr>
      <w:tr w:rsidR="001458C2" w:rsidTr="00BE3313">
        <w:tc>
          <w:tcPr>
            <w:tcW w:w="389" w:type="dxa"/>
          </w:tcPr>
          <w:p w:rsidR="001458C2" w:rsidRPr="001458C2" w:rsidRDefault="001458C2" w:rsidP="001458C2">
            <w:pPr>
              <w:pStyle w:val="a8"/>
              <w:jc w:val="right"/>
              <w:rPr>
                <w:rFonts w:ascii="Times New Roman" w:hAnsi="Times New Roman" w:cs="Times New Roman"/>
                <w:b/>
              </w:rPr>
            </w:pPr>
            <w:r w:rsidRPr="001458C2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279" w:type="dxa"/>
          </w:tcPr>
          <w:p w:rsidR="001458C2" w:rsidRPr="001458C2" w:rsidRDefault="001458C2" w:rsidP="001458C2">
            <w:pPr>
              <w:pStyle w:val="a8"/>
              <w:jc w:val="right"/>
              <w:rPr>
                <w:rFonts w:ascii="Times New Roman" w:hAnsi="Times New Roman" w:cs="Times New Roman"/>
                <w:b/>
              </w:rPr>
            </w:pPr>
            <w:r w:rsidRPr="001458C2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134" w:type="dxa"/>
          </w:tcPr>
          <w:p w:rsidR="001458C2" w:rsidRPr="001458C2" w:rsidRDefault="001458C2" w:rsidP="001458C2">
            <w:pPr>
              <w:pStyle w:val="a8"/>
              <w:jc w:val="right"/>
              <w:rPr>
                <w:rFonts w:ascii="Times New Roman" w:hAnsi="Times New Roman" w:cs="Times New Roman"/>
                <w:b/>
              </w:rPr>
            </w:pPr>
            <w:r w:rsidRPr="001458C2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417" w:type="dxa"/>
          </w:tcPr>
          <w:p w:rsidR="001458C2" w:rsidRPr="001458C2" w:rsidRDefault="001458C2" w:rsidP="001458C2">
            <w:pPr>
              <w:pStyle w:val="a8"/>
              <w:jc w:val="right"/>
              <w:rPr>
                <w:rFonts w:ascii="Times New Roman" w:hAnsi="Times New Roman" w:cs="Times New Roman"/>
                <w:b/>
              </w:rPr>
            </w:pPr>
            <w:r w:rsidRPr="001458C2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709" w:type="dxa"/>
          </w:tcPr>
          <w:p w:rsidR="001458C2" w:rsidRPr="001458C2" w:rsidRDefault="001458C2" w:rsidP="001458C2">
            <w:pPr>
              <w:pStyle w:val="a8"/>
              <w:jc w:val="right"/>
              <w:rPr>
                <w:rFonts w:ascii="Times New Roman" w:hAnsi="Times New Roman" w:cs="Times New Roman"/>
                <w:b/>
              </w:rPr>
            </w:pPr>
            <w:r w:rsidRPr="001458C2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276" w:type="dxa"/>
          </w:tcPr>
          <w:p w:rsidR="001458C2" w:rsidRPr="001458C2" w:rsidRDefault="001458C2" w:rsidP="001458C2">
            <w:pPr>
              <w:pStyle w:val="a8"/>
              <w:jc w:val="right"/>
              <w:rPr>
                <w:rFonts w:ascii="Times New Roman" w:hAnsi="Times New Roman" w:cs="Times New Roman"/>
                <w:b/>
              </w:rPr>
            </w:pPr>
            <w:r w:rsidRPr="001458C2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708" w:type="dxa"/>
          </w:tcPr>
          <w:p w:rsidR="001458C2" w:rsidRPr="001458C2" w:rsidRDefault="001458C2" w:rsidP="001458C2">
            <w:pPr>
              <w:pStyle w:val="a8"/>
              <w:jc w:val="right"/>
              <w:rPr>
                <w:rFonts w:ascii="Times New Roman" w:hAnsi="Times New Roman" w:cs="Times New Roman"/>
                <w:b/>
              </w:rPr>
            </w:pPr>
            <w:r w:rsidRPr="001458C2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709" w:type="dxa"/>
          </w:tcPr>
          <w:p w:rsidR="001458C2" w:rsidRPr="001458C2" w:rsidRDefault="001458C2" w:rsidP="00A05E1D">
            <w:pPr>
              <w:pStyle w:val="a8"/>
              <w:jc w:val="right"/>
              <w:rPr>
                <w:rFonts w:ascii="Times New Roman" w:hAnsi="Times New Roman" w:cs="Times New Roman"/>
                <w:b/>
              </w:rPr>
            </w:pPr>
            <w:r w:rsidRPr="001458C2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567" w:type="dxa"/>
          </w:tcPr>
          <w:p w:rsidR="001458C2" w:rsidRPr="001458C2" w:rsidRDefault="001458C2" w:rsidP="00A05E1D">
            <w:pPr>
              <w:pStyle w:val="a8"/>
              <w:jc w:val="right"/>
              <w:rPr>
                <w:rFonts w:ascii="Times New Roman" w:hAnsi="Times New Roman" w:cs="Times New Roman"/>
                <w:b/>
              </w:rPr>
            </w:pPr>
            <w:r w:rsidRPr="001458C2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456" w:type="dxa"/>
          </w:tcPr>
          <w:p w:rsidR="001458C2" w:rsidRPr="001458C2" w:rsidRDefault="001458C2" w:rsidP="00A05E1D">
            <w:pPr>
              <w:pStyle w:val="a8"/>
              <w:jc w:val="right"/>
              <w:rPr>
                <w:rFonts w:ascii="Times New Roman" w:hAnsi="Times New Roman" w:cs="Times New Roman"/>
                <w:b/>
              </w:rPr>
            </w:pPr>
            <w:r w:rsidRPr="001458C2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598" w:type="dxa"/>
          </w:tcPr>
          <w:p w:rsidR="001458C2" w:rsidRPr="001458C2" w:rsidRDefault="001458C2" w:rsidP="00A05E1D">
            <w:pPr>
              <w:pStyle w:val="a8"/>
              <w:jc w:val="right"/>
              <w:rPr>
                <w:rFonts w:ascii="Times New Roman" w:hAnsi="Times New Roman" w:cs="Times New Roman"/>
                <w:b/>
              </w:rPr>
            </w:pPr>
            <w:r w:rsidRPr="001458C2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790" w:type="dxa"/>
          </w:tcPr>
          <w:p w:rsidR="001458C2" w:rsidRPr="001458C2" w:rsidRDefault="001458C2" w:rsidP="00A05E1D">
            <w:pPr>
              <w:pStyle w:val="a8"/>
              <w:jc w:val="right"/>
              <w:rPr>
                <w:rFonts w:ascii="Times New Roman" w:hAnsi="Times New Roman" w:cs="Times New Roman"/>
                <w:b/>
              </w:rPr>
            </w:pPr>
            <w:r w:rsidRPr="001458C2"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790" w:type="dxa"/>
          </w:tcPr>
          <w:p w:rsidR="001458C2" w:rsidRPr="001458C2" w:rsidRDefault="001458C2" w:rsidP="00A05E1D">
            <w:pPr>
              <w:pStyle w:val="a8"/>
              <w:jc w:val="right"/>
              <w:rPr>
                <w:rFonts w:ascii="Times New Roman" w:hAnsi="Times New Roman" w:cs="Times New Roman"/>
                <w:b/>
              </w:rPr>
            </w:pPr>
            <w:r w:rsidRPr="001458C2">
              <w:rPr>
                <w:rFonts w:ascii="Times New Roman" w:hAnsi="Times New Roman" w:cs="Times New Roman"/>
                <w:b/>
              </w:rPr>
              <w:t>13</w:t>
            </w:r>
          </w:p>
        </w:tc>
        <w:tc>
          <w:tcPr>
            <w:tcW w:w="790" w:type="dxa"/>
          </w:tcPr>
          <w:p w:rsidR="001458C2" w:rsidRPr="001458C2" w:rsidRDefault="001458C2" w:rsidP="00A05E1D">
            <w:pPr>
              <w:pStyle w:val="a8"/>
              <w:jc w:val="right"/>
              <w:rPr>
                <w:rFonts w:ascii="Times New Roman" w:hAnsi="Times New Roman" w:cs="Times New Roman"/>
                <w:b/>
              </w:rPr>
            </w:pPr>
            <w:r w:rsidRPr="001458C2">
              <w:rPr>
                <w:rFonts w:ascii="Times New Roman" w:hAnsi="Times New Roman" w:cs="Times New Roman"/>
                <w:b/>
              </w:rPr>
              <w:t>14</w:t>
            </w:r>
          </w:p>
        </w:tc>
        <w:tc>
          <w:tcPr>
            <w:tcW w:w="790" w:type="dxa"/>
          </w:tcPr>
          <w:p w:rsidR="001458C2" w:rsidRPr="001458C2" w:rsidRDefault="001458C2" w:rsidP="00A05E1D">
            <w:pPr>
              <w:pStyle w:val="a8"/>
              <w:jc w:val="right"/>
              <w:rPr>
                <w:rFonts w:ascii="Times New Roman" w:hAnsi="Times New Roman" w:cs="Times New Roman"/>
                <w:b/>
              </w:rPr>
            </w:pPr>
            <w:r w:rsidRPr="001458C2">
              <w:rPr>
                <w:rFonts w:ascii="Times New Roman" w:hAnsi="Times New Roman" w:cs="Times New Roman"/>
                <w:b/>
              </w:rPr>
              <w:t>15</w:t>
            </w:r>
          </w:p>
        </w:tc>
        <w:tc>
          <w:tcPr>
            <w:tcW w:w="889" w:type="dxa"/>
          </w:tcPr>
          <w:p w:rsidR="001458C2" w:rsidRPr="001458C2" w:rsidRDefault="001458C2" w:rsidP="00A05E1D">
            <w:pPr>
              <w:pStyle w:val="a8"/>
              <w:jc w:val="right"/>
              <w:rPr>
                <w:rFonts w:ascii="Times New Roman" w:hAnsi="Times New Roman" w:cs="Times New Roman"/>
                <w:b/>
              </w:rPr>
            </w:pPr>
            <w:r w:rsidRPr="001458C2">
              <w:rPr>
                <w:rFonts w:ascii="Times New Roman" w:hAnsi="Times New Roman" w:cs="Times New Roman"/>
                <w:b/>
              </w:rPr>
              <w:t>16</w:t>
            </w:r>
          </w:p>
        </w:tc>
        <w:tc>
          <w:tcPr>
            <w:tcW w:w="709" w:type="dxa"/>
          </w:tcPr>
          <w:p w:rsidR="001458C2" w:rsidRPr="001458C2" w:rsidRDefault="001458C2" w:rsidP="00A05E1D">
            <w:pPr>
              <w:pStyle w:val="a8"/>
              <w:jc w:val="right"/>
              <w:rPr>
                <w:rFonts w:ascii="Times New Roman" w:hAnsi="Times New Roman" w:cs="Times New Roman"/>
                <w:b/>
              </w:rPr>
            </w:pPr>
            <w:r w:rsidRPr="001458C2">
              <w:rPr>
                <w:rFonts w:ascii="Times New Roman" w:hAnsi="Times New Roman" w:cs="Times New Roman"/>
                <w:b/>
              </w:rPr>
              <w:t>17</w:t>
            </w:r>
          </w:p>
        </w:tc>
        <w:tc>
          <w:tcPr>
            <w:tcW w:w="850" w:type="dxa"/>
          </w:tcPr>
          <w:p w:rsidR="001458C2" w:rsidRPr="001458C2" w:rsidRDefault="001458C2" w:rsidP="00A05E1D">
            <w:pPr>
              <w:pStyle w:val="a8"/>
              <w:jc w:val="right"/>
              <w:rPr>
                <w:rFonts w:ascii="Times New Roman" w:hAnsi="Times New Roman" w:cs="Times New Roman"/>
                <w:b/>
              </w:rPr>
            </w:pPr>
            <w:r w:rsidRPr="001458C2">
              <w:rPr>
                <w:rFonts w:ascii="Times New Roman" w:hAnsi="Times New Roman" w:cs="Times New Roman"/>
                <w:b/>
              </w:rPr>
              <w:t>18</w:t>
            </w:r>
          </w:p>
        </w:tc>
        <w:tc>
          <w:tcPr>
            <w:tcW w:w="567" w:type="dxa"/>
          </w:tcPr>
          <w:p w:rsidR="001458C2" w:rsidRPr="001458C2" w:rsidRDefault="001458C2" w:rsidP="00A05E1D">
            <w:pPr>
              <w:pStyle w:val="a8"/>
              <w:jc w:val="right"/>
              <w:rPr>
                <w:rFonts w:ascii="Times New Roman" w:hAnsi="Times New Roman" w:cs="Times New Roman"/>
                <w:b/>
              </w:rPr>
            </w:pPr>
            <w:r w:rsidRPr="001458C2">
              <w:rPr>
                <w:rFonts w:ascii="Times New Roman" w:hAnsi="Times New Roman" w:cs="Times New Roman"/>
                <w:b/>
              </w:rPr>
              <w:t>19</w:t>
            </w:r>
          </w:p>
        </w:tc>
        <w:tc>
          <w:tcPr>
            <w:tcW w:w="673" w:type="dxa"/>
          </w:tcPr>
          <w:p w:rsidR="001458C2" w:rsidRPr="001458C2" w:rsidRDefault="001458C2" w:rsidP="00A05E1D">
            <w:pPr>
              <w:pStyle w:val="a8"/>
              <w:jc w:val="right"/>
              <w:rPr>
                <w:rFonts w:ascii="Times New Roman" w:hAnsi="Times New Roman" w:cs="Times New Roman"/>
                <w:b/>
              </w:rPr>
            </w:pPr>
            <w:r w:rsidRPr="001458C2">
              <w:rPr>
                <w:rFonts w:ascii="Times New Roman" w:hAnsi="Times New Roman" w:cs="Times New Roman"/>
                <w:b/>
              </w:rPr>
              <w:t>20</w:t>
            </w:r>
          </w:p>
        </w:tc>
      </w:tr>
      <w:tr w:rsidR="004B0D37" w:rsidTr="00BE3313">
        <w:tc>
          <w:tcPr>
            <w:tcW w:w="389" w:type="dxa"/>
            <w:vAlign w:val="bottom"/>
          </w:tcPr>
          <w:p w:rsidR="004B0D37" w:rsidRPr="00407F31" w:rsidRDefault="004B0D37" w:rsidP="001458C2">
            <w:pPr>
              <w:tabs>
                <w:tab w:val="decimal" w:pos="1843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279" w:type="dxa"/>
          </w:tcPr>
          <w:p w:rsidR="004B0D37" w:rsidRPr="00407F31" w:rsidRDefault="004B0D37" w:rsidP="001458C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Темниковский </w:t>
            </w:r>
          </w:p>
        </w:tc>
        <w:tc>
          <w:tcPr>
            <w:tcW w:w="1134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с.Митрялы</w:t>
            </w:r>
          </w:p>
        </w:tc>
        <w:tc>
          <w:tcPr>
            <w:tcW w:w="1417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ул Мо</w:t>
            </w:r>
            <w:r w:rsidR="002D07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лодежная 2</w:t>
            </w:r>
          </w:p>
        </w:tc>
        <w:tc>
          <w:tcPr>
            <w:tcW w:w="709" w:type="dxa"/>
          </w:tcPr>
          <w:p w:rsidR="004B0D37" w:rsidRPr="00407F31" w:rsidRDefault="004B0D37" w:rsidP="00AB7F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грунт 4 м</w:t>
            </w: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276" w:type="dxa"/>
          </w:tcPr>
          <w:p w:rsidR="004B0D37" w:rsidRPr="00407F31" w:rsidRDefault="004B0D37" w:rsidP="00A67B1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ЧАСТНЫЙ СЕКТОР  Молодежная ул </w:t>
            </w:r>
            <w:r w:rsidR="00A67B1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708" w:type="dxa"/>
          </w:tcPr>
          <w:p w:rsidR="004B0D37" w:rsidRDefault="004B0D37">
            <w:r w:rsidRPr="00867F0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ТБО</w:t>
            </w:r>
          </w:p>
        </w:tc>
        <w:tc>
          <w:tcPr>
            <w:tcW w:w="709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56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98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</w:tcPr>
          <w:p w:rsidR="004B0D37" w:rsidRPr="00407F31" w:rsidRDefault="004B0D37" w:rsidP="008F3E0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07F3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9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4B0D37" w:rsidRDefault="004B0D37" w:rsidP="00A05E1D">
            <w:pPr>
              <w:pStyle w:val="a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673" w:type="dxa"/>
          </w:tcPr>
          <w:p w:rsidR="004B0D37" w:rsidRDefault="004B0D37" w:rsidP="004B0D37">
            <w:pPr>
              <w:jc w:val="center"/>
            </w:pPr>
            <w:r w:rsidRPr="001D11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</w:tr>
    </w:tbl>
    <w:p w:rsidR="001458C2" w:rsidRDefault="001458C2" w:rsidP="00A05E1D">
      <w:pPr>
        <w:pStyle w:val="a8"/>
        <w:jc w:val="right"/>
        <w:rPr>
          <w:rFonts w:ascii="Times New Roman" w:hAnsi="Times New Roman" w:cs="Times New Roman"/>
        </w:rPr>
      </w:pPr>
    </w:p>
    <w:sectPr w:rsidR="001458C2" w:rsidSect="00407F31">
      <w:pgSz w:w="16838" w:h="11906" w:orient="landscape"/>
      <w:pgMar w:top="397" w:right="567" w:bottom="397" w:left="39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2E77" w:rsidRDefault="00872E77" w:rsidP="00621989">
      <w:pPr>
        <w:spacing w:after="0" w:line="240" w:lineRule="auto"/>
      </w:pPr>
      <w:r>
        <w:separator/>
      </w:r>
    </w:p>
  </w:endnote>
  <w:endnote w:type="continuationSeparator" w:id="1">
    <w:p w:rsidR="00872E77" w:rsidRDefault="00872E77" w:rsidP="006219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2E77" w:rsidRDefault="00872E77" w:rsidP="00621989">
      <w:pPr>
        <w:spacing w:after="0" w:line="240" w:lineRule="auto"/>
      </w:pPr>
      <w:r>
        <w:separator/>
      </w:r>
    </w:p>
  </w:footnote>
  <w:footnote w:type="continuationSeparator" w:id="1">
    <w:p w:rsidR="00872E77" w:rsidRDefault="00872E77" w:rsidP="006219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144502"/>
    </w:sdtPr>
    <w:sdtContent>
      <w:p w:rsidR="006B69B2" w:rsidRDefault="00714459">
        <w:pPr>
          <w:pStyle w:val="aa"/>
          <w:jc w:val="center"/>
        </w:pPr>
      </w:p>
    </w:sdtContent>
  </w:sdt>
  <w:p w:rsidR="006B69B2" w:rsidRDefault="006B69B2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53295"/>
      <w:showingPlcHdr/>
    </w:sdtPr>
    <w:sdtContent>
      <w:p w:rsidR="006B69B2" w:rsidRDefault="00DF7B50">
        <w:pPr>
          <w:pStyle w:val="aa"/>
          <w:jc w:val="center"/>
        </w:pPr>
        <w:r>
          <w:t xml:space="preserve">     </w:t>
        </w:r>
      </w:p>
    </w:sdtContent>
  </w:sdt>
  <w:p w:rsidR="006B69B2" w:rsidRDefault="006B69B2" w:rsidP="00621989">
    <w:pPr>
      <w:pStyle w:val="aa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69B2" w:rsidRDefault="006B69B2">
    <w:pPr>
      <w:pStyle w:val="aa"/>
      <w:jc w:val="center"/>
    </w:pPr>
  </w:p>
  <w:p w:rsidR="006B69B2" w:rsidRDefault="006B69B2" w:rsidP="00621989">
    <w:pPr>
      <w:pStyle w:val="aa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DD0040"/>
    <w:multiLevelType w:val="hybridMultilevel"/>
    <w:tmpl w:val="44EC73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58370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71747"/>
    <w:rsid w:val="00016CD2"/>
    <w:rsid w:val="000269AE"/>
    <w:rsid w:val="000401C5"/>
    <w:rsid w:val="00061912"/>
    <w:rsid w:val="00062DA3"/>
    <w:rsid w:val="000C1EC8"/>
    <w:rsid w:val="001458C2"/>
    <w:rsid w:val="001616F9"/>
    <w:rsid w:val="00172DD4"/>
    <w:rsid w:val="00180FB5"/>
    <w:rsid w:val="001E6B13"/>
    <w:rsid w:val="001F273F"/>
    <w:rsid w:val="0021462A"/>
    <w:rsid w:val="00231EF7"/>
    <w:rsid w:val="00246209"/>
    <w:rsid w:val="00247714"/>
    <w:rsid w:val="00290DFD"/>
    <w:rsid w:val="002A1D55"/>
    <w:rsid w:val="002D07B2"/>
    <w:rsid w:val="002E73AD"/>
    <w:rsid w:val="002F7AB5"/>
    <w:rsid w:val="00346647"/>
    <w:rsid w:val="00357E62"/>
    <w:rsid w:val="00373A58"/>
    <w:rsid w:val="003849BC"/>
    <w:rsid w:val="00385A03"/>
    <w:rsid w:val="003D1621"/>
    <w:rsid w:val="00407F31"/>
    <w:rsid w:val="004B0D37"/>
    <w:rsid w:val="004C62E0"/>
    <w:rsid w:val="004F3102"/>
    <w:rsid w:val="00542DB3"/>
    <w:rsid w:val="005559A1"/>
    <w:rsid w:val="00582340"/>
    <w:rsid w:val="005A29DA"/>
    <w:rsid w:val="005B45F4"/>
    <w:rsid w:val="005B7EE7"/>
    <w:rsid w:val="005D5275"/>
    <w:rsid w:val="005E2959"/>
    <w:rsid w:val="00621989"/>
    <w:rsid w:val="00635D08"/>
    <w:rsid w:val="006544A7"/>
    <w:rsid w:val="00671747"/>
    <w:rsid w:val="006B69B2"/>
    <w:rsid w:val="006C1095"/>
    <w:rsid w:val="006D5AAC"/>
    <w:rsid w:val="006E1164"/>
    <w:rsid w:val="006F1333"/>
    <w:rsid w:val="00706A8B"/>
    <w:rsid w:val="00714459"/>
    <w:rsid w:val="0075341B"/>
    <w:rsid w:val="00760FE4"/>
    <w:rsid w:val="00767D59"/>
    <w:rsid w:val="007B1146"/>
    <w:rsid w:val="007F2474"/>
    <w:rsid w:val="007F47AC"/>
    <w:rsid w:val="008471A6"/>
    <w:rsid w:val="008674DC"/>
    <w:rsid w:val="00870E80"/>
    <w:rsid w:val="00872E77"/>
    <w:rsid w:val="008A3948"/>
    <w:rsid w:val="008F3E0B"/>
    <w:rsid w:val="0091477C"/>
    <w:rsid w:val="00925A35"/>
    <w:rsid w:val="009304D4"/>
    <w:rsid w:val="00932CED"/>
    <w:rsid w:val="00940C9F"/>
    <w:rsid w:val="00950892"/>
    <w:rsid w:val="00956E26"/>
    <w:rsid w:val="00996904"/>
    <w:rsid w:val="009C2721"/>
    <w:rsid w:val="00A05E1D"/>
    <w:rsid w:val="00A65063"/>
    <w:rsid w:val="00A67B14"/>
    <w:rsid w:val="00A73228"/>
    <w:rsid w:val="00A74E6F"/>
    <w:rsid w:val="00A9169A"/>
    <w:rsid w:val="00AB3FEF"/>
    <w:rsid w:val="00AB7F89"/>
    <w:rsid w:val="00AC00C1"/>
    <w:rsid w:val="00AE0422"/>
    <w:rsid w:val="00AF558C"/>
    <w:rsid w:val="00B1131C"/>
    <w:rsid w:val="00B24446"/>
    <w:rsid w:val="00B56679"/>
    <w:rsid w:val="00BD6449"/>
    <w:rsid w:val="00BE3313"/>
    <w:rsid w:val="00C220B3"/>
    <w:rsid w:val="00C43F41"/>
    <w:rsid w:val="00C73DFE"/>
    <w:rsid w:val="00C775BB"/>
    <w:rsid w:val="00C820F8"/>
    <w:rsid w:val="00CA0A6F"/>
    <w:rsid w:val="00CA4290"/>
    <w:rsid w:val="00CA6577"/>
    <w:rsid w:val="00CB4E06"/>
    <w:rsid w:val="00CB546C"/>
    <w:rsid w:val="00CD6D53"/>
    <w:rsid w:val="00CE7A58"/>
    <w:rsid w:val="00D00E36"/>
    <w:rsid w:val="00D27AB6"/>
    <w:rsid w:val="00D4321F"/>
    <w:rsid w:val="00D74586"/>
    <w:rsid w:val="00D802ED"/>
    <w:rsid w:val="00DA2D03"/>
    <w:rsid w:val="00DB0B11"/>
    <w:rsid w:val="00DF7B50"/>
    <w:rsid w:val="00E51C33"/>
    <w:rsid w:val="00E63015"/>
    <w:rsid w:val="00E83303"/>
    <w:rsid w:val="00EE5B7A"/>
    <w:rsid w:val="00F25597"/>
    <w:rsid w:val="00FB3A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4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671747"/>
    <w:rPr>
      <w:b w:val="0"/>
      <w:bCs w:val="0"/>
      <w:color w:val="333300"/>
      <w:u w:val="single"/>
      <w:effect w:val="none"/>
    </w:rPr>
  </w:style>
  <w:style w:type="paragraph" w:styleId="a4">
    <w:name w:val="Normal (Web)"/>
    <w:basedOn w:val="a"/>
    <w:uiPriority w:val="99"/>
    <w:semiHidden/>
    <w:unhideWhenUsed/>
    <w:rsid w:val="0067174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Subtitle"/>
    <w:basedOn w:val="a"/>
    <w:link w:val="a6"/>
    <w:uiPriority w:val="99"/>
    <w:qFormat/>
    <w:rsid w:val="0067174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67174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Без интервала Знак"/>
    <w:basedOn w:val="a0"/>
    <w:link w:val="a8"/>
    <w:uiPriority w:val="1"/>
    <w:locked/>
    <w:rsid w:val="00671747"/>
    <w:rPr>
      <w:rFonts w:ascii="Calibri" w:hAnsi="Calibri"/>
    </w:rPr>
  </w:style>
  <w:style w:type="paragraph" w:styleId="a8">
    <w:name w:val="No Spacing"/>
    <w:link w:val="a7"/>
    <w:uiPriority w:val="1"/>
    <w:qFormat/>
    <w:rsid w:val="00671747"/>
    <w:pPr>
      <w:spacing w:after="0" w:line="240" w:lineRule="auto"/>
    </w:pPr>
    <w:rPr>
      <w:rFonts w:ascii="Calibri" w:hAnsi="Calibri"/>
    </w:rPr>
  </w:style>
  <w:style w:type="character" w:customStyle="1" w:styleId="a9">
    <w:name w:val="Цветовое выделение"/>
    <w:rsid w:val="00671747"/>
    <w:rPr>
      <w:b/>
      <w:bCs w:val="0"/>
      <w:color w:val="26282F"/>
    </w:rPr>
  </w:style>
  <w:style w:type="paragraph" w:styleId="aa">
    <w:name w:val="header"/>
    <w:basedOn w:val="a"/>
    <w:link w:val="ab"/>
    <w:uiPriority w:val="99"/>
    <w:unhideWhenUsed/>
    <w:rsid w:val="006219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21989"/>
  </w:style>
  <w:style w:type="paragraph" w:styleId="ac">
    <w:name w:val="footer"/>
    <w:basedOn w:val="a"/>
    <w:link w:val="ad"/>
    <w:uiPriority w:val="99"/>
    <w:semiHidden/>
    <w:unhideWhenUsed/>
    <w:rsid w:val="006219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621989"/>
  </w:style>
  <w:style w:type="paragraph" w:styleId="ae">
    <w:name w:val="Balloon Text"/>
    <w:basedOn w:val="a"/>
    <w:link w:val="af"/>
    <w:uiPriority w:val="99"/>
    <w:semiHidden/>
    <w:unhideWhenUsed/>
    <w:rsid w:val="000619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61912"/>
    <w:rPr>
      <w:rFonts w:ascii="Tahoma" w:hAnsi="Tahoma" w:cs="Tahoma"/>
      <w:sz w:val="16"/>
      <w:szCs w:val="16"/>
    </w:rPr>
  </w:style>
  <w:style w:type="paragraph" w:styleId="af0">
    <w:name w:val="List Paragraph"/>
    <w:basedOn w:val="a"/>
    <w:uiPriority w:val="34"/>
    <w:qFormat/>
    <w:rsid w:val="00D00E36"/>
    <w:pPr>
      <w:ind w:left="720"/>
      <w:contextualSpacing/>
    </w:pPr>
  </w:style>
  <w:style w:type="table" w:styleId="af1">
    <w:name w:val="Table Grid"/>
    <w:basedOn w:val="a1"/>
    <w:uiPriority w:val="59"/>
    <w:rsid w:val="001458C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2">
    <w:name w:val="Emphasis"/>
    <w:basedOn w:val="a0"/>
    <w:qFormat/>
    <w:rsid w:val="00AB7F8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9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4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C38DA8-3942-48AF-A2D0-B0974F461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924</TotalTime>
  <Pages>4</Pages>
  <Words>526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43</cp:revision>
  <cp:lastPrinted>2023-08-15T11:10:00Z</cp:lastPrinted>
  <dcterms:created xsi:type="dcterms:W3CDTF">2018-02-01T12:24:00Z</dcterms:created>
  <dcterms:modified xsi:type="dcterms:W3CDTF">2023-08-15T11:10:00Z</dcterms:modified>
</cp:coreProperties>
</file>