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900" w:rsidRDefault="00B64866">
      <w:pPr>
        <w:pStyle w:val="aff2"/>
        <w:ind w:firstLine="709"/>
        <w:rPr>
          <w:b w:val="0"/>
          <w:sz w:val="28"/>
          <w:szCs w:val="28"/>
        </w:rPr>
      </w:pPr>
      <w:r>
        <w:rPr>
          <w:b w:val="0"/>
          <w:sz w:val="28"/>
          <w:szCs w:val="28"/>
        </w:rPr>
        <w:t xml:space="preserve">                                                                                              ПРОЕКТ</w:t>
      </w:r>
    </w:p>
    <w:p w:rsidR="00F15900" w:rsidRDefault="00B64866">
      <w:pPr>
        <w:pStyle w:val="aff2"/>
        <w:ind w:firstLine="709"/>
        <w:rPr>
          <w:b w:val="0"/>
          <w:bCs/>
          <w:sz w:val="28"/>
          <w:szCs w:val="28"/>
        </w:rPr>
      </w:pPr>
      <w:r>
        <w:rPr>
          <w:b w:val="0"/>
          <w:sz w:val="28"/>
          <w:szCs w:val="28"/>
        </w:rPr>
        <w:t>СОВЕТ ДЕПУТАТОВ</w:t>
      </w:r>
    </w:p>
    <w:p w:rsidR="00F15900" w:rsidRDefault="00B64866">
      <w:pPr>
        <w:pStyle w:val="aff2"/>
        <w:ind w:firstLine="709"/>
        <w:rPr>
          <w:b w:val="0"/>
          <w:bCs/>
          <w:sz w:val="28"/>
          <w:szCs w:val="28"/>
        </w:rPr>
      </w:pPr>
      <w:r>
        <w:rPr>
          <w:b w:val="0"/>
          <w:sz w:val="28"/>
          <w:szCs w:val="28"/>
        </w:rPr>
        <w:t>ПУРДОШАНСКОГО СЕЛЬСКОГО ПОСЕЛЕНИЯ</w:t>
      </w:r>
    </w:p>
    <w:p w:rsidR="00F15900" w:rsidRDefault="00B64866">
      <w:pPr>
        <w:pStyle w:val="aff2"/>
        <w:ind w:firstLine="709"/>
        <w:rPr>
          <w:b w:val="0"/>
          <w:bCs/>
          <w:sz w:val="28"/>
          <w:szCs w:val="28"/>
        </w:rPr>
      </w:pPr>
      <w:r>
        <w:rPr>
          <w:b w:val="0"/>
          <w:sz w:val="28"/>
          <w:szCs w:val="28"/>
        </w:rPr>
        <w:t>ТЕМНИКОВСКОГО МУНИЦИПАЛЬНОГО РАЙОНА</w:t>
      </w:r>
    </w:p>
    <w:p w:rsidR="00F15900" w:rsidRDefault="00B64866">
      <w:pPr>
        <w:spacing w:after="0" w:line="240" w:lineRule="auto"/>
        <w:ind w:firstLine="709"/>
        <w:jc w:val="center"/>
        <w:rPr>
          <w:rFonts w:ascii="Times New Roman" w:hAnsi="Times New Roman"/>
          <w:sz w:val="28"/>
          <w:szCs w:val="28"/>
        </w:rPr>
      </w:pPr>
      <w:r>
        <w:rPr>
          <w:rFonts w:ascii="Times New Roman" w:hAnsi="Times New Roman"/>
          <w:sz w:val="28"/>
          <w:szCs w:val="28"/>
        </w:rPr>
        <w:t>РЕСПУБЛИКИ МОРДОВИЯ</w:t>
      </w:r>
    </w:p>
    <w:p w:rsidR="00F15900" w:rsidRDefault="00B64866">
      <w:pPr>
        <w:spacing w:after="0" w:line="240" w:lineRule="auto"/>
        <w:ind w:firstLine="709"/>
        <w:jc w:val="center"/>
        <w:rPr>
          <w:rFonts w:ascii="Times New Roman" w:hAnsi="Times New Roman"/>
          <w:bCs/>
          <w:sz w:val="28"/>
          <w:szCs w:val="28"/>
        </w:rPr>
      </w:pPr>
      <w:r>
        <w:rPr>
          <w:rFonts w:ascii="Times New Roman" w:hAnsi="Times New Roman"/>
          <w:sz w:val="28"/>
          <w:szCs w:val="28"/>
        </w:rPr>
        <w:t>ПЕРВОГО СОЗЫВА</w:t>
      </w:r>
    </w:p>
    <w:p w:rsidR="00F15900" w:rsidRDefault="00F15900">
      <w:pPr>
        <w:spacing w:after="0" w:line="240" w:lineRule="auto"/>
        <w:ind w:firstLine="709"/>
        <w:jc w:val="center"/>
        <w:outlineLvl w:val="0"/>
        <w:rPr>
          <w:rFonts w:ascii="Times New Roman" w:hAnsi="Times New Roman"/>
          <w:bCs/>
          <w:sz w:val="16"/>
          <w:szCs w:val="16"/>
        </w:rPr>
      </w:pPr>
    </w:p>
    <w:p w:rsidR="00F15900" w:rsidRDefault="00F15900">
      <w:pPr>
        <w:spacing w:after="0" w:line="240" w:lineRule="auto"/>
        <w:ind w:firstLine="709"/>
        <w:jc w:val="center"/>
        <w:outlineLvl w:val="0"/>
        <w:rPr>
          <w:rFonts w:ascii="Times New Roman" w:hAnsi="Times New Roman"/>
          <w:bCs/>
          <w:sz w:val="16"/>
          <w:szCs w:val="16"/>
        </w:rPr>
      </w:pPr>
    </w:p>
    <w:p w:rsidR="00F15900" w:rsidRDefault="00B64866">
      <w:pPr>
        <w:spacing w:after="0" w:line="240" w:lineRule="auto"/>
        <w:ind w:firstLine="709"/>
        <w:jc w:val="center"/>
        <w:outlineLvl w:val="0"/>
        <w:rPr>
          <w:rFonts w:ascii="Times New Roman" w:hAnsi="Times New Roman"/>
          <w:b/>
          <w:bCs/>
          <w:sz w:val="34"/>
          <w:szCs w:val="34"/>
        </w:rPr>
      </w:pPr>
      <w:r>
        <w:rPr>
          <w:rFonts w:ascii="Times New Roman" w:hAnsi="Times New Roman"/>
          <w:b/>
          <w:bCs/>
          <w:sz w:val="34"/>
          <w:szCs w:val="34"/>
        </w:rPr>
        <w:t>Р Е Ш Е Н И Е</w:t>
      </w:r>
    </w:p>
    <w:p w:rsidR="00F15900" w:rsidRDefault="00F15900">
      <w:pPr>
        <w:spacing w:after="0" w:line="240" w:lineRule="auto"/>
        <w:ind w:firstLine="709"/>
        <w:jc w:val="center"/>
        <w:outlineLvl w:val="0"/>
        <w:rPr>
          <w:rFonts w:ascii="Times New Roman" w:hAnsi="Times New Roman"/>
          <w:bCs/>
          <w:sz w:val="20"/>
          <w:szCs w:val="20"/>
        </w:rPr>
      </w:pPr>
    </w:p>
    <w:p w:rsidR="00F15900" w:rsidRDefault="00B64866">
      <w:pPr>
        <w:spacing w:after="0" w:line="240" w:lineRule="auto"/>
        <w:jc w:val="center"/>
        <w:rPr>
          <w:rFonts w:ascii="Times New Roman" w:hAnsi="Times New Roman"/>
          <w:sz w:val="20"/>
          <w:szCs w:val="20"/>
        </w:rPr>
      </w:pPr>
      <w:r>
        <w:rPr>
          <w:rFonts w:ascii="Times New Roman" w:hAnsi="Times New Roman"/>
          <w:sz w:val="28"/>
          <w:szCs w:val="28"/>
        </w:rPr>
        <w:t xml:space="preserve"> </w:t>
      </w:r>
      <w:proofErr w:type="gramStart"/>
      <w:r>
        <w:rPr>
          <w:rFonts w:ascii="Times New Roman" w:hAnsi="Times New Roman"/>
          <w:sz w:val="28"/>
          <w:szCs w:val="28"/>
        </w:rPr>
        <w:t>сентября</w:t>
      </w:r>
      <w:proofErr w:type="gramEnd"/>
      <w:r>
        <w:rPr>
          <w:rFonts w:ascii="Times New Roman" w:hAnsi="Times New Roman"/>
          <w:sz w:val="28"/>
          <w:szCs w:val="28"/>
        </w:rPr>
        <w:t xml:space="preserve"> 2023 г</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w:t>
      </w:r>
    </w:p>
    <w:p w:rsidR="00F15900" w:rsidRDefault="00F15900">
      <w:pPr>
        <w:spacing w:after="0" w:line="240" w:lineRule="auto"/>
        <w:jc w:val="center"/>
        <w:rPr>
          <w:rFonts w:ascii="Times New Roman" w:hAnsi="Times New Roman"/>
          <w:sz w:val="20"/>
          <w:szCs w:val="20"/>
        </w:rPr>
      </w:pPr>
    </w:p>
    <w:p w:rsidR="00F15900" w:rsidRDefault="00B64866">
      <w:pPr>
        <w:spacing w:after="0" w:line="240" w:lineRule="auto"/>
        <w:jc w:val="center"/>
        <w:rPr>
          <w:rFonts w:ascii="Times New Roman" w:hAnsi="Times New Roman"/>
          <w:sz w:val="28"/>
          <w:szCs w:val="28"/>
        </w:rPr>
      </w:pPr>
      <w:r>
        <w:rPr>
          <w:rFonts w:ascii="Times New Roman" w:hAnsi="Times New Roman"/>
          <w:sz w:val="28"/>
          <w:szCs w:val="28"/>
        </w:rPr>
        <w:t>с. Пурдошки</w:t>
      </w:r>
    </w:p>
    <w:p w:rsidR="00F15900" w:rsidRDefault="00F15900" w:rsidP="00151DCD">
      <w:pPr>
        <w:spacing w:after="0" w:line="240" w:lineRule="auto"/>
        <w:rPr>
          <w:rFonts w:ascii="Times New Roman" w:hAnsi="Times New Roman"/>
          <w:bCs/>
          <w:sz w:val="16"/>
          <w:szCs w:val="16"/>
        </w:rPr>
      </w:pPr>
    </w:p>
    <w:p w:rsidR="00F15900" w:rsidRDefault="00B64866">
      <w:pPr>
        <w:shd w:val="clear" w:color="auto" w:fill="FFFFFF"/>
        <w:suppressAutoHyphens/>
        <w:ind w:firstLine="709"/>
        <w:jc w:val="center"/>
        <w:rPr>
          <w:rFonts w:ascii="Times New Roman" w:hAnsi="Times New Roman"/>
          <w:b/>
          <w:bCs/>
          <w:sz w:val="28"/>
          <w:szCs w:val="28"/>
          <w:lang w:eastAsia="ar-SA"/>
        </w:rPr>
      </w:pPr>
      <w:r>
        <w:rPr>
          <w:rFonts w:ascii="Times New Roman" w:hAnsi="Times New Roman"/>
          <w:b/>
          <w:bCs/>
          <w:sz w:val="28"/>
          <w:szCs w:val="28"/>
          <w:lang w:eastAsia="ar-SA"/>
        </w:rPr>
        <w:t xml:space="preserve">О присвоении </w:t>
      </w:r>
      <w:r>
        <w:rPr>
          <w:rFonts w:ascii="Times New Roman" w:hAnsi="Times New Roman"/>
          <w:b/>
          <w:bCs/>
          <w:sz w:val="28"/>
          <w:szCs w:val="28"/>
          <w:lang w:eastAsia="ar-SA"/>
        </w:rPr>
        <w:t>наименование</w:t>
      </w:r>
      <w:r>
        <w:rPr>
          <w:rFonts w:ascii="Times New Roman" w:hAnsi="Times New Roman"/>
          <w:b/>
          <w:bCs/>
          <w:sz w:val="28"/>
          <w:szCs w:val="28"/>
          <w:lang w:eastAsia="ar-SA"/>
        </w:rPr>
        <w:t xml:space="preserve"> улице</w:t>
      </w:r>
    </w:p>
    <w:p w:rsidR="00F15900" w:rsidRDefault="00F15900">
      <w:pPr>
        <w:pStyle w:val="ConsTitle"/>
        <w:widowControl/>
        <w:jc w:val="center"/>
        <w:rPr>
          <w:rFonts w:ascii="Times New Roman" w:hAnsi="Times New Roman" w:cs="Times New Roman"/>
          <w:sz w:val="28"/>
          <w:szCs w:val="28"/>
        </w:rPr>
      </w:pPr>
    </w:p>
    <w:p w:rsidR="00151DCD" w:rsidRDefault="00B64866" w:rsidP="00151DCD">
      <w:pPr>
        <w:tabs>
          <w:tab w:val="left" w:pos="567"/>
        </w:tabs>
        <w:spacing w:after="0" w:line="360" w:lineRule="auto"/>
        <w:ind w:right="-3"/>
        <w:jc w:val="both"/>
        <w:rPr>
          <w:rFonts w:ascii="Times New Roman" w:hAnsi="Times New Roman"/>
          <w:sz w:val="28"/>
          <w:szCs w:val="28"/>
        </w:rPr>
      </w:pPr>
      <w:r>
        <w:rPr>
          <w:rFonts w:ascii="Times New Roman" w:hAnsi="Times New Roman"/>
          <w:sz w:val="28"/>
          <w:szCs w:val="28"/>
          <w:lang w:eastAsia="ar-SA"/>
        </w:rPr>
        <w:tab/>
      </w:r>
      <w:r>
        <w:rPr>
          <w:rFonts w:ascii="Times New Roman" w:hAnsi="Times New Roman"/>
          <w:sz w:val="28"/>
          <w:szCs w:val="28"/>
          <w:lang w:eastAsia="ar-SA"/>
        </w:rPr>
        <w:t>Руководствуясь</w:t>
      </w:r>
      <w:r>
        <w:rPr>
          <w:rFonts w:ascii="Times New Roman" w:hAnsi="Times New Roman"/>
          <w:sz w:val="28"/>
          <w:szCs w:val="28"/>
          <w:lang w:eastAsia="ar-SA"/>
        </w:rPr>
        <w:t xml:space="preserve"> частью 3 статьи 14 Федерального закона от 06.10.2003 г. №131-ФЗ «Об общих принципах местного самоуправления в Российской Федерации»,</w:t>
      </w:r>
      <w:r>
        <w:rPr>
          <w:rFonts w:ascii="Times New Roman" w:hAnsi="Times New Roman"/>
          <w:sz w:val="28"/>
          <w:szCs w:val="28"/>
          <w:lang w:eastAsia="ar-SA"/>
        </w:rPr>
        <w:t xml:space="preserve"> </w:t>
      </w:r>
      <w:r>
        <w:rPr>
          <w:rFonts w:ascii="Times New Roman" w:hAnsi="Times New Roman"/>
          <w:sz w:val="28"/>
          <w:szCs w:val="28"/>
          <w:lang w:eastAsia="ar-SA"/>
        </w:rPr>
        <w:t>п</w:t>
      </w:r>
      <w:r>
        <w:rPr>
          <w:rFonts w:ascii="Times New Roman" w:hAnsi="Times New Roman"/>
          <w:sz w:val="28"/>
          <w:szCs w:val="28"/>
          <w:lang w:eastAsia="ar-SA"/>
        </w:rPr>
        <w:t xml:space="preserve">остановлением </w:t>
      </w:r>
      <w:r>
        <w:rPr>
          <w:rFonts w:ascii="Times New Roman" w:hAnsi="Times New Roman"/>
          <w:sz w:val="28"/>
          <w:szCs w:val="28"/>
          <w:lang w:eastAsia="ar-SA"/>
        </w:rPr>
        <w:t>П</w:t>
      </w:r>
      <w:r>
        <w:rPr>
          <w:rFonts w:ascii="Times New Roman" w:hAnsi="Times New Roman"/>
          <w:sz w:val="28"/>
          <w:szCs w:val="28"/>
          <w:lang w:eastAsia="ar-SA"/>
        </w:rPr>
        <w:t xml:space="preserve">равительства Российской Федерации от 19 ноября 2014 года </w:t>
      </w:r>
      <w:r>
        <w:rPr>
          <w:rFonts w:ascii="Times New Roman" w:hAnsi="Times New Roman"/>
          <w:sz w:val="28"/>
          <w:szCs w:val="28"/>
          <w:lang w:eastAsia="ar-SA"/>
        </w:rPr>
        <w:t>№</w:t>
      </w:r>
      <w:r>
        <w:rPr>
          <w:rFonts w:ascii="Times New Roman" w:hAnsi="Times New Roman"/>
          <w:sz w:val="28"/>
          <w:szCs w:val="28"/>
          <w:lang w:eastAsia="ar-SA"/>
        </w:rPr>
        <w:t xml:space="preserve">1221 </w:t>
      </w:r>
      <w:r>
        <w:rPr>
          <w:rFonts w:ascii="Times New Roman" w:hAnsi="Times New Roman"/>
          <w:sz w:val="28"/>
          <w:szCs w:val="28"/>
          <w:lang w:eastAsia="ar-SA"/>
        </w:rPr>
        <w:t>«</w:t>
      </w:r>
      <w:r>
        <w:rPr>
          <w:rFonts w:ascii="Times New Roman" w:hAnsi="Times New Roman"/>
          <w:sz w:val="28"/>
          <w:szCs w:val="28"/>
          <w:lang w:eastAsia="ar-SA"/>
        </w:rPr>
        <w:t>Об</w:t>
      </w:r>
      <w:r>
        <w:rPr>
          <w:rFonts w:ascii="Times New Roman" w:hAnsi="Times New Roman"/>
          <w:sz w:val="28"/>
          <w:szCs w:val="28"/>
          <w:lang w:eastAsia="ar-SA"/>
        </w:rPr>
        <w:t xml:space="preserve"> утверждении Правил присвоения,</w:t>
      </w:r>
      <w:r w:rsidR="00151DCD">
        <w:rPr>
          <w:rFonts w:ascii="Times New Roman" w:hAnsi="Times New Roman"/>
          <w:sz w:val="28"/>
          <w:szCs w:val="28"/>
          <w:lang w:eastAsia="ar-SA"/>
        </w:rPr>
        <w:t xml:space="preserve"> </w:t>
      </w:r>
      <w:r>
        <w:rPr>
          <w:rFonts w:ascii="Times New Roman" w:hAnsi="Times New Roman"/>
          <w:sz w:val="28"/>
          <w:szCs w:val="28"/>
          <w:lang w:eastAsia="ar-SA"/>
        </w:rPr>
        <w:t>изменения и аннулирование адресов</w:t>
      </w:r>
      <w:r w:rsidR="00151DCD">
        <w:rPr>
          <w:rFonts w:ascii="Times New Roman" w:hAnsi="Times New Roman"/>
          <w:sz w:val="28"/>
          <w:szCs w:val="28"/>
          <w:lang w:eastAsia="ar-SA"/>
        </w:rPr>
        <w:t>»,</w:t>
      </w:r>
      <w:r>
        <w:rPr>
          <w:rFonts w:ascii="Times New Roman" w:hAnsi="Times New Roman"/>
          <w:sz w:val="28"/>
          <w:szCs w:val="28"/>
          <w:lang w:eastAsia="ar-SA"/>
        </w:rPr>
        <w:t xml:space="preserve"> Генеральным планом Пурдошанского сельского поселения Темниковского муниципаль</w:t>
      </w:r>
      <w:r w:rsidR="00151DCD">
        <w:rPr>
          <w:rFonts w:ascii="Times New Roman" w:hAnsi="Times New Roman"/>
          <w:sz w:val="28"/>
          <w:szCs w:val="28"/>
          <w:lang w:eastAsia="ar-SA"/>
        </w:rPr>
        <w:t>ного района Республики Мордовия</w:t>
      </w:r>
      <w:r>
        <w:rPr>
          <w:rFonts w:ascii="Times New Roman" w:hAnsi="Times New Roman"/>
          <w:sz w:val="28"/>
          <w:szCs w:val="28"/>
          <w:lang w:eastAsia="ar-SA"/>
        </w:rPr>
        <w:t>,</w:t>
      </w:r>
      <w:r>
        <w:rPr>
          <w:rFonts w:ascii="Times New Roman" w:hAnsi="Times New Roman"/>
          <w:sz w:val="28"/>
          <w:szCs w:val="28"/>
        </w:rPr>
        <w:t xml:space="preserve"> Совет депут</w:t>
      </w:r>
      <w:r>
        <w:rPr>
          <w:rFonts w:ascii="Times New Roman" w:hAnsi="Times New Roman"/>
          <w:sz w:val="28"/>
          <w:szCs w:val="28"/>
        </w:rPr>
        <w:t>атов Пурдошанского сельского поселения Темн</w:t>
      </w:r>
      <w:r w:rsidR="00151DCD">
        <w:rPr>
          <w:rFonts w:ascii="Times New Roman" w:hAnsi="Times New Roman"/>
          <w:sz w:val="28"/>
          <w:szCs w:val="28"/>
        </w:rPr>
        <w:t xml:space="preserve">иковского муниципального района </w:t>
      </w:r>
      <w:r>
        <w:rPr>
          <w:rFonts w:ascii="Times New Roman" w:hAnsi="Times New Roman"/>
          <w:sz w:val="28"/>
          <w:szCs w:val="28"/>
        </w:rPr>
        <w:t>р е ш и л:</w:t>
      </w:r>
      <w:r>
        <w:rPr>
          <w:rFonts w:ascii="Times New Roman" w:hAnsi="Times New Roman"/>
          <w:sz w:val="28"/>
          <w:szCs w:val="28"/>
        </w:rPr>
        <w:t xml:space="preserve">                                                                                                                     </w:t>
      </w:r>
    </w:p>
    <w:p w:rsidR="00151DCD" w:rsidRDefault="00B64866" w:rsidP="00151DCD">
      <w:pPr>
        <w:tabs>
          <w:tab w:val="left" w:pos="567"/>
        </w:tabs>
        <w:spacing w:after="0" w:line="360" w:lineRule="auto"/>
        <w:ind w:right="-3"/>
        <w:jc w:val="both"/>
        <w:rPr>
          <w:rFonts w:ascii="Times New Roman" w:hAnsi="Times New Roman"/>
          <w:sz w:val="28"/>
          <w:szCs w:val="28"/>
          <w:lang w:eastAsia="ar-SA"/>
        </w:rPr>
      </w:pPr>
      <w:r>
        <w:rPr>
          <w:rFonts w:ascii="Times New Roman" w:hAnsi="Times New Roman"/>
          <w:sz w:val="28"/>
          <w:szCs w:val="28"/>
        </w:rPr>
        <w:t>1.</w:t>
      </w:r>
      <w:r>
        <w:rPr>
          <w:rFonts w:ascii="Times New Roman" w:hAnsi="Times New Roman"/>
          <w:sz w:val="28"/>
          <w:szCs w:val="28"/>
          <w:lang w:eastAsia="ar-SA"/>
        </w:rPr>
        <w:t>Присвоить</w:t>
      </w:r>
      <w:r>
        <w:rPr>
          <w:rFonts w:ascii="Times New Roman" w:hAnsi="Times New Roman"/>
          <w:sz w:val="28"/>
          <w:szCs w:val="28"/>
          <w:lang w:eastAsia="ar-SA"/>
        </w:rPr>
        <w:t xml:space="preserve"> наименование улице расположенной в на</w:t>
      </w:r>
      <w:r>
        <w:rPr>
          <w:rFonts w:ascii="Times New Roman" w:hAnsi="Times New Roman"/>
          <w:sz w:val="28"/>
          <w:szCs w:val="28"/>
          <w:lang w:eastAsia="ar-SA"/>
        </w:rPr>
        <w:t>селённом пункте Пурдошанского сельского поселения в с.</w:t>
      </w:r>
      <w:r w:rsidR="00151DCD">
        <w:rPr>
          <w:rFonts w:ascii="Times New Roman" w:hAnsi="Times New Roman"/>
          <w:sz w:val="28"/>
          <w:szCs w:val="28"/>
          <w:lang w:eastAsia="ar-SA"/>
        </w:rPr>
        <w:t xml:space="preserve"> Жегалово улица «Солнечная», </w:t>
      </w:r>
      <w:r>
        <w:rPr>
          <w:rFonts w:ascii="Times New Roman" w:hAnsi="Times New Roman"/>
          <w:sz w:val="28"/>
          <w:szCs w:val="28"/>
          <w:lang w:eastAsia="ar-SA"/>
        </w:rPr>
        <w:t>расположенная с левой стороны с.</w:t>
      </w:r>
      <w:r w:rsidR="00151DCD">
        <w:rPr>
          <w:rFonts w:ascii="Times New Roman" w:hAnsi="Times New Roman"/>
          <w:sz w:val="28"/>
          <w:szCs w:val="28"/>
          <w:lang w:eastAsia="ar-SA"/>
        </w:rPr>
        <w:t xml:space="preserve"> </w:t>
      </w:r>
      <w:r>
        <w:rPr>
          <w:rFonts w:ascii="Times New Roman" w:hAnsi="Times New Roman"/>
          <w:sz w:val="28"/>
          <w:szCs w:val="28"/>
          <w:lang w:eastAsia="ar-SA"/>
        </w:rPr>
        <w:t>Жегалово относительно дороги Жегалово-Саров.</w:t>
      </w:r>
      <w:r w:rsidR="00151DCD">
        <w:rPr>
          <w:rFonts w:ascii="Times New Roman" w:hAnsi="Times New Roman"/>
          <w:sz w:val="28"/>
          <w:szCs w:val="28"/>
          <w:lang w:eastAsia="ar-SA"/>
        </w:rPr>
        <w:t xml:space="preserve"> </w:t>
      </w:r>
      <w:r>
        <w:rPr>
          <w:rFonts w:ascii="Times New Roman" w:hAnsi="Times New Roman"/>
          <w:sz w:val="28"/>
          <w:szCs w:val="28"/>
          <w:lang w:eastAsia="ar-SA"/>
        </w:rPr>
        <w:t xml:space="preserve">Начало улицы-первый съезд налево с дороги Жегалово-Саров. Считать место положения улицы по адресу: </w:t>
      </w:r>
      <w:r>
        <w:rPr>
          <w:rFonts w:ascii="Times New Roman" w:hAnsi="Times New Roman"/>
          <w:sz w:val="28"/>
          <w:szCs w:val="28"/>
          <w:lang w:eastAsia="ar-SA"/>
        </w:rPr>
        <w:t>Российская Федерация,</w:t>
      </w:r>
      <w:r w:rsidR="00151DCD">
        <w:rPr>
          <w:rFonts w:ascii="Times New Roman" w:hAnsi="Times New Roman"/>
          <w:sz w:val="28"/>
          <w:szCs w:val="28"/>
          <w:lang w:eastAsia="ar-SA"/>
        </w:rPr>
        <w:t xml:space="preserve"> </w:t>
      </w:r>
      <w:proofErr w:type="spellStart"/>
      <w:r>
        <w:rPr>
          <w:rFonts w:ascii="Times New Roman" w:hAnsi="Times New Roman"/>
          <w:sz w:val="28"/>
          <w:szCs w:val="28"/>
          <w:lang w:eastAsia="ar-SA"/>
        </w:rPr>
        <w:t>Темниковский</w:t>
      </w:r>
      <w:proofErr w:type="spellEnd"/>
      <w:r>
        <w:rPr>
          <w:rFonts w:ascii="Times New Roman" w:hAnsi="Times New Roman"/>
          <w:sz w:val="28"/>
          <w:szCs w:val="28"/>
          <w:lang w:eastAsia="ar-SA"/>
        </w:rPr>
        <w:t xml:space="preserve"> муниципальный район, Пурдошанское сельское поселение, с.</w:t>
      </w:r>
      <w:r w:rsidR="00151DCD">
        <w:rPr>
          <w:rFonts w:ascii="Times New Roman" w:hAnsi="Times New Roman"/>
          <w:sz w:val="28"/>
          <w:szCs w:val="28"/>
          <w:lang w:eastAsia="ar-SA"/>
        </w:rPr>
        <w:t xml:space="preserve"> </w:t>
      </w:r>
      <w:r>
        <w:rPr>
          <w:rFonts w:ascii="Times New Roman" w:hAnsi="Times New Roman"/>
          <w:sz w:val="28"/>
          <w:szCs w:val="28"/>
          <w:lang w:eastAsia="ar-SA"/>
        </w:rPr>
        <w:t>Жегалово, ул.</w:t>
      </w:r>
      <w:r w:rsidR="00151DCD">
        <w:rPr>
          <w:rFonts w:ascii="Times New Roman" w:hAnsi="Times New Roman"/>
          <w:sz w:val="28"/>
          <w:szCs w:val="28"/>
          <w:lang w:eastAsia="ar-SA"/>
        </w:rPr>
        <w:t xml:space="preserve"> </w:t>
      </w:r>
      <w:r>
        <w:rPr>
          <w:rFonts w:ascii="Times New Roman" w:hAnsi="Times New Roman"/>
          <w:sz w:val="28"/>
          <w:szCs w:val="28"/>
          <w:lang w:eastAsia="ar-SA"/>
        </w:rPr>
        <w:t xml:space="preserve">Солнечная.                                                                                                                  </w:t>
      </w:r>
    </w:p>
    <w:p w:rsidR="00F15900" w:rsidRDefault="00B64866" w:rsidP="00151DCD">
      <w:pPr>
        <w:tabs>
          <w:tab w:val="left" w:pos="567"/>
        </w:tabs>
        <w:spacing w:after="0" w:line="360" w:lineRule="auto"/>
        <w:ind w:right="-3"/>
        <w:jc w:val="both"/>
        <w:rPr>
          <w:rFonts w:ascii="Times New Roman" w:hAnsi="Times New Roman"/>
          <w:sz w:val="28"/>
          <w:szCs w:val="28"/>
          <w:lang w:eastAsia="ar-SA"/>
        </w:rPr>
      </w:pPr>
      <w:r>
        <w:rPr>
          <w:rFonts w:ascii="Times New Roman" w:hAnsi="Times New Roman"/>
          <w:sz w:val="28"/>
          <w:szCs w:val="28"/>
          <w:lang w:eastAsia="ar-SA"/>
        </w:rPr>
        <w:t xml:space="preserve">2.Настоящее решение подлежит </w:t>
      </w:r>
      <w:r>
        <w:rPr>
          <w:rFonts w:ascii="Times New Roman" w:hAnsi="Times New Roman"/>
          <w:sz w:val="28"/>
          <w:szCs w:val="28"/>
          <w:lang w:eastAsia="ar-SA"/>
        </w:rPr>
        <w:t>размещению на официальном сайте Темниковского муниципального района.</w:t>
      </w:r>
    </w:p>
    <w:p w:rsidR="00151DCD" w:rsidRDefault="00151DCD">
      <w:pPr>
        <w:tabs>
          <w:tab w:val="left" w:pos="567"/>
        </w:tabs>
        <w:spacing w:line="360" w:lineRule="auto"/>
        <w:ind w:right="-3"/>
        <w:rPr>
          <w:rFonts w:ascii="Times New Roman" w:hAnsi="Times New Roman"/>
          <w:sz w:val="28"/>
          <w:szCs w:val="28"/>
        </w:rPr>
      </w:pPr>
    </w:p>
    <w:p w:rsidR="00F15900" w:rsidRDefault="00B64866">
      <w:pPr>
        <w:pStyle w:val="affe"/>
        <w:jc w:val="both"/>
        <w:rPr>
          <w:sz w:val="28"/>
          <w:szCs w:val="28"/>
          <w:lang w:eastAsia="ar-SA"/>
        </w:rPr>
      </w:pPr>
      <w:r>
        <w:rPr>
          <w:sz w:val="28"/>
          <w:szCs w:val="28"/>
        </w:rPr>
        <w:t> </w:t>
      </w:r>
      <w:r>
        <w:rPr>
          <w:sz w:val="28"/>
          <w:szCs w:val="28"/>
          <w:lang w:eastAsia="ar-SA"/>
        </w:rPr>
        <w:t xml:space="preserve"> Глава Пурдошанского</w:t>
      </w:r>
    </w:p>
    <w:p w:rsidR="00F15900" w:rsidRPr="00151DCD" w:rsidRDefault="00B64866" w:rsidP="00151DCD">
      <w:pPr>
        <w:ind w:right="-3"/>
        <w:rPr>
          <w:rFonts w:ascii="Times New Roman" w:hAnsi="Times New Roman"/>
          <w:sz w:val="28"/>
          <w:szCs w:val="28"/>
          <w:lang w:eastAsia="ar-SA"/>
        </w:rPr>
      </w:pPr>
      <w:r>
        <w:rPr>
          <w:rFonts w:ascii="Times New Roman" w:hAnsi="Times New Roman"/>
          <w:sz w:val="28"/>
          <w:szCs w:val="28"/>
          <w:lang w:eastAsia="ar-SA"/>
        </w:rPr>
        <w:t xml:space="preserve"> </w:t>
      </w:r>
      <w:proofErr w:type="gramStart"/>
      <w:r>
        <w:rPr>
          <w:rFonts w:ascii="Times New Roman" w:hAnsi="Times New Roman"/>
          <w:sz w:val="28"/>
          <w:szCs w:val="28"/>
          <w:lang w:eastAsia="ar-SA"/>
        </w:rPr>
        <w:t>сельского</w:t>
      </w:r>
      <w:proofErr w:type="gramEnd"/>
      <w:r>
        <w:rPr>
          <w:rFonts w:ascii="Times New Roman" w:hAnsi="Times New Roman"/>
          <w:sz w:val="28"/>
          <w:szCs w:val="28"/>
          <w:lang w:eastAsia="ar-SA"/>
        </w:rPr>
        <w:t xml:space="preserve"> поселения                                                                   </w:t>
      </w:r>
      <w:r>
        <w:rPr>
          <w:rFonts w:ascii="Times New Roman" w:hAnsi="Times New Roman"/>
          <w:sz w:val="28"/>
          <w:szCs w:val="28"/>
          <w:lang w:eastAsia="ar-SA"/>
        </w:rPr>
        <w:t xml:space="preserve">         </w:t>
      </w:r>
      <w:r>
        <w:rPr>
          <w:rFonts w:ascii="Times New Roman" w:hAnsi="Times New Roman"/>
          <w:sz w:val="28"/>
          <w:szCs w:val="28"/>
          <w:lang w:eastAsia="ar-SA"/>
        </w:rPr>
        <w:t>Н.В.</w:t>
      </w:r>
      <w:r w:rsidR="00151DCD">
        <w:rPr>
          <w:rFonts w:ascii="Times New Roman" w:hAnsi="Times New Roman"/>
          <w:sz w:val="28"/>
          <w:szCs w:val="28"/>
          <w:lang w:eastAsia="ar-SA"/>
        </w:rPr>
        <w:t xml:space="preserve"> </w:t>
      </w:r>
      <w:bookmarkStart w:id="0" w:name="_GoBack"/>
      <w:bookmarkEnd w:id="0"/>
      <w:r>
        <w:rPr>
          <w:rFonts w:ascii="Times New Roman" w:hAnsi="Times New Roman"/>
          <w:sz w:val="28"/>
          <w:szCs w:val="28"/>
          <w:lang w:eastAsia="ar-SA"/>
        </w:rPr>
        <w:t>Кашурк</w:t>
      </w:r>
      <w:r>
        <w:rPr>
          <w:rFonts w:ascii="Times New Roman" w:hAnsi="Times New Roman"/>
          <w:sz w:val="28"/>
          <w:szCs w:val="28"/>
          <w:lang w:eastAsia="ar-SA"/>
        </w:rPr>
        <w:t>ин</w:t>
      </w:r>
    </w:p>
    <w:sectPr w:rsidR="00F15900" w:rsidRPr="00151DCD">
      <w:headerReference w:type="default" r:id="rId7"/>
      <w:footerReference w:type="default" r:id="rId8"/>
      <w:pgSz w:w="11907" w:h="16840"/>
      <w:pgMar w:top="522" w:right="567" w:bottom="794"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866" w:rsidRDefault="00B64866">
      <w:pPr>
        <w:spacing w:line="240" w:lineRule="auto"/>
      </w:pPr>
      <w:r>
        <w:separator/>
      </w:r>
    </w:p>
  </w:endnote>
  <w:endnote w:type="continuationSeparator" w:id="0">
    <w:p w:rsidR="00B64866" w:rsidRDefault="00B648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HelvDL">
    <w:altName w:val="Times New Roman"/>
    <w:charset w:val="00"/>
    <w:family w:val="auto"/>
    <w:pitch w:val="default"/>
    <w:sig w:usb0="00000000"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default"/>
    <w:sig w:usb0="00000000" w:usb1="00000000" w:usb2="00000000" w:usb3="00000000" w:csb0="0000009F" w:csb1="00000000"/>
  </w:font>
  <w:font w:name="ГОСТ тип А">
    <w:altName w:val="Arial"/>
    <w:charset w:val="CC"/>
    <w:family w:val="swiss"/>
    <w:pitch w:val="default"/>
    <w:sig w:usb0="00000000"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default"/>
    <w:sig w:usb0="00000000" w:usb1="00000000" w:usb2="00000000" w:usb3="00000000" w:csb0="00000005" w:csb1="00000000"/>
  </w:font>
  <w:font w:name="Kudriashov">
    <w:altName w:val="Segoe Print"/>
    <w:charset w:val="02"/>
    <w:family w:val="roman"/>
    <w:pitch w:val="default"/>
    <w:sig w:usb0="00000000" w:usb1="0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900" w:rsidRDefault="00F15900">
    <w:pPr>
      <w:pStyle w:val="af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866" w:rsidRDefault="00B64866">
      <w:pPr>
        <w:spacing w:after="0"/>
      </w:pPr>
      <w:r>
        <w:separator/>
      </w:r>
    </w:p>
  </w:footnote>
  <w:footnote w:type="continuationSeparator" w:id="0">
    <w:p w:rsidR="00B64866" w:rsidRDefault="00B6486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7428089"/>
    </w:sdtPr>
    <w:sdtEndPr/>
    <w:sdtContent>
      <w:p w:rsidR="00F15900" w:rsidRDefault="00B64866">
        <w:pPr>
          <w:pStyle w:val="af6"/>
          <w:jc w:val="center"/>
        </w:pPr>
        <w:r>
          <w:fldChar w:fldCharType="begin"/>
        </w:r>
        <w:r>
          <w:instrText>PAGE   \* MERGEFORMAT</w:instrText>
        </w:r>
        <w:r>
          <w:fldChar w:fldCharType="separate"/>
        </w:r>
        <w:r w:rsidR="00151DCD">
          <w:rPr>
            <w:noProof/>
          </w:rPr>
          <w:t>1</w:t>
        </w:r>
        <w:r>
          <w:fldChar w:fldCharType="end"/>
        </w:r>
      </w:p>
    </w:sdtContent>
  </w:sdt>
  <w:p w:rsidR="00F15900" w:rsidRDefault="00F15900">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83B"/>
    <w:rsid w:val="000030D1"/>
    <w:rsid w:val="00004D5A"/>
    <w:rsid w:val="00007B7E"/>
    <w:rsid w:val="000140FF"/>
    <w:rsid w:val="000221D2"/>
    <w:rsid w:val="000304AF"/>
    <w:rsid w:val="00034EEB"/>
    <w:rsid w:val="0004043A"/>
    <w:rsid w:val="00041165"/>
    <w:rsid w:val="00041A3C"/>
    <w:rsid w:val="00041BCE"/>
    <w:rsid w:val="00043064"/>
    <w:rsid w:val="000433E9"/>
    <w:rsid w:val="000443B7"/>
    <w:rsid w:val="00044CA4"/>
    <w:rsid w:val="00047F88"/>
    <w:rsid w:val="00052F1F"/>
    <w:rsid w:val="000532D9"/>
    <w:rsid w:val="000564E1"/>
    <w:rsid w:val="0005682C"/>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B051F"/>
    <w:rsid w:val="000B5507"/>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1DCD"/>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184A"/>
    <w:rsid w:val="001E26F4"/>
    <w:rsid w:val="001E3CDE"/>
    <w:rsid w:val="001E548A"/>
    <w:rsid w:val="001F3C1D"/>
    <w:rsid w:val="001F4EC1"/>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F0745"/>
    <w:rsid w:val="00302347"/>
    <w:rsid w:val="00304621"/>
    <w:rsid w:val="00310988"/>
    <w:rsid w:val="00316399"/>
    <w:rsid w:val="003169E2"/>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2CD"/>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4D16"/>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420"/>
    <w:rsid w:val="006A685F"/>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0354B"/>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4643"/>
    <w:rsid w:val="007A75DC"/>
    <w:rsid w:val="007B2AB3"/>
    <w:rsid w:val="007B2C3E"/>
    <w:rsid w:val="007B5BC5"/>
    <w:rsid w:val="007B6D4C"/>
    <w:rsid w:val="007C0C91"/>
    <w:rsid w:val="007C32FD"/>
    <w:rsid w:val="007D00D1"/>
    <w:rsid w:val="007D76BA"/>
    <w:rsid w:val="007F3525"/>
    <w:rsid w:val="007F456F"/>
    <w:rsid w:val="007F50BE"/>
    <w:rsid w:val="00800106"/>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6B37"/>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34D"/>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2A66"/>
    <w:rsid w:val="009D76D2"/>
    <w:rsid w:val="009D7F16"/>
    <w:rsid w:val="009E2278"/>
    <w:rsid w:val="009E266F"/>
    <w:rsid w:val="009E2B19"/>
    <w:rsid w:val="009E3766"/>
    <w:rsid w:val="009E450A"/>
    <w:rsid w:val="009F113B"/>
    <w:rsid w:val="009F38EC"/>
    <w:rsid w:val="009F53B9"/>
    <w:rsid w:val="00A1209A"/>
    <w:rsid w:val="00A158BA"/>
    <w:rsid w:val="00A216E6"/>
    <w:rsid w:val="00A24EF2"/>
    <w:rsid w:val="00A371C4"/>
    <w:rsid w:val="00A4278C"/>
    <w:rsid w:val="00A4361D"/>
    <w:rsid w:val="00A505FD"/>
    <w:rsid w:val="00A50B86"/>
    <w:rsid w:val="00A51DEF"/>
    <w:rsid w:val="00A565B5"/>
    <w:rsid w:val="00A72054"/>
    <w:rsid w:val="00A727AA"/>
    <w:rsid w:val="00A72921"/>
    <w:rsid w:val="00A7566F"/>
    <w:rsid w:val="00A773D6"/>
    <w:rsid w:val="00A778D5"/>
    <w:rsid w:val="00A83BCD"/>
    <w:rsid w:val="00A933F7"/>
    <w:rsid w:val="00A93B7D"/>
    <w:rsid w:val="00A95FF6"/>
    <w:rsid w:val="00A964C5"/>
    <w:rsid w:val="00A97115"/>
    <w:rsid w:val="00A974DB"/>
    <w:rsid w:val="00AA18D9"/>
    <w:rsid w:val="00AA18FC"/>
    <w:rsid w:val="00AA502C"/>
    <w:rsid w:val="00AA5071"/>
    <w:rsid w:val="00AA5A78"/>
    <w:rsid w:val="00AA6CB0"/>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31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15201"/>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866"/>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0E29"/>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174EE"/>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3BAD"/>
    <w:rsid w:val="00CD3D02"/>
    <w:rsid w:val="00CD74D4"/>
    <w:rsid w:val="00CD7620"/>
    <w:rsid w:val="00CE1446"/>
    <w:rsid w:val="00CE228B"/>
    <w:rsid w:val="00CE3120"/>
    <w:rsid w:val="00CE42C7"/>
    <w:rsid w:val="00CE51B5"/>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6661"/>
    <w:rsid w:val="00DE766A"/>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900"/>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3EC1C83"/>
    <w:rsid w:val="0797773B"/>
    <w:rsid w:val="43477DE8"/>
    <w:rsid w:val="5E5C6AE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2AAB248-CC19-4FBF-B4B2-51DAA4EDA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uiPriority="0" w:qFormat="1"/>
    <w:lsdException w:name="annotation text"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page number" w:uiPriority="0"/>
    <w:lsdException w:name="endnote reference" w:semiHidden="1" w:uiPriority="0"/>
    <w:lsdException w:name="endnote text" w:semiHidden="1" w:uiPriority="0" w:qFormat="1"/>
    <w:lsdException w:name="table of authorities"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lsdException w:name="Body Text Indent 2" w:uiPriority="0"/>
    <w:lsdException w:name="Body Text Indent 3" w:uiPriority="0" w:qFormat="1"/>
    <w:lsdException w:name="Block Text" w:uiPriority="0"/>
    <w:lsdException w:name="Hyperlink" w:qFormat="1"/>
    <w:lsdException w:name="FollowedHyperlink" w:uiPriority="0"/>
    <w:lsdException w:name="Strong" w:locked="1" w:uiPriority="0" w:qFormat="1"/>
    <w:lsdException w:name="Emphasis" w:locked="1" w:uiPriority="0" w:qFormat="1"/>
    <w:lsdException w:name="Document Map"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iPriority="0"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200" w:line="276" w:lineRule="auto"/>
    </w:pPr>
    <w:rPr>
      <w:sz w:val="22"/>
      <w:szCs w:val="22"/>
      <w:lang w:eastAsia="en-US"/>
    </w:rPr>
  </w:style>
  <w:style w:type="paragraph" w:styleId="1">
    <w:name w:val="heading 1"/>
    <w:basedOn w:val="a0"/>
    <w:next w:val="a0"/>
    <w:link w:val="10"/>
    <w:qFormat/>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rPr>
      <w:rFonts w:cs="Times New Roman"/>
      <w:color w:val="800080"/>
      <w:u w:val="single"/>
    </w:rPr>
  </w:style>
  <w:style w:type="character" w:styleId="a5">
    <w:name w:val="footnote reference"/>
    <w:rPr>
      <w:vertAlign w:val="superscript"/>
    </w:rPr>
  </w:style>
  <w:style w:type="character" w:styleId="a6">
    <w:name w:val="endnote reference"/>
    <w:semiHidden/>
    <w:rPr>
      <w:rFonts w:cs="Times New Roman"/>
      <w:vertAlign w:val="superscript"/>
    </w:rPr>
  </w:style>
  <w:style w:type="character" w:styleId="a7">
    <w:name w:val="Hyperlink"/>
    <w:basedOn w:val="a1"/>
    <w:uiPriority w:val="99"/>
    <w:qFormat/>
    <w:rPr>
      <w:rFonts w:cs="Times New Roman"/>
      <w:color w:val="0000FF"/>
      <w:u w:val="single"/>
    </w:rPr>
  </w:style>
  <w:style w:type="character" w:styleId="a8">
    <w:name w:val="page number"/>
    <w:basedOn w:val="a1"/>
  </w:style>
  <w:style w:type="character" w:styleId="a9">
    <w:name w:val="line number"/>
    <w:basedOn w:val="a1"/>
    <w:uiPriority w:val="99"/>
    <w:rPr>
      <w:rFonts w:cs="Times New Roman"/>
    </w:rPr>
  </w:style>
  <w:style w:type="character" w:styleId="aa">
    <w:name w:val="Strong"/>
    <w:qFormat/>
    <w:locked/>
    <w:rPr>
      <w:b/>
      <w:bCs/>
    </w:rPr>
  </w:style>
  <w:style w:type="paragraph" w:styleId="ab">
    <w:name w:val="Balloon Text"/>
    <w:basedOn w:val="a0"/>
    <w:link w:val="ac"/>
    <w:uiPriority w:val="99"/>
    <w:semiHidden/>
    <w:qFormat/>
    <w:pPr>
      <w:spacing w:after="0" w:line="240" w:lineRule="auto"/>
    </w:pPr>
    <w:rPr>
      <w:rFonts w:ascii="Tahoma" w:hAnsi="Tahoma" w:cs="Tahoma"/>
      <w:sz w:val="16"/>
      <w:szCs w:val="16"/>
    </w:rPr>
  </w:style>
  <w:style w:type="paragraph" w:styleId="22">
    <w:name w:val="Body Text 2"/>
    <w:basedOn w:val="a0"/>
    <w:link w:val="23"/>
    <w:qFormat/>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pPr>
      <w:spacing w:after="0" w:line="240" w:lineRule="auto"/>
    </w:pPr>
    <w:rPr>
      <w:rFonts w:ascii="Courier New" w:eastAsia="Times New Roman" w:hAnsi="Courier New"/>
      <w:sz w:val="20"/>
      <w:szCs w:val="20"/>
    </w:rPr>
  </w:style>
  <w:style w:type="paragraph" w:styleId="31">
    <w:name w:val="Body Text Indent 3"/>
    <w:basedOn w:val="a0"/>
    <w:link w:val="32"/>
    <w:qFormat/>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qFormat/>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af3"/>
    <w:uiPriority w:val="99"/>
    <w:qFormat/>
    <w:pPr>
      <w:shd w:val="clear" w:color="auto" w:fill="000080"/>
      <w:spacing w:after="0" w:line="360" w:lineRule="auto"/>
      <w:ind w:firstLine="567"/>
    </w:pPr>
    <w:rPr>
      <w:rFonts w:ascii="Tahoma" w:hAnsi="Tahoma"/>
      <w:sz w:val="20"/>
      <w:szCs w:val="20"/>
    </w:rPr>
  </w:style>
  <w:style w:type="paragraph" w:styleId="af4">
    <w:name w:val="footnote text"/>
    <w:basedOn w:val="a0"/>
    <w:link w:val="af5"/>
    <w:qFormat/>
    <w:pPr>
      <w:spacing w:after="0" w:line="240" w:lineRule="auto"/>
    </w:pPr>
    <w:rPr>
      <w:sz w:val="20"/>
      <w:szCs w:val="20"/>
      <w:lang w:eastAsia="ru-RU"/>
    </w:rPr>
  </w:style>
  <w:style w:type="paragraph" w:styleId="af6">
    <w:name w:val="header"/>
    <w:basedOn w:val="a0"/>
    <w:link w:val="af7"/>
    <w:uiPriority w:val="99"/>
    <w:pPr>
      <w:tabs>
        <w:tab w:val="center" w:pos="4677"/>
        <w:tab w:val="right" w:pos="9355"/>
      </w:tabs>
      <w:spacing w:after="0" w:line="240" w:lineRule="auto"/>
    </w:pPr>
  </w:style>
  <w:style w:type="paragraph" w:styleId="af8">
    <w:name w:val="Body Text"/>
    <w:basedOn w:val="a0"/>
    <w:link w:val="af9"/>
    <w:qFormat/>
    <w:pPr>
      <w:spacing w:after="0" w:line="240" w:lineRule="auto"/>
      <w:jc w:val="center"/>
    </w:pPr>
    <w:rPr>
      <w:rFonts w:ascii="Times New Roman" w:eastAsia="Times New Roman" w:hAnsi="Times New Roman"/>
      <w:sz w:val="24"/>
      <w:szCs w:val="24"/>
      <w:lang w:eastAsia="ru-RU"/>
    </w:rPr>
  </w:style>
  <w:style w:type="paragraph" w:styleId="11">
    <w:name w:val="toc 1"/>
    <w:basedOn w:val="a0"/>
    <w:next w:val="a0"/>
    <w:uiPriority w:val="39"/>
    <w:locked/>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qFormat/>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a">
    <w:name w:val="Body Text Indent"/>
    <w:basedOn w:val="a0"/>
    <w:link w:val="afb"/>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qFormat/>
    <w:pPr>
      <w:numPr>
        <w:numId w:val="2"/>
      </w:numPr>
      <w:spacing w:after="0" w:line="240" w:lineRule="auto"/>
    </w:pPr>
    <w:rPr>
      <w:rFonts w:ascii="Times New Roman" w:eastAsia="Times New Roman" w:hAnsi="Times New Roman"/>
      <w:sz w:val="24"/>
      <w:szCs w:val="24"/>
      <w:lang w:eastAsia="ru-RU"/>
    </w:rPr>
  </w:style>
  <w:style w:type="paragraph" w:styleId="afc">
    <w:name w:val="Title"/>
    <w:basedOn w:val="a0"/>
    <w:link w:val="afd"/>
    <w:qFormat/>
    <w:locked/>
    <w:pPr>
      <w:spacing w:after="0" w:line="240" w:lineRule="auto"/>
      <w:jc w:val="center"/>
    </w:pPr>
    <w:rPr>
      <w:rFonts w:ascii="Times New Roman" w:eastAsia="Times New Roman" w:hAnsi="Times New Roman"/>
      <w:b/>
      <w:bCs/>
      <w:sz w:val="32"/>
      <w:szCs w:val="24"/>
      <w:lang w:eastAsia="ru-RU"/>
    </w:rPr>
  </w:style>
  <w:style w:type="paragraph" w:styleId="afe">
    <w:name w:val="footer"/>
    <w:basedOn w:val="a0"/>
    <w:link w:val="aff"/>
    <w:uiPriority w:val="99"/>
    <w:pPr>
      <w:tabs>
        <w:tab w:val="center" w:pos="4677"/>
        <w:tab w:val="right" w:pos="9355"/>
      </w:tabs>
      <w:spacing w:after="0" w:line="240" w:lineRule="auto"/>
    </w:pPr>
  </w:style>
  <w:style w:type="paragraph" w:styleId="aff0">
    <w:name w:val="List"/>
    <w:basedOn w:val="af8"/>
    <w:uiPriority w:val="99"/>
    <w:pPr>
      <w:widowControl w:val="0"/>
      <w:suppressAutoHyphens/>
      <w:autoSpaceDE w:val="0"/>
      <w:spacing w:after="120"/>
      <w:jc w:val="left"/>
    </w:pPr>
    <w:rPr>
      <w:rFonts w:ascii="Arial" w:hAnsi="Arial" w:cs="Arial"/>
      <w:sz w:val="20"/>
      <w:szCs w:val="20"/>
      <w:lang w:eastAsia="ar-SA"/>
    </w:rPr>
  </w:style>
  <w:style w:type="paragraph" w:styleId="aff1">
    <w:name w:val="Normal (Web)"/>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pPr>
      <w:spacing w:after="0" w:line="240" w:lineRule="auto"/>
      <w:ind w:left="120"/>
    </w:pPr>
    <w:rPr>
      <w:rFonts w:ascii="Times New Roman" w:eastAsia="Times New Roman" w:hAnsi="Times New Roman"/>
      <w:sz w:val="24"/>
      <w:szCs w:val="24"/>
      <w:lang w:eastAsia="ru-RU"/>
    </w:rPr>
  </w:style>
  <w:style w:type="paragraph" w:styleId="aff2">
    <w:name w:val="Subtitle"/>
    <w:basedOn w:val="a0"/>
    <w:link w:val="aff3"/>
    <w:qFormat/>
    <w:locked/>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qFormat/>
    <w:pPr>
      <w:spacing w:after="0" w:line="360" w:lineRule="auto"/>
      <w:ind w:left="1080" w:firstLine="709"/>
      <w:jc w:val="both"/>
    </w:pPr>
    <w:rPr>
      <w:rFonts w:ascii="Courier New" w:eastAsia="Times New Roman" w:hAnsi="Courier New"/>
      <w:spacing w:val="-5"/>
      <w:sz w:val="20"/>
      <w:szCs w:val="20"/>
    </w:rPr>
  </w:style>
  <w:style w:type="paragraph" w:styleId="aff4">
    <w:name w:val="Block Text"/>
    <w:basedOn w:val="a0"/>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5">
    <w:name w:val="Table Grid"/>
    <w:basedOn w:val="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Pr>
      <w:rFonts w:ascii="Times New Roman" w:hAnsi="Times New Roman" w:cs="Times New Roman"/>
      <w:b/>
      <w:bCs/>
      <w:kern w:val="36"/>
      <w:sz w:val="48"/>
      <w:szCs w:val="48"/>
      <w:lang w:eastAsia="ru-RU"/>
    </w:rPr>
  </w:style>
  <w:style w:type="character" w:customStyle="1" w:styleId="21">
    <w:name w:val="Заголовок 2 Знак"/>
    <w:basedOn w:val="a1"/>
    <w:link w:val="20"/>
    <w:qFormat/>
    <w:locked/>
    <w:rPr>
      <w:rFonts w:ascii="Cambria" w:hAnsi="Cambria" w:cs="Times New Roman"/>
      <w:b/>
      <w:bCs/>
      <w:color w:val="4F81BD"/>
      <w:sz w:val="26"/>
      <w:szCs w:val="26"/>
    </w:rPr>
  </w:style>
  <w:style w:type="paragraph" w:customStyle="1" w:styleId="article">
    <w:name w:val="article"/>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2">
    <w:name w:val="Гиперссылка1"/>
    <w:basedOn w:val="a1"/>
    <w:uiPriority w:val="99"/>
    <w:qFormat/>
    <w:rPr>
      <w:rFonts w:cs="Times New Roman"/>
    </w:rPr>
  </w:style>
  <w:style w:type="paragraph" w:customStyle="1" w:styleId="p9">
    <w:name w:val="p9"/>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qFormat/>
    <w:rPr>
      <w:rFonts w:cs="Times New Roman"/>
    </w:rPr>
  </w:style>
  <w:style w:type="paragraph" w:customStyle="1" w:styleId="consplusnormal">
    <w:name w:val="consplusnormal"/>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qFormat/>
    <w:rPr>
      <w:rFonts w:cs="Times New Roman"/>
    </w:rPr>
  </w:style>
  <w:style w:type="paragraph" w:customStyle="1" w:styleId="p18">
    <w:name w:val="p18"/>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qFormat/>
    <w:locked/>
    <w:rPr>
      <w:rFonts w:ascii="Tahoma" w:hAnsi="Tahoma" w:cs="Tahoma"/>
      <w:sz w:val="16"/>
      <w:szCs w:val="16"/>
    </w:rPr>
  </w:style>
  <w:style w:type="character" w:customStyle="1" w:styleId="aff6">
    <w:name w:val="Гипертекстовая ссылка"/>
    <w:basedOn w:val="a1"/>
    <w:uiPriority w:val="99"/>
    <w:qFormat/>
    <w:rPr>
      <w:rFonts w:cs="Times New Roman"/>
      <w:color w:val="106BBE"/>
    </w:rPr>
  </w:style>
  <w:style w:type="paragraph" w:customStyle="1" w:styleId="aff7">
    <w:name w:val="Прижатый влево"/>
    <w:basedOn w:val="a0"/>
    <w:next w:val="a0"/>
    <w:uiPriority w:val="99"/>
    <w:qFormat/>
    <w:pPr>
      <w:autoSpaceDE w:val="0"/>
      <w:autoSpaceDN w:val="0"/>
      <w:adjustRightInd w:val="0"/>
      <w:spacing w:after="0" w:line="240" w:lineRule="auto"/>
    </w:pPr>
    <w:rPr>
      <w:rFonts w:ascii="Arial" w:hAnsi="Arial" w:cs="Arial"/>
      <w:sz w:val="24"/>
      <w:szCs w:val="24"/>
    </w:rPr>
  </w:style>
  <w:style w:type="paragraph" w:styleId="aff8">
    <w:name w:val="List Paragraph"/>
    <w:basedOn w:val="a0"/>
    <w:link w:val="aff9"/>
    <w:uiPriority w:val="34"/>
    <w:qFormat/>
    <w:pPr>
      <w:ind w:left="720"/>
      <w:contextualSpacing/>
    </w:pPr>
  </w:style>
  <w:style w:type="paragraph" w:customStyle="1" w:styleId="affa">
    <w:name w:val="Комментарий"/>
    <w:basedOn w:val="a0"/>
    <w:next w:val="a0"/>
    <w:uiPriority w:val="99"/>
    <w:qFormat/>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b">
    <w:name w:val="Информация об изменениях документа"/>
    <w:basedOn w:val="affa"/>
    <w:next w:val="a0"/>
    <w:uiPriority w:val="99"/>
    <w:qFormat/>
    <w:rPr>
      <w:i/>
      <w:iCs/>
    </w:rPr>
  </w:style>
  <w:style w:type="character" w:customStyle="1" w:styleId="affc">
    <w:name w:val="Цветовое выделение"/>
    <w:uiPriority w:val="99"/>
    <w:rPr>
      <w:b/>
      <w:color w:val="26282F"/>
    </w:rPr>
  </w:style>
  <w:style w:type="paragraph" w:customStyle="1" w:styleId="13">
    <w:name w:val="Абзац списка1"/>
    <w:basedOn w:val="a0"/>
    <w:uiPriority w:val="99"/>
    <w:qFormat/>
    <w:pPr>
      <w:ind w:left="720"/>
      <w:contextualSpacing/>
    </w:pPr>
    <w:rPr>
      <w:rFonts w:eastAsia="Times New Roman"/>
    </w:rPr>
  </w:style>
  <w:style w:type="character" w:customStyle="1" w:styleId="apple-converted-space">
    <w:name w:val="apple-converted-space"/>
    <w:basedOn w:val="a1"/>
    <w:qFormat/>
    <w:rPr>
      <w:rFonts w:cs="Times New Roman"/>
    </w:rPr>
  </w:style>
  <w:style w:type="character" w:customStyle="1" w:styleId="af7">
    <w:name w:val="Верхний колонтитул Знак"/>
    <w:basedOn w:val="a1"/>
    <w:link w:val="af6"/>
    <w:uiPriority w:val="99"/>
    <w:locked/>
    <w:rPr>
      <w:rFonts w:cs="Times New Roman"/>
    </w:rPr>
  </w:style>
  <w:style w:type="character" w:customStyle="1" w:styleId="aff">
    <w:name w:val="Нижний колонтитул Знак"/>
    <w:basedOn w:val="a1"/>
    <w:link w:val="afe"/>
    <w:uiPriority w:val="99"/>
    <w:qFormat/>
    <w:locked/>
    <w:rPr>
      <w:rFonts w:cs="Times New Roman"/>
    </w:rPr>
  </w:style>
  <w:style w:type="character" w:customStyle="1" w:styleId="27">
    <w:name w:val="Гиперссылка2"/>
    <w:basedOn w:val="a1"/>
    <w:uiPriority w:val="99"/>
    <w:qFormat/>
    <w:rPr>
      <w:rFonts w:cs="Times New Roman"/>
    </w:rPr>
  </w:style>
  <w:style w:type="character" w:customStyle="1" w:styleId="aff3">
    <w:name w:val="Подзаголовок Знак"/>
    <w:basedOn w:val="a1"/>
    <w:link w:val="aff2"/>
    <w:rPr>
      <w:rFonts w:ascii="Times New Roman" w:eastAsia="Times New Roman" w:hAnsi="Times New Roman"/>
      <w:b/>
      <w:sz w:val="32"/>
      <w:szCs w:val="20"/>
    </w:rPr>
  </w:style>
  <w:style w:type="character" w:customStyle="1" w:styleId="affd">
    <w:name w:val="Без интервала Знак"/>
    <w:basedOn w:val="a1"/>
    <w:link w:val="affe"/>
    <w:uiPriority w:val="1"/>
    <w:qFormat/>
    <w:locked/>
    <w:rPr>
      <w:rFonts w:ascii="Times New Roman" w:eastAsia="Times New Roman" w:hAnsi="Times New Roman"/>
      <w:lang w:val="ru-RU" w:eastAsia="ru-RU" w:bidi="ar-SA"/>
    </w:rPr>
  </w:style>
  <w:style w:type="paragraph" w:styleId="affe">
    <w:name w:val="No Spacing"/>
    <w:link w:val="affd"/>
    <w:uiPriority w:val="1"/>
    <w:qFormat/>
    <w:rPr>
      <w:rFonts w:ascii="Times New Roman" w:eastAsia="Times New Roman" w:hAnsi="Times New Roman"/>
    </w:rPr>
  </w:style>
  <w:style w:type="character" w:customStyle="1" w:styleId="afd">
    <w:name w:val="Название Знак"/>
    <w:basedOn w:val="a1"/>
    <w:link w:val="afc"/>
    <w:uiPriority w:val="99"/>
    <w:qFormat/>
    <w:rPr>
      <w:rFonts w:ascii="Times New Roman" w:eastAsia="Times New Roman" w:hAnsi="Times New Roman"/>
      <w:b/>
      <w:bCs/>
      <w:sz w:val="32"/>
      <w:szCs w:val="24"/>
    </w:rPr>
  </w:style>
  <w:style w:type="paragraph" w:customStyle="1" w:styleId="Standard">
    <w:name w:val="Standard"/>
    <w:qFormat/>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8">
    <w:name w:val="Абзац списка2"/>
    <w:basedOn w:val="a0"/>
    <w:qFormat/>
    <w:pPr>
      <w:ind w:left="720"/>
      <w:contextualSpacing/>
    </w:pPr>
    <w:rPr>
      <w:rFonts w:eastAsia="Times New Roman"/>
      <w:lang w:eastAsia="ru-RU"/>
    </w:rPr>
  </w:style>
  <w:style w:type="paragraph" w:customStyle="1" w:styleId="ConsTitle">
    <w:name w:val="ConsTitle"/>
    <w:qFormat/>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qFormat/>
    <w:rPr>
      <w:rFonts w:ascii="Arial" w:eastAsia="Times New Roman" w:hAnsi="Arial"/>
      <w:b/>
      <w:bCs/>
      <w:sz w:val="26"/>
      <w:szCs w:val="26"/>
    </w:rPr>
  </w:style>
  <w:style w:type="character" w:customStyle="1" w:styleId="40">
    <w:name w:val="Заголовок 4 Знак"/>
    <w:basedOn w:val="a1"/>
    <w:link w:val="4"/>
    <w:uiPriority w:val="99"/>
    <w:qFormat/>
    <w:rPr>
      <w:rFonts w:ascii="Times New Roman" w:eastAsia="Times New Roman" w:hAnsi="Times New Roman"/>
      <w:sz w:val="24"/>
    </w:rPr>
  </w:style>
  <w:style w:type="character" w:customStyle="1" w:styleId="50">
    <w:name w:val="Заголовок 5 Знак"/>
    <w:basedOn w:val="a1"/>
    <w:link w:val="5"/>
    <w:qFormat/>
    <w:rPr>
      <w:rFonts w:ascii="Times New Roman" w:eastAsia="Times New Roman" w:hAnsi="Times New Roman"/>
      <w:i/>
      <w:iCs/>
      <w:sz w:val="28"/>
      <w:szCs w:val="24"/>
    </w:rPr>
  </w:style>
  <w:style w:type="character" w:customStyle="1" w:styleId="60">
    <w:name w:val="Заголовок 6 Знак"/>
    <w:basedOn w:val="a1"/>
    <w:link w:val="6"/>
    <w:uiPriority w:val="99"/>
    <w:qFormat/>
    <w:rPr>
      <w:rFonts w:ascii="Times New Roman" w:eastAsia="Times New Roman" w:hAnsi="Times New Roman"/>
      <w:b/>
      <w:bCs/>
      <w:sz w:val="22"/>
      <w:szCs w:val="22"/>
    </w:rPr>
  </w:style>
  <w:style w:type="character" w:customStyle="1" w:styleId="70">
    <w:name w:val="Заголовок 7 Знак"/>
    <w:basedOn w:val="a1"/>
    <w:link w:val="7"/>
    <w:uiPriority w:val="99"/>
    <w:qFormat/>
    <w:rPr>
      <w:rFonts w:ascii="Times New Roman" w:eastAsia="Times New Roman" w:hAnsi="Times New Roman"/>
      <w:b/>
      <w:i/>
      <w:iCs/>
      <w:caps/>
      <w:sz w:val="32"/>
      <w:szCs w:val="24"/>
    </w:rPr>
  </w:style>
  <w:style w:type="character" w:customStyle="1" w:styleId="80">
    <w:name w:val="Заголовок 8 Знак"/>
    <w:basedOn w:val="a1"/>
    <w:link w:val="8"/>
    <w:qFormat/>
    <w:rPr>
      <w:rFonts w:ascii="Times New Roman" w:eastAsia="Times New Roman" w:hAnsi="Times New Roman"/>
      <w:b/>
      <w:bCs/>
      <w:i/>
      <w:iCs/>
      <w:sz w:val="18"/>
      <w:szCs w:val="24"/>
    </w:rPr>
  </w:style>
  <w:style w:type="character" w:customStyle="1" w:styleId="90">
    <w:name w:val="Заголовок 9 Знак"/>
    <w:basedOn w:val="a1"/>
    <w:link w:val="9"/>
    <w:qFormat/>
    <w:rPr>
      <w:rFonts w:ascii="Arial" w:eastAsia="Times New Roman" w:hAnsi="Arial" w:cs="Arial"/>
      <w:sz w:val="22"/>
      <w:szCs w:val="22"/>
    </w:rPr>
  </w:style>
  <w:style w:type="character" w:customStyle="1" w:styleId="110">
    <w:name w:val="Заголовок 1 Знак1"/>
    <w:qFormat/>
    <w:rPr>
      <w:sz w:val="28"/>
      <w:lang w:val="ru-RU" w:eastAsia="ru-RU" w:bidi="ar-SA"/>
    </w:rPr>
  </w:style>
  <w:style w:type="paragraph" w:customStyle="1" w:styleId="29">
    <w:name w:val="2"/>
    <w:basedOn w:val="a0"/>
    <w:pPr>
      <w:spacing w:before="100" w:beforeAutospacing="1" w:after="100" w:afterAutospacing="1" w:line="240" w:lineRule="auto"/>
    </w:pPr>
    <w:rPr>
      <w:rFonts w:ascii="Tahoma" w:eastAsia="Times New Roman" w:hAnsi="Tahoma"/>
      <w:sz w:val="20"/>
      <w:szCs w:val="20"/>
      <w:lang w:val="en-US"/>
    </w:rPr>
  </w:style>
  <w:style w:type="character" w:customStyle="1" w:styleId="af9">
    <w:name w:val="Основной текст Знак"/>
    <w:basedOn w:val="a1"/>
    <w:link w:val="af8"/>
    <w:rPr>
      <w:rFonts w:ascii="Times New Roman" w:eastAsia="Times New Roman" w:hAnsi="Times New Roman"/>
      <w:sz w:val="24"/>
      <w:szCs w:val="24"/>
    </w:rPr>
  </w:style>
  <w:style w:type="paragraph" w:customStyle="1" w:styleId="xl31">
    <w:name w:val="xl31"/>
    <w:basedOn w:val="a0"/>
    <w:qFormat/>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Pr>
      <w:rFonts w:ascii="Times New Roman" w:eastAsia="Times New Roman" w:hAnsi="Times New Roman"/>
      <w:sz w:val="24"/>
      <w:szCs w:val="24"/>
    </w:rPr>
  </w:style>
  <w:style w:type="character" w:customStyle="1" w:styleId="afb">
    <w:name w:val="Основной текст с отступом Знак"/>
    <w:basedOn w:val="a1"/>
    <w:link w:val="afa"/>
    <w:uiPriority w:val="99"/>
    <w:rPr>
      <w:rFonts w:ascii="Times New Roman" w:eastAsia="Times New Roman" w:hAnsi="Times New Roman"/>
      <w:sz w:val="24"/>
      <w:szCs w:val="24"/>
    </w:rPr>
  </w:style>
  <w:style w:type="paragraph" w:customStyle="1" w:styleId="210">
    <w:name w:val="Основной текст 21"/>
    <w:basedOn w:val="a0"/>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Pr>
      <w:rFonts w:ascii="Times New Roman" w:eastAsia="Times New Roman" w:hAnsi="Times New Roman"/>
      <w:sz w:val="28"/>
    </w:rPr>
  </w:style>
  <w:style w:type="character" w:customStyle="1" w:styleId="34">
    <w:name w:val="Основной текст 3 Знак"/>
    <w:basedOn w:val="a1"/>
    <w:link w:val="33"/>
    <w:qFormat/>
    <w:rPr>
      <w:rFonts w:ascii="Times New Roman" w:eastAsia="Times New Roman" w:hAnsi="Times New Roman"/>
      <w:sz w:val="24"/>
      <w:szCs w:val="24"/>
    </w:rPr>
  </w:style>
  <w:style w:type="character" w:customStyle="1" w:styleId="26">
    <w:name w:val="Основной текст с отступом 2 Знак"/>
    <w:basedOn w:val="a1"/>
    <w:link w:val="25"/>
    <w:rPr>
      <w:rFonts w:ascii="Times New Roman" w:eastAsia="Times New Roman" w:hAnsi="Times New Roman"/>
      <w:sz w:val="24"/>
      <w:szCs w:val="24"/>
    </w:rPr>
  </w:style>
  <w:style w:type="paragraph" w:customStyle="1" w:styleId="eb1">
    <w:name w:val="загоиebовок 1"/>
    <w:basedOn w:val="a0"/>
    <w:next w:val="a0"/>
    <w:qFormat/>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Pr>
      <w:rFonts w:ascii="Times New Roman" w:eastAsia="Times New Roman" w:hAnsi="Times New Roman"/>
    </w:rPr>
  </w:style>
  <w:style w:type="paragraph" w:customStyle="1" w:styleId="Heading">
    <w:name w:val="Heading"/>
    <w:pPr>
      <w:widowControl w:val="0"/>
      <w:autoSpaceDE w:val="0"/>
      <w:autoSpaceDN w:val="0"/>
      <w:adjustRightInd w:val="0"/>
    </w:pPr>
    <w:rPr>
      <w:rFonts w:ascii="Arial" w:eastAsia="Times New Roman" w:hAnsi="Arial" w:cs="Arial"/>
      <w:b/>
      <w:bCs/>
      <w:sz w:val="22"/>
      <w:szCs w:val="22"/>
    </w:rPr>
  </w:style>
  <w:style w:type="paragraph" w:customStyle="1" w:styleId="afff">
    <w:name w:val="Краткий обратный адрес"/>
    <w:basedOn w:val="a0"/>
    <w:qFormat/>
    <w:pPr>
      <w:spacing w:after="0" w:line="240" w:lineRule="auto"/>
    </w:pPr>
    <w:rPr>
      <w:rFonts w:ascii="Times New Roman" w:eastAsia="Times New Roman" w:hAnsi="Times New Roman"/>
      <w:sz w:val="24"/>
      <w:szCs w:val="24"/>
      <w:lang w:eastAsia="ru-RU"/>
    </w:rPr>
  </w:style>
  <w:style w:type="paragraph" w:customStyle="1" w:styleId="afff0">
    <w:name w:val="табл_строка"/>
    <w:basedOn w:val="af8"/>
    <w:qFormat/>
    <w:pPr>
      <w:spacing w:before="120"/>
    </w:pPr>
    <w:rPr>
      <w:szCs w:val="20"/>
    </w:rPr>
  </w:style>
  <w:style w:type="paragraph" w:customStyle="1" w:styleId="51">
    <w:name w:val="Стиль5"/>
    <w:basedOn w:val="a0"/>
    <w:link w:val="52"/>
    <w:qFormat/>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qFormat/>
    <w:rPr>
      <w:rFonts w:ascii="Times New Roman" w:eastAsia="Times New Roman" w:hAnsi="Times New Roman"/>
      <w:bCs/>
      <w:color w:val="000000"/>
      <w:sz w:val="24"/>
      <w:szCs w:val="24"/>
    </w:rPr>
  </w:style>
  <w:style w:type="paragraph" w:customStyle="1" w:styleId="afff1">
    <w:name w:val="табл_заголовок"/>
    <w:pPr>
      <w:keepNext/>
      <w:keepLines/>
      <w:jc w:val="center"/>
    </w:pPr>
    <w:rPr>
      <w:rFonts w:ascii="Times New Roman" w:eastAsia="Times New Roman" w:hAnsi="Times New Roman"/>
      <w:sz w:val="24"/>
    </w:rPr>
  </w:style>
  <w:style w:type="paragraph" w:customStyle="1" w:styleId="Normal">
    <w:name w:val="[Normal]"/>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qFormat/>
    <w:pPr>
      <w:spacing w:after="0" w:line="240" w:lineRule="auto"/>
      <w:jc w:val="center"/>
    </w:pPr>
    <w:rPr>
      <w:rFonts w:ascii="Arial" w:eastAsia="Times New Roman" w:hAnsi="Arial"/>
      <w:sz w:val="28"/>
      <w:szCs w:val="20"/>
      <w:lang w:eastAsia="ru-RU"/>
    </w:rPr>
  </w:style>
  <w:style w:type="paragraph" w:customStyle="1" w:styleId="Zag2">
    <w:name w:val="Zag_2"/>
    <w:basedOn w:val="a0"/>
    <w:pPr>
      <w:spacing w:after="0" w:line="240" w:lineRule="auto"/>
    </w:pPr>
    <w:rPr>
      <w:rFonts w:ascii="Arial" w:eastAsia="Times New Roman" w:hAnsi="Arial"/>
      <w:b/>
      <w:szCs w:val="20"/>
      <w:lang w:val="en-US" w:eastAsia="ru-RU"/>
    </w:rPr>
  </w:style>
  <w:style w:type="paragraph" w:customStyle="1" w:styleId="Char">
    <w:name w:val="Char Знак"/>
    <w:basedOn w:val="a0"/>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Pr>
      <w:b/>
      <w:bCs/>
      <w:sz w:val="22"/>
      <w:szCs w:val="22"/>
    </w:rPr>
  </w:style>
  <w:style w:type="character" w:customStyle="1" w:styleId="FontStyle103">
    <w:name w:val="Font Style103"/>
    <w:rPr>
      <w:sz w:val="22"/>
      <w:szCs w:val="22"/>
    </w:rPr>
  </w:style>
  <w:style w:type="paragraph" w:customStyle="1" w:styleId="Style13">
    <w:name w:val="Style13"/>
    <w:basedOn w:val="a0"/>
    <w:next w:val="a0"/>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qFormat/>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qFormat/>
    <w:rPr>
      <w:b/>
      <w:bCs/>
      <w:sz w:val="26"/>
      <w:szCs w:val="26"/>
    </w:rPr>
  </w:style>
  <w:style w:type="paragraph" w:customStyle="1" w:styleId="Style6">
    <w:name w:val="Style6"/>
    <w:basedOn w:val="a0"/>
    <w:next w:val="a0"/>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qFormat/>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qFormat/>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qFormat/>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qFormat/>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qFormat/>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qFormat/>
    <w:rPr>
      <w:b/>
      <w:bCs/>
      <w:sz w:val="34"/>
      <w:szCs w:val="34"/>
    </w:rPr>
  </w:style>
  <w:style w:type="character" w:customStyle="1" w:styleId="FontStyle106">
    <w:name w:val="Font Style106"/>
    <w:qFormat/>
    <w:rPr>
      <w:b/>
      <w:bCs/>
      <w:sz w:val="34"/>
      <w:szCs w:val="34"/>
    </w:rPr>
  </w:style>
  <w:style w:type="character" w:customStyle="1" w:styleId="FontStyle107">
    <w:name w:val="Font Style107"/>
    <w:qFormat/>
    <w:rPr>
      <w:b/>
      <w:bCs/>
      <w:sz w:val="30"/>
      <w:szCs w:val="30"/>
    </w:rPr>
  </w:style>
  <w:style w:type="paragraph" w:customStyle="1" w:styleId="Style68">
    <w:name w:val="Style68"/>
    <w:basedOn w:val="a0"/>
    <w:next w:val="a0"/>
    <w:qFormat/>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qFormat/>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qFormat/>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qFormat/>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qFormat/>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qFormat/>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qFormat/>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qFormat/>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Pr>
      <w:b/>
      <w:bCs/>
      <w:sz w:val="34"/>
      <w:szCs w:val="34"/>
    </w:rPr>
  </w:style>
  <w:style w:type="character" w:customStyle="1" w:styleId="FontStyle110">
    <w:name w:val="Font Style110"/>
    <w:qFormat/>
    <w:rPr>
      <w:b/>
      <w:bCs/>
      <w:sz w:val="42"/>
      <w:szCs w:val="42"/>
    </w:rPr>
  </w:style>
  <w:style w:type="paragraph" w:customStyle="1" w:styleId="Style52">
    <w:name w:val="Style52"/>
    <w:basedOn w:val="a0"/>
    <w:next w:val="a0"/>
    <w:qFormat/>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qFormat/>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qFormat/>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qFormat/>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qFormat/>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qFormat/>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qFormat/>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qFormat/>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qFormat/>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qFormat/>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qFormat/>
    <w:rPr>
      <w:b/>
      <w:bCs/>
      <w:sz w:val="20"/>
      <w:szCs w:val="20"/>
    </w:rPr>
  </w:style>
  <w:style w:type="character" w:customStyle="1" w:styleId="FontStyle112">
    <w:name w:val="Font Style112"/>
    <w:qFormat/>
    <w:rPr>
      <w:sz w:val="14"/>
      <w:szCs w:val="14"/>
    </w:rPr>
  </w:style>
  <w:style w:type="character" w:customStyle="1" w:styleId="FontStyle113">
    <w:name w:val="Font Style113"/>
    <w:qFormat/>
    <w:rPr>
      <w:sz w:val="14"/>
      <w:szCs w:val="14"/>
    </w:rPr>
  </w:style>
  <w:style w:type="character" w:customStyle="1" w:styleId="FontStyle114">
    <w:name w:val="Font Style114"/>
    <w:qFormat/>
    <w:rPr>
      <w:sz w:val="18"/>
      <w:szCs w:val="18"/>
    </w:rPr>
  </w:style>
  <w:style w:type="character" w:customStyle="1" w:styleId="FontStyle119">
    <w:name w:val="Font Style119"/>
    <w:qFormat/>
    <w:rPr>
      <w:i/>
      <w:iCs/>
      <w:sz w:val="22"/>
      <w:szCs w:val="22"/>
    </w:rPr>
  </w:style>
  <w:style w:type="paragraph" w:customStyle="1" w:styleId="Style21">
    <w:name w:val="Style21"/>
    <w:basedOn w:val="a0"/>
    <w:next w:val="a0"/>
    <w:qFormat/>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qFormat/>
    <w:rPr>
      <w:b/>
      <w:bCs/>
      <w:sz w:val="22"/>
      <w:szCs w:val="22"/>
    </w:rPr>
  </w:style>
  <w:style w:type="character" w:customStyle="1" w:styleId="FontStyle116">
    <w:name w:val="Font Style116"/>
    <w:qFormat/>
    <w:rPr>
      <w:rFonts w:ascii="Lucida Sans Unicode" w:hAnsi="Lucida Sans Unicode" w:cs="Lucida Sans Unicode"/>
      <w:sz w:val="16"/>
      <w:szCs w:val="16"/>
    </w:rPr>
  </w:style>
  <w:style w:type="character" w:customStyle="1" w:styleId="FontStyle117">
    <w:name w:val="Font Style117"/>
    <w:qFormat/>
    <w:rPr>
      <w:sz w:val="22"/>
      <w:szCs w:val="22"/>
    </w:rPr>
  </w:style>
  <w:style w:type="character" w:customStyle="1" w:styleId="FontStyle118">
    <w:name w:val="Font Style118"/>
    <w:qFormat/>
    <w:rPr>
      <w:rFonts w:ascii="Palatino Linotype" w:hAnsi="Palatino Linotype" w:cs="Palatino Linotype"/>
      <w:sz w:val="20"/>
      <w:szCs w:val="20"/>
    </w:rPr>
  </w:style>
  <w:style w:type="paragraph" w:customStyle="1" w:styleId="Style73">
    <w:name w:val="Style73"/>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qFormat/>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qFormat/>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qFormat/>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qFormat/>
    <w:rPr>
      <w:b/>
      <w:bCs/>
      <w:sz w:val="16"/>
      <w:szCs w:val="16"/>
    </w:rPr>
  </w:style>
  <w:style w:type="paragraph" w:customStyle="1" w:styleId="Style31">
    <w:name w:val="Style31"/>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qFormat/>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qFormat/>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qFormat/>
    <w:rPr>
      <w:b/>
      <w:bCs/>
      <w:sz w:val="22"/>
      <w:szCs w:val="22"/>
    </w:rPr>
  </w:style>
  <w:style w:type="paragraph" w:customStyle="1" w:styleId="Style17">
    <w:name w:val="Style17"/>
    <w:basedOn w:val="a0"/>
    <w:next w:val="a0"/>
    <w:qFormat/>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qFormat/>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qFormat/>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qFormat/>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qFormat/>
    <w:rPr>
      <w:sz w:val="22"/>
      <w:szCs w:val="22"/>
    </w:rPr>
  </w:style>
  <w:style w:type="character" w:customStyle="1" w:styleId="FontStyle125">
    <w:name w:val="Font Style125"/>
    <w:qFormat/>
    <w:rPr>
      <w:b/>
      <w:bCs/>
      <w:sz w:val="20"/>
      <w:szCs w:val="20"/>
    </w:rPr>
  </w:style>
  <w:style w:type="paragraph" w:customStyle="1" w:styleId="Style4">
    <w:name w:val="Style4"/>
    <w:basedOn w:val="a0"/>
    <w:next w:val="a0"/>
    <w:qFormat/>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qFormat/>
    <w:rPr>
      <w:sz w:val="22"/>
      <w:szCs w:val="22"/>
    </w:rPr>
  </w:style>
  <w:style w:type="paragraph" w:customStyle="1" w:styleId="formattexttopleveltext">
    <w:name w:val="formattext topleveltext"/>
    <w:basedOn w:val="a0"/>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qFormat/>
    <w:rPr>
      <w:rFonts w:ascii="Times New Roman" w:eastAsia="Times New Roman" w:hAnsi="Times New Roman"/>
    </w:rPr>
  </w:style>
  <w:style w:type="paragraph" w:customStyle="1" w:styleId="15">
    <w:name w:val="1"/>
    <w:basedOn w:val="a0"/>
    <w:qFormat/>
    <w:pPr>
      <w:spacing w:before="100" w:beforeAutospacing="1" w:after="100" w:afterAutospacing="1" w:line="240" w:lineRule="auto"/>
    </w:pPr>
    <w:rPr>
      <w:rFonts w:ascii="Tahoma" w:eastAsia="Times New Roman" w:hAnsi="Tahoma"/>
      <w:sz w:val="20"/>
      <w:szCs w:val="20"/>
      <w:lang w:val="en-US"/>
    </w:rPr>
  </w:style>
  <w:style w:type="character" w:customStyle="1" w:styleId="af5">
    <w:name w:val="Текст сноски Знак"/>
    <w:link w:val="af4"/>
    <w:qFormat/>
  </w:style>
  <w:style w:type="character" w:customStyle="1" w:styleId="16">
    <w:name w:val="Текст сноски Знак1"/>
    <w:basedOn w:val="a1"/>
    <w:semiHidden/>
    <w:qFormat/>
    <w:rPr>
      <w:lang w:eastAsia="en-US"/>
    </w:rPr>
  </w:style>
  <w:style w:type="paragraph" w:customStyle="1" w:styleId="ConsPlusNormal0">
    <w:name w:val="ConsPlusNormal"/>
    <w:link w:val="ConsPlusNormal1"/>
    <w:qFormat/>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qFormat/>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qFormat/>
    <w:rPr>
      <w:rFonts w:ascii="Segoe UI" w:eastAsia="Calibri" w:hAnsi="Segoe UI" w:cs="Segoe UI"/>
      <w:sz w:val="18"/>
      <w:szCs w:val="18"/>
    </w:rPr>
  </w:style>
  <w:style w:type="paragraph" w:customStyle="1" w:styleId="afff2">
    <w:name w:val="Мясо Знак"/>
    <w:basedOn w:val="a0"/>
    <w:link w:val="afff3"/>
    <w:qFormat/>
    <w:pPr>
      <w:spacing w:after="0" w:line="240" w:lineRule="auto"/>
      <w:ind w:firstLine="709"/>
      <w:jc w:val="both"/>
    </w:pPr>
    <w:rPr>
      <w:rFonts w:ascii="Times New Roman" w:eastAsia="MS Mincho" w:hAnsi="Times New Roman"/>
      <w:sz w:val="28"/>
      <w:szCs w:val="28"/>
    </w:rPr>
  </w:style>
  <w:style w:type="character" w:customStyle="1" w:styleId="afff3">
    <w:name w:val="Мясо Знак Знак"/>
    <w:link w:val="afff2"/>
    <w:qFormat/>
    <w:rPr>
      <w:rFonts w:ascii="Times New Roman" w:eastAsia="MS Mincho" w:hAnsi="Times New Roman"/>
      <w:sz w:val="28"/>
      <w:szCs w:val="28"/>
    </w:rPr>
  </w:style>
  <w:style w:type="paragraph" w:customStyle="1" w:styleId="afff4">
    <w:name w:val="Абзац"/>
    <w:link w:val="afff5"/>
    <w:qFormat/>
    <w:pPr>
      <w:spacing w:before="120" w:after="60"/>
      <w:ind w:firstLine="567"/>
      <w:jc w:val="both"/>
    </w:pPr>
    <w:rPr>
      <w:rFonts w:ascii="Times New Roman" w:eastAsia="Times New Roman" w:hAnsi="Times New Roman"/>
      <w:sz w:val="24"/>
      <w:szCs w:val="24"/>
    </w:rPr>
  </w:style>
  <w:style w:type="character" w:customStyle="1" w:styleId="afff5">
    <w:name w:val="Абзац Знак"/>
    <w:link w:val="afff4"/>
    <w:qFormat/>
    <w:rPr>
      <w:rFonts w:ascii="Times New Roman" w:eastAsia="Times New Roman" w:hAnsi="Times New Roman"/>
      <w:sz w:val="24"/>
      <w:szCs w:val="24"/>
      <w:lang w:bidi="ar-SA"/>
    </w:rPr>
  </w:style>
  <w:style w:type="paragraph" w:customStyle="1" w:styleId="afff6">
    <w:name w:val="Нормальный (таблица)"/>
    <w:basedOn w:val="a0"/>
    <w:next w:val="a0"/>
    <w:uiPriority w:val="99"/>
    <w:qFormat/>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7">
    <w:name w:val="Таблица"/>
    <w:basedOn w:val="a0"/>
    <w:next w:val="a0"/>
    <w:qFormat/>
    <w:pPr>
      <w:widowControl w:val="0"/>
      <w:spacing w:after="0" w:line="240" w:lineRule="auto"/>
    </w:pPr>
    <w:rPr>
      <w:rFonts w:ascii="Times New Roman" w:hAnsi="Times New Roman"/>
      <w:sz w:val="24"/>
    </w:rPr>
  </w:style>
  <w:style w:type="paragraph" w:customStyle="1" w:styleId="pboth">
    <w:name w:val="pboth"/>
    <w:basedOn w:val="a0"/>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qFormat/>
    <w:rPr>
      <w:rFonts w:ascii="Times New Roman" w:eastAsia="Times New Roman" w:hAnsi="Times New Roman"/>
      <w:sz w:val="28"/>
      <w:szCs w:val="28"/>
      <w:lang w:bidi="ar-SA"/>
    </w:rPr>
  </w:style>
  <w:style w:type="paragraph" w:customStyle="1" w:styleId="Iauiue">
    <w:name w:val="Iau?iue"/>
    <w:uiPriority w:val="99"/>
    <w:qFormat/>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qFormat/>
    <w:pPr>
      <w:spacing w:before="100" w:beforeAutospacing="1" w:after="100" w:afterAutospacing="1" w:line="240" w:lineRule="auto"/>
    </w:pPr>
    <w:rPr>
      <w:rFonts w:ascii="Tahoma" w:eastAsia="Times New Roman" w:hAnsi="Tahoma"/>
      <w:sz w:val="20"/>
      <w:szCs w:val="20"/>
      <w:lang w:val="en-US"/>
    </w:rPr>
  </w:style>
  <w:style w:type="paragraph" w:customStyle="1" w:styleId="18">
    <w:name w:val="Заголовок оглавления1"/>
    <w:basedOn w:val="1"/>
    <w:next w:val="a0"/>
    <w:uiPriority w:val="99"/>
    <w:qFormat/>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qFormat/>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qFormat/>
    <w:rPr>
      <w:rFonts w:ascii="MS Reference Sans Serif" w:hAnsi="MS Reference Sans Serif" w:cs="MS Reference Sans Serif"/>
      <w:sz w:val="20"/>
      <w:szCs w:val="20"/>
    </w:rPr>
  </w:style>
  <w:style w:type="paragraph" w:customStyle="1" w:styleId="Style1">
    <w:name w:val="Style1"/>
    <w:basedOn w:val="a0"/>
    <w:uiPriority w:val="99"/>
    <w:qFormat/>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qFormat/>
    <w:rPr>
      <w:rFonts w:ascii="MS Reference Sans Serif" w:hAnsi="MS Reference Sans Serif" w:cs="MS Reference Sans Serif"/>
      <w:b/>
      <w:bCs/>
      <w:i/>
      <w:iCs/>
      <w:spacing w:val="-10"/>
      <w:sz w:val="20"/>
      <w:szCs w:val="20"/>
    </w:rPr>
  </w:style>
  <w:style w:type="character" w:customStyle="1" w:styleId="FontStyle12">
    <w:name w:val="Font Style12"/>
    <w:uiPriority w:val="99"/>
    <w:qFormat/>
    <w:rPr>
      <w:rFonts w:ascii="MS Reference Sans Serif" w:hAnsi="MS Reference Sans Serif" w:cs="MS Reference Sans Serif"/>
      <w:sz w:val="20"/>
      <w:szCs w:val="20"/>
    </w:rPr>
  </w:style>
  <w:style w:type="character" w:customStyle="1" w:styleId="FontStyle14">
    <w:name w:val="Font Style14"/>
    <w:uiPriority w:val="99"/>
    <w:qFormat/>
    <w:rPr>
      <w:rFonts w:ascii="MS Reference Sans Serif" w:hAnsi="MS Reference Sans Serif" w:cs="MS Reference Sans Serif"/>
      <w:sz w:val="30"/>
      <w:szCs w:val="30"/>
    </w:rPr>
  </w:style>
  <w:style w:type="character" w:customStyle="1" w:styleId="FontStyle15">
    <w:name w:val="Font Style15"/>
    <w:uiPriority w:val="99"/>
    <w:qFormat/>
    <w:rPr>
      <w:rFonts w:ascii="MS Reference Sans Serif" w:hAnsi="MS Reference Sans Serif" w:cs="MS Reference Sans Serif"/>
      <w:b/>
      <w:bCs/>
      <w:sz w:val="30"/>
      <w:szCs w:val="30"/>
    </w:rPr>
  </w:style>
  <w:style w:type="character" w:customStyle="1" w:styleId="FontStyle21">
    <w:name w:val="Font Style21"/>
    <w:uiPriority w:val="99"/>
    <w:qFormat/>
    <w:rPr>
      <w:rFonts w:ascii="MS Reference Sans Serif" w:hAnsi="MS Reference Sans Serif" w:cs="MS Reference Sans Serif"/>
      <w:b/>
      <w:bCs/>
      <w:sz w:val="18"/>
      <w:szCs w:val="18"/>
    </w:rPr>
  </w:style>
  <w:style w:type="character" w:customStyle="1" w:styleId="FontStyle18">
    <w:name w:val="Font Style18"/>
    <w:uiPriority w:val="99"/>
    <w:qFormat/>
    <w:rPr>
      <w:rFonts w:ascii="MS Reference Sans Serif" w:hAnsi="MS Reference Sans Serif" w:cs="MS Reference Sans Serif"/>
      <w:sz w:val="20"/>
      <w:szCs w:val="20"/>
    </w:rPr>
  </w:style>
  <w:style w:type="character" w:customStyle="1" w:styleId="FontStyle20">
    <w:name w:val="Font Style20"/>
    <w:uiPriority w:val="99"/>
    <w:qFormat/>
    <w:rPr>
      <w:rFonts w:ascii="Consolas" w:hAnsi="Consolas" w:cs="Consolas"/>
      <w:b/>
      <w:bCs/>
      <w:sz w:val="22"/>
      <w:szCs w:val="22"/>
    </w:rPr>
  </w:style>
  <w:style w:type="character" w:customStyle="1" w:styleId="FontStyle16">
    <w:name w:val="Font Style16"/>
    <w:uiPriority w:val="99"/>
    <w:qFormat/>
    <w:rPr>
      <w:rFonts w:ascii="MS Reference Sans Serif" w:hAnsi="MS Reference Sans Serif" w:cs="MS Reference Sans Serif"/>
      <w:sz w:val="18"/>
      <w:szCs w:val="18"/>
    </w:rPr>
  </w:style>
  <w:style w:type="character" w:customStyle="1" w:styleId="FontStyle17">
    <w:name w:val="Font Style17"/>
    <w:uiPriority w:val="99"/>
    <w:qFormat/>
    <w:rPr>
      <w:rFonts w:ascii="MS Reference Sans Serif" w:hAnsi="MS Reference Sans Serif" w:cs="MS Reference Sans Serif"/>
      <w:b/>
      <w:bCs/>
      <w:spacing w:val="10"/>
      <w:sz w:val="14"/>
      <w:szCs w:val="14"/>
    </w:rPr>
  </w:style>
  <w:style w:type="character" w:customStyle="1" w:styleId="FontStyle19">
    <w:name w:val="Font Style19"/>
    <w:uiPriority w:val="99"/>
    <w:qFormat/>
    <w:rPr>
      <w:rFonts w:ascii="MS Reference Sans Serif" w:hAnsi="MS Reference Sans Serif" w:cs="MS Reference Sans Serif"/>
      <w:sz w:val="18"/>
      <w:szCs w:val="18"/>
    </w:rPr>
  </w:style>
  <w:style w:type="character" w:customStyle="1" w:styleId="FontStyle22">
    <w:name w:val="Font Style22"/>
    <w:uiPriority w:val="99"/>
    <w:qFormat/>
    <w:rPr>
      <w:rFonts w:ascii="MS Reference Sans Serif" w:hAnsi="MS Reference Sans Serif" w:cs="MS Reference Sans Serif"/>
      <w:b/>
      <w:bCs/>
      <w:sz w:val="18"/>
      <w:szCs w:val="18"/>
    </w:rPr>
  </w:style>
  <w:style w:type="character" w:customStyle="1" w:styleId="FontStyle23">
    <w:name w:val="Font Style23"/>
    <w:uiPriority w:val="99"/>
    <w:qFormat/>
    <w:rPr>
      <w:rFonts w:ascii="Verdana" w:hAnsi="Verdana" w:cs="Verdana"/>
      <w:i/>
      <w:iCs/>
      <w:sz w:val="20"/>
      <w:szCs w:val="20"/>
    </w:rPr>
  </w:style>
  <w:style w:type="character" w:customStyle="1" w:styleId="FontStyle24">
    <w:name w:val="Font Style24"/>
    <w:uiPriority w:val="99"/>
    <w:qFormat/>
    <w:rPr>
      <w:rFonts w:ascii="MS Reference Sans Serif" w:hAnsi="MS Reference Sans Serif" w:cs="MS Reference Sans Serif"/>
      <w:b/>
      <w:bCs/>
      <w:sz w:val="52"/>
      <w:szCs w:val="52"/>
    </w:rPr>
  </w:style>
  <w:style w:type="character" w:customStyle="1" w:styleId="FontStyle25">
    <w:name w:val="Font Style25"/>
    <w:uiPriority w:val="99"/>
    <w:qFormat/>
    <w:rPr>
      <w:rFonts w:ascii="MS Reference Sans Serif" w:hAnsi="MS Reference Sans Serif" w:cs="MS Reference Sans Serif"/>
      <w:b/>
      <w:bCs/>
      <w:w w:val="20"/>
      <w:sz w:val="20"/>
      <w:szCs w:val="20"/>
    </w:rPr>
  </w:style>
  <w:style w:type="paragraph" w:customStyle="1" w:styleId="S1">
    <w:name w:val="S_Заголовок 1"/>
    <w:basedOn w:val="a0"/>
    <w:uiPriority w:val="99"/>
    <w:qFormat/>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qFormat/>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qFormat/>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qFormat/>
    <w:pPr>
      <w:keepNext w:val="0"/>
      <w:numPr>
        <w:ilvl w:val="3"/>
        <w:numId w:val="3"/>
      </w:numPr>
      <w:jc w:val="center"/>
    </w:pPr>
    <w:rPr>
      <w:i/>
      <w:iCs/>
      <w:szCs w:val="24"/>
    </w:rPr>
  </w:style>
  <w:style w:type="paragraph" w:customStyle="1" w:styleId="S">
    <w:name w:val="S_Обычный"/>
    <w:basedOn w:val="a0"/>
    <w:link w:val="S0"/>
    <w:uiPriority w:val="99"/>
    <w:qFormat/>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qFormat/>
    <w:locked/>
    <w:rPr>
      <w:rFonts w:ascii="Times New Roman" w:eastAsia="Times New Roman" w:hAnsi="Times New Roman"/>
      <w:sz w:val="24"/>
      <w:szCs w:val="24"/>
    </w:rPr>
  </w:style>
  <w:style w:type="paragraph" w:customStyle="1" w:styleId="S6">
    <w:name w:val="S_Титульный"/>
    <w:basedOn w:val="a0"/>
    <w:uiPriority w:val="99"/>
    <w:qFormat/>
    <w:pPr>
      <w:spacing w:after="0" w:line="360" w:lineRule="auto"/>
      <w:ind w:left="3060"/>
      <w:jc w:val="right"/>
    </w:pPr>
    <w:rPr>
      <w:rFonts w:ascii="Times New Roman" w:eastAsia="Times New Roman" w:hAnsi="Times New Roman"/>
      <w:b/>
      <w:bCs/>
      <w:caps/>
      <w:sz w:val="24"/>
      <w:szCs w:val="24"/>
      <w:lang w:eastAsia="ru-RU"/>
    </w:rPr>
  </w:style>
  <w:style w:type="character" w:customStyle="1" w:styleId="19">
    <w:name w:val="Сильная ссылка1"/>
    <w:uiPriority w:val="99"/>
    <w:qFormat/>
    <w:rPr>
      <w:b/>
      <w:bCs/>
      <w:smallCaps/>
      <w:color w:val="auto"/>
      <w:spacing w:val="5"/>
      <w:u w:val="single"/>
    </w:rPr>
  </w:style>
  <w:style w:type="paragraph" w:customStyle="1" w:styleId="111">
    <w:name w:val="Обычный11"/>
    <w:qFormat/>
    <w:rPr>
      <w:rFonts w:ascii="Times New Roman" w:eastAsia="Times New Roman" w:hAnsi="Times New Roman"/>
      <w:sz w:val="24"/>
      <w:szCs w:val="24"/>
    </w:rPr>
  </w:style>
  <w:style w:type="paragraph" w:customStyle="1" w:styleId="afff8">
    <w:name w:val="Обычный в таблице"/>
    <w:basedOn w:val="a0"/>
    <w:link w:val="afff9"/>
    <w:uiPriority w:val="99"/>
    <w:qFormat/>
    <w:pPr>
      <w:spacing w:after="0" w:line="360" w:lineRule="auto"/>
      <w:ind w:hanging="6"/>
      <w:jc w:val="center"/>
    </w:pPr>
    <w:rPr>
      <w:rFonts w:ascii="Times New Roman" w:eastAsia="Times New Roman" w:hAnsi="Times New Roman"/>
      <w:sz w:val="24"/>
      <w:szCs w:val="24"/>
    </w:rPr>
  </w:style>
  <w:style w:type="character" w:customStyle="1" w:styleId="afff9">
    <w:name w:val="Обычный в таблице Знак"/>
    <w:link w:val="afff8"/>
    <w:uiPriority w:val="99"/>
    <w:qFormat/>
    <w:locked/>
    <w:rPr>
      <w:rFonts w:ascii="Times New Roman" w:eastAsia="Times New Roman" w:hAnsi="Times New Roman"/>
      <w:sz w:val="24"/>
      <w:szCs w:val="24"/>
    </w:rPr>
  </w:style>
  <w:style w:type="paragraph" w:customStyle="1" w:styleId="S7">
    <w:name w:val="S_Маркированный"/>
    <w:basedOn w:val="a"/>
    <w:link w:val="S8"/>
    <w:uiPriority w:val="99"/>
    <w:qFormat/>
    <w:pPr>
      <w:tabs>
        <w:tab w:val="left" w:pos="992"/>
      </w:tabs>
      <w:spacing w:line="240" w:lineRule="auto"/>
    </w:pPr>
    <w:rPr>
      <w:color w:val="auto"/>
    </w:rPr>
  </w:style>
  <w:style w:type="character" w:customStyle="1" w:styleId="S8">
    <w:name w:val="S_Маркированный Знак"/>
    <w:link w:val="S7"/>
    <w:uiPriority w:val="99"/>
    <w:locked/>
    <w:rPr>
      <w:rFonts w:ascii="Times New Roman" w:eastAsia="Times New Roman" w:hAnsi="Times New Roman"/>
      <w:w w:val="109"/>
      <w:sz w:val="24"/>
      <w:szCs w:val="24"/>
    </w:rPr>
  </w:style>
  <w:style w:type="paragraph" w:customStyle="1" w:styleId="afffa">
    <w:name w:val="Абзац рядовой"/>
    <w:basedOn w:val="a0"/>
    <w:link w:val="afffb"/>
    <w:uiPriority w:val="99"/>
    <w:pPr>
      <w:spacing w:after="0" w:line="240" w:lineRule="auto"/>
      <w:jc w:val="both"/>
    </w:pPr>
    <w:rPr>
      <w:rFonts w:ascii="Times New Roman" w:eastAsia="Times New Roman" w:hAnsi="Times New Roman"/>
      <w:sz w:val="28"/>
      <w:szCs w:val="28"/>
    </w:rPr>
  </w:style>
  <w:style w:type="character" w:customStyle="1" w:styleId="afffb">
    <w:name w:val="Абзац рядовой Знак"/>
    <w:link w:val="afffa"/>
    <w:uiPriority w:val="99"/>
    <w:locked/>
    <w:rPr>
      <w:rFonts w:ascii="Times New Roman" w:eastAsia="Times New Roman" w:hAnsi="Times New Roman"/>
      <w:sz w:val="28"/>
      <w:szCs w:val="28"/>
    </w:rPr>
  </w:style>
  <w:style w:type="paragraph" w:customStyle="1" w:styleId="ConsNormal">
    <w:name w:val="ConsNormal"/>
    <w:link w:val="ConsNormal0"/>
    <w:uiPriority w:val="99"/>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Pr>
      <w:rFonts w:ascii="Arial" w:eastAsia="Times New Roman" w:hAnsi="Arial" w:cs="Arial"/>
      <w:lang w:eastAsia="ar-SA" w:bidi="ar-SA"/>
    </w:rPr>
  </w:style>
  <w:style w:type="paragraph" w:customStyle="1" w:styleId="afffc">
    <w:name w:val="Чертежный"/>
    <w:link w:val="afffd"/>
    <w:pPr>
      <w:jc w:val="both"/>
    </w:pPr>
    <w:rPr>
      <w:rFonts w:ascii="ISOCPEUR" w:eastAsia="Times New Roman" w:hAnsi="ISOCPEUR"/>
      <w:i/>
      <w:iCs/>
      <w:sz w:val="28"/>
      <w:szCs w:val="28"/>
      <w:lang w:val="uk-UA"/>
    </w:rPr>
  </w:style>
  <w:style w:type="character" w:customStyle="1" w:styleId="afffd">
    <w:name w:val="Чертежный Знак"/>
    <w:link w:val="afffc"/>
    <w:locked/>
    <w:rPr>
      <w:rFonts w:ascii="ISOCPEUR" w:eastAsia="Times New Roman" w:hAnsi="ISOCPEUR"/>
      <w:i/>
      <w:iCs/>
      <w:sz w:val="28"/>
      <w:szCs w:val="28"/>
      <w:lang w:val="uk-UA" w:bidi="ar-SA"/>
    </w:rPr>
  </w:style>
  <w:style w:type="character" w:customStyle="1" w:styleId="42">
    <w:name w:val="Знак Знак4"/>
    <w:uiPriority w:val="99"/>
    <w:locked/>
    <w:rPr>
      <w:rFonts w:ascii="Calibri" w:hAnsi="Calibri" w:cs="Calibri"/>
      <w:sz w:val="22"/>
      <w:szCs w:val="22"/>
      <w:lang w:val="ru-RU" w:eastAsia="ru-RU"/>
    </w:rPr>
  </w:style>
  <w:style w:type="character" w:customStyle="1" w:styleId="130">
    <w:name w:val="Знак Знак13"/>
    <w:uiPriority w:val="99"/>
    <w:rPr>
      <w:sz w:val="28"/>
      <w:szCs w:val="28"/>
      <w:lang w:val="ru-RU" w:eastAsia="ru-RU"/>
    </w:rPr>
  </w:style>
  <w:style w:type="paragraph" w:customStyle="1" w:styleId="1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e">
    <w:name w:val="Штамп"/>
    <w:basedOn w:val="a0"/>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f">
    <w:name w:val="Îáû÷íûé"/>
    <w:uiPriority w:val="99"/>
    <w:pPr>
      <w:widowControl w:val="0"/>
    </w:pPr>
    <w:rPr>
      <w:rFonts w:eastAsia="Times New Roman" w:cs="Calibri"/>
      <w:sz w:val="28"/>
      <w:szCs w:val="28"/>
    </w:rPr>
  </w:style>
  <w:style w:type="paragraph" w:customStyle="1" w:styleId="Char1">
    <w:name w:val="Char Знак1"/>
    <w:basedOn w:val="a0"/>
    <w:pPr>
      <w:spacing w:before="100" w:beforeAutospacing="1" w:after="100" w:afterAutospacing="1" w:line="240" w:lineRule="auto"/>
    </w:pPr>
    <w:rPr>
      <w:rFonts w:ascii="Tahoma" w:eastAsia="Times New Roman" w:hAnsi="Tahoma" w:cs="Tahoma"/>
      <w:sz w:val="20"/>
      <w:szCs w:val="20"/>
      <w:lang w:val="en-US"/>
    </w:rPr>
  </w:style>
  <w:style w:type="paragraph" w:customStyle="1" w:styleId="affff0">
    <w:name w:val="Стиль статьи правил"/>
    <w:basedOn w:val="a0"/>
    <w:uiPriority w:val="99"/>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1">
    <w:name w:val="Основной стиль"/>
    <w:basedOn w:val="a0"/>
    <w:link w:val="affff2"/>
    <w:uiPriority w:val="99"/>
    <w:pPr>
      <w:spacing w:after="0" w:line="240" w:lineRule="auto"/>
      <w:ind w:firstLine="680"/>
      <w:jc w:val="both"/>
    </w:pPr>
    <w:rPr>
      <w:rFonts w:ascii="Arial" w:eastAsia="Times New Roman" w:hAnsi="Arial"/>
      <w:sz w:val="24"/>
      <w:szCs w:val="24"/>
    </w:rPr>
  </w:style>
  <w:style w:type="character" w:customStyle="1" w:styleId="affff2">
    <w:name w:val="Основной стиль Знак"/>
    <w:link w:val="affff1"/>
    <w:uiPriority w:val="99"/>
    <w:locked/>
    <w:rPr>
      <w:rFonts w:ascii="Arial" w:eastAsia="Times New Roman" w:hAnsi="Arial"/>
      <w:sz w:val="24"/>
      <w:szCs w:val="24"/>
    </w:rPr>
  </w:style>
  <w:style w:type="paragraph" w:customStyle="1" w:styleId="1b">
    <w:name w:val="1 Знак Знак Знак Знак Знак Знак Знак"/>
    <w:basedOn w:val="a0"/>
    <w:uiPriority w:val="99"/>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Pr>
      <w:rFonts w:ascii="Courier New" w:eastAsia="Times New Roman" w:hAnsi="Courier New"/>
    </w:rPr>
  </w:style>
  <w:style w:type="character" w:customStyle="1" w:styleId="af3">
    <w:name w:val="Схема документа Знак"/>
    <w:link w:val="af2"/>
    <w:uiPriority w:val="99"/>
    <w:rPr>
      <w:rFonts w:ascii="Tahoma" w:hAnsi="Tahoma" w:cs="Tahoma"/>
      <w:shd w:val="clear" w:color="auto" w:fill="000080"/>
    </w:rPr>
  </w:style>
  <w:style w:type="character" w:customStyle="1" w:styleId="1c">
    <w:name w:val="Схема документа Знак1"/>
    <w:basedOn w:val="a1"/>
    <w:rPr>
      <w:rFonts w:ascii="Tahoma" w:hAnsi="Tahoma" w:cs="Tahoma"/>
      <w:sz w:val="16"/>
      <w:szCs w:val="16"/>
      <w:lang w:eastAsia="en-US"/>
    </w:rPr>
  </w:style>
  <w:style w:type="paragraph" w:customStyle="1" w:styleId="affff3">
    <w:name w:val="Стиль раздела"/>
    <w:basedOn w:val="a0"/>
    <w:uiPriority w:val="99"/>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qFormat/>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a">
    <w:name w:val="Îñíîâíîé òåêñò 2"/>
    <w:basedOn w:val="affff"/>
    <w:uiPriority w:val="99"/>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f"/>
    <w:uiPriority w:val="99"/>
    <w:pPr>
      <w:ind w:firstLine="567"/>
      <w:jc w:val="both"/>
    </w:pPr>
    <w:rPr>
      <w:rFonts w:ascii="Peterburg" w:hAnsi="Peterburg" w:cs="Peterburg"/>
      <w:b/>
      <w:bCs/>
      <w:i/>
      <w:iCs/>
      <w:sz w:val="24"/>
      <w:szCs w:val="24"/>
    </w:rPr>
  </w:style>
  <w:style w:type="paragraph" w:customStyle="1" w:styleId="nienie">
    <w:name w:val="nienie"/>
    <w:basedOn w:val="Iauiue"/>
    <w:uiPriority w:val="99"/>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f"/>
    <w:next w:val="affff"/>
    <w:uiPriority w:val="99"/>
    <w:pPr>
      <w:keepNext/>
    </w:pPr>
    <w:rPr>
      <w:rFonts w:ascii="Times New Roman" w:hAnsi="Times New Roman" w:cs="Times New Roman"/>
    </w:rPr>
  </w:style>
  <w:style w:type="paragraph" w:customStyle="1" w:styleId="affff6">
    <w:name w:val="Îñíîâíîé òåêñò"/>
    <w:basedOn w:val="affff"/>
    <w:uiPriority w:val="99"/>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Pr>
      <w:rFonts w:ascii="Symbol" w:hAnsi="Symbol" w:cs="Symbol"/>
    </w:rPr>
  </w:style>
  <w:style w:type="character" w:customStyle="1" w:styleId="WW8Num2z0">
    <w:name w:val="WW8Num2z0"/>
    <w:uiPriority w:val="99"/>
    <w:rPr>
      <w:rFonts w:ascii="Symbol" w:hAnsi="Symbol" w:cs="Symbol"/>
    </w:rPr>
  </w:style>
  <w:style w:type="character" w:customStyle="1" w:styleId="WW8Num3z0">
    <w:name w:val="WW8Num3z0"/>
    <w:uiPriority w:val="99"/>
    <w:rPr>
      <w:rFonts w:ascii="Symbol" w:hAnsi="Symbol" w:cs="Symbol"/>
    </w:rPr>
  </w:style>
  <w:style w:type="character" w:customStyle="1" w:styleId="WW8Num4z0">
    <w:name w:val="WW8Num4z0"/>
    <w:uiPriority w:val="99"/>
    <w:rPr>
      <w:rFonts w:ascii="Symbol" w:hAnsi="Symbol" w:cs="Symbol"/>
    </w:rPr>
  </w:style>
  <w:style w:type="character" w:customStyle="1" w:styleId="WW8Num4z2">
    <w:name w:val="WW8Num4z2"/>
    <w:uiPriority w:val="99"/>
    <w:rPr>
      <w:rFonts w:ascii="Wingdings" w:hAnsi="Wingdings" w:cs="Wingdings"/>
    </w:rPr>
  </w:style>
  <w:style w:type="character" w:customStyle="1" w:styleId="WW8Num4z4">
    <w:name w:val="WW8Num4z4"/>
    <w:uiPriority w:val="99"/>
    <w:rPr>
      <w:rFonts w:ascii="Courier New" w:hAnsi="Courier New" w:cs="Courier New"/>
    </w:rPr>
  </w:style>
  <w:style w:type="character" w:customStyle="1" w:styleId="WW8Num5z0">
    <w:name w:val="WW8Num5z0"/>
    <w:uiPriority w:val="99"/>
    <w:rPr>
      <w:rFonts w:ascii="Symbol" w:hAnsi="Symbol" w:cs="Symbol"/>
    </w:rPr>
  </w:style>
  <w:style w:type="character" w:customStyle="1" w:styleId="WW8Num6z0">
    <w:name w:val="WW8Num6z0"/>
    <w:uiPriority w:val="99"/>
    <w:rPr>
      <w:rFonts w:ascii="Symbol" w:hAnsi="Symbol" w:cs="Symbol"/>
    </w:rPr>
  </w:style>
  <w:style w:type="character" w:customStyle="1" w:styleId="WW8Num7z0">
    <w:name w:val="WW8Num7z0"/>
    <w:uiPriority w:val="99"/>
    <w:rPr>
      <w:rFonts w:ascii="Symbol" w:hAnsi="Symbol" w:cs="Symbol"/>
    </w:rPr>
  </w:style>
  <w:style w:type="character" w:customStyle="1" w:styleId="WW8Num8z0">
    <w:name w:val="WW8Num8z0"/>
    <w:uiPriority w:val="99"/>
    <w:rPr>
      <w:rFonts w:ascii="Symbol" w:hAnsi="Symbol" w:cs="Symbol"/>
    </w:rPr>
  </w:style>
  <w:style w:type="character" w:customStyle="1" w:styleId="WW8Num9z0">
    <w:name w:val="WW8Num9z0"/>
    <w:uiPriority w:val="99"/>
    <w:rPr>
      <w:rFonts w:ascii="Symbol" w:hAnsi="Symbol" w:cs="Symbol"/>
    </w:rPr>
  </w:style>
  <w:style w:type="character" w:customStyle="1" w:styleId="WW8Num10z0">
    <w:name w:val="WW8Num10z0"/>
    <w:uiPriority w:val="99"/>
    <w:rPr>
      <w:rFonts w:ascii="Symbol" w:hAnsi="Symbol" w:cs="Symbol"/>
    </w:rPr>
  </w:style>
  <w:style w:type="character" w:customStyle="1" w:styleId="WW8Num11z0">
    <w:name w:val="WW8Num11z0"/>
    <w:uiPriority w:val="99"/>
    <w:rPr>
      <w:rFonts w:ascii="Times New Roman" w:hAnsi="Times New Roman" w:cs="Times New Roman"/>
    </w:rPr>
  </w:style>
  <w:style w:type="character" w:customStyle="1" w:styleId="WW8Num11z1">
    <w:name w:val="WW8Num11z1"/>
    <w:uiPriority w:val="99"/>
    <w:rPr>
      <w:rFonts w:ascii="Symbol" w:hAnsi="Symbol" w:cs="Symbol"/>
    </w:rPr>
  </w:style>
  <w:style w:type="character" w:customStyle="1" w:styleId="WW8Num11z2">
    <w:name w:val="WW8Num11z2"/>
    <w:uiPriority w:val="99"/>
    <w:rPr>
      <w:rFonts w:ascii="Wingdings" w:hAnsi="Wingdings" w:cs="Wingdings"/>
    </w:rPr>
  </w:style>
  <w:style w:type="character" w:customStyle="1" w:styleId="WW8Num11z4">
    <w:name w:val="WW8Num11z4"/>
    <w:uiPriority w:val="99"/>
    <w:rPr>
      <w:rFonts w:ascii="Courier New" w:hAnsi="Courier New" w:cs="Courier New"/>
    </w:rPr>
  </w:style>
  <w:style w:type="character" w:customStyle="1" w:styleId="WW8Num12z0">
    <w:name w:val="WW8Num12z0"/>
    <w:uiPriority w:val="99"/>
    <w:rPr>
      <w:rFonts w:ascii="Symbol" w:hAnsi="Symbol" w:cs="Symbol"/>
    </w:rPr>
  </w:style>
  <w:style w:type="character" w:customStyle="1" w:styleId="WW8Num12z1">
    <w:name w:val="WW8Num12z1"/>
    <w:uiPriority w:val="99"/>
    <w:rPr>
      <w:rFonts w:ascii="Courier New" w:hAnsi="Courier New" w:cs="Courier New"/>
    </w:rPr>
  </w:style>
  <w:style w:type="character" w:customStyle="1" w:styleId="WW8Num12z2">
    <w:name w:val="WW8Num12z2"/>
    <w:uiPriority w:val="99"/>
    <w:rPr>
      <w:rFonts w:ascii="Wingdings" w:hAnsi="Wingdings" w:cs="Wingdings"/>
    </w:rPr>
  </w:style>
  <w:style w:type="character" w:customStyle="1" w:styleId="WW8Num14z0">
    <w:name w:val="WW8Num14z0"/>
    <w:uiPriority w:val="99"/>
    <w:rPr>
      <w:rFonts w:ascii="Times New Roman" w:hAnsi="Times New Roman" w:cs="Times New Roman"/>
    </w:rPr>
  </w:style>
  <w:style w:type="character" w:customStyle="1" w:styleId="WW8Num14z1">
    <w:name w:val="WW8Num14z1"/>
    <w:uiPriority w:val="99"/>
    <w:rPr>
      <w:rFonts w:ascii="Symbol" w:hAnsi="Symbol" w:cs="Symbol"/>
    </w:rPr>
  </w:style>
  <w:style w:type="character" w:customStyle="1" w:styleId="WW8Num14z2">
    <w:name w:val="WW8Num14z2"/>
    <w:uiPriority w:val="99"/>
    <w:rPr>
      <w:rFonts w:ascii="Wingdings" w:hAnsi="Wingdings" w:cs="Wingdings"/>
    </w:rPr>
  </w:style>
  <w:style w:type="character" w:customStyle="1" w:styleId="WW8Num14z4">
    <w:name w:val="WW8Num14z4"/>
    <w:uiPriority w:val="99"/>
    <w:rPr>
      <w:rFonts w:ascii="Courier New" w:hAnsi="Courier New" w:cs="Courier New"/>
    </w:rPr>
  </w:style>
  <w:style w:type="character" w:customStyle="1" w:styleId="WW8Num15z0">
    <w:name w:val="WW8Num15z0"/>
    <w:uiPriority w:val="99"/>
    <w:qFormat/>
    <w:rPr>
      <w:rFonts w:ascii="Symbol" w:hAnsi="Symbol" w:cs="Symbol"/>
    </w:rPr>
  </w:style>
  <w:style w:type="character" w:customStyle="1" w:styleId="WW8Num15z1">
    <w:name w:val="WW8Num15z1"/>
    <w:uiPriority w:val="99"/>
    <w:rPr>
      <w:rFonts w:ascii="Courier New" w:hAnsi="Courier New" w:cs="Courier New"/>
    </w:rPr>
  </w:style>
  <w:style w:type="character" w:customStyle="1" w:styleId="WW8Num15z2">
    <w:name w:val="WW8Num15z2"/>
    <w:uiPriority w:val="99"/>
    <w:rPr>
      <w:rFonts w:ascii="Wingdings" w:hAnsi="Wingdings" w:cs="Wingdings"/>
    </w:rPr>
  </w:style>
  <w:style w:type="character" w:customStyle="1" w:styleId="WW8Num16z0">
    <w:name w:val="WW8Num16z0"/>
    <w:uiPriority w:val="99"/>
    <w:rPr>
      <w:rFonts w:ascii="Symbol" w:hAnsi="Symbol" w:cs="Symbol"/>
    </w:rPr>
  </w:style>
  <w:style w:type="character" w:customStyle="1" w:styleId="WW8Num16z1">
    <w:name w:val="WW8Num16z1"/>
    <w:uiPriority w:val="99"/>
    <w:rPr>
      <w:rFonts w:ascii="Courier New" w:hAnsi="Courier New" w:cs="Courier New"/>
    </w:rPr>
  </w:style>
  <w:style w:type="character" w:customStyle="1" w:styleId="WW8Num16z2">
    <w:name w:val="WW8Num16z2"/>
    <w:uiPriority w:val="99"/>
    <w:rPr>
      <w:rFonts w:ascii="Wingdings" w:hAnsi="Wingdings" w:cs="Wingdings"/>
    </w:rPr>
  </w:style>
  <w:style w:type="character" w:customStyle="1" w:styleId="WW8Num17z0">
    <w:name w:val="WW8Num17z0"/>
    <w:uiPriority w:val="99"/>
    <w:rPr>
      <w:rFonts w:ascii="Symbol" w:hAnsi="Symbol" w:cs="Symbol"/>
    </w:rPr>
  </w:style>
  <w:style w:type="character" w:customStyle="1" w:styleId="WW8Num17z2">
    <w:name w:val="WW8Num17z2"/>
    <w:uiPriority w:val="99"/>
    <w:rPr>
      <w:rFonts w:ascii="Wingdings" w:hAnsi="Wingdings" w:cs="Wingdings"/>
    </w:rPr>
  </w:style>
  <w:style w:type="character" w:customStyle="1" w:styleId="WW8Num17z4">
    <w:name w:val="WW8Num17z4"/>
    <w:uiPriority w:val="99"/>
    <w:rPr>
      <w:rFonts w:ascii="Courier New" w:hAnsi="Courier New" w:cs="Courier New"/>
    </w:rPr>
  </w:style>
  <w:style w:type="character" w:customStyle="1" w:styleId="WW8Num18z0">
    <w:name w:val="WW8Num18z0"/>
    <w:uiPriority w:val="99"/>
    <w:rPr>
      <w:rFonts w:ascii="Symbol" w:hAnsi="Symbol" w:cs="Symbol"/>
    </w:rPr>
  </w:style>
  <w:style w:type="character" w:customStyle="1" w:styleId="WW8Num18z1">
    <w:name w:val="WW8Num18z1"/>
    <w:uiPriority w:val="99"/>
    <w:rPr>
      <w:rFonts w:ascii="Courier New" w:hAnsi="Courier New" w:cs="Courier New"/>
    </w:rPr>
  </w:style>
  <w:style w:type="character" w:customStyle="1" w:styleId="WW8Num18z2">
    <w:name w:val="WW8Num18z2"/>
    <w:uiPriority w:val="99"/>
    <w:rPr>
      <w:rFonts w:ascii="Wingdings" w:hAnsi="Wingdings" w:cs="Wingdings"/>
    </w:rPr>
  </w:style>
  <w:style w:type="character" w:customStyle="1" w:styleId="WW8Num19z0">
    <w:name w:val="WW8Num19z0"/>
    <w:uiPriority w:val="99"/>
    <w:rPr>
      <w:rFonts w:ascii="Symbol" w:hAnsi="Symbol" w:cs="Symbol"/>
    </w:rPr>
  </w:style>
  <w:style w:type="character" w:customStyle="1" w:styleId="WW8Num19z2">
    <w:name w:val="WW8Num19z2"/>
    <w:uiPriority w:val="99"/>
    <w:rPr>
      <w:rFonts w:ascii="Wingdings" w:hAnsi="Wingdings" w:cs="Wingdings"/>
    </w:rPr>
  </w:style>
  <w:style w:type="character" w:customStyle="1" w:styleId="WW8Num19z4">
    <w:name w:val="WW8Num19z4"/>
    <w:uiPriority w:val="99"/>
    <w:rPr>
      <w:rFonts w:ascii="Courier New" w:hAnsi="Courier New" w:cs="Courier New"/>
    </w:rPr>
  </w:style>
  <w:style w:type="character" w:customStyle="1" w:styleId="WW8Num20z0">
    <w:name w:val="WW8Num20z0"/>
    <w:uiPriority w:val="99"/>
    <w:rPr>
      <w:rFonts w:ascii="Symbol" w:hAnsi="Symbol" w:cs="Symbol"/>
    </w:rPr>
  </w:style>
  <w:style w:type="character" w:customStyle="1" w:styleId="WW8Num20z1">
    <w:name w:val="WW8Num20z1"/>
    <w:uiPriority w:val="99"/>
    <w:rPr>
      <w:rFonts w:ascii="Courier New" w:hAnsi="Courier New" w:cs="Courier New"/>
    </w:rPr>
  </w:style>
  <w:style w:type="character" w:customStyle="1" w:styleId="WW8Num20z2">
    <w:name w:val="WW8Num20z2"/>
    <w:uiPriority w:val="99"/>
    <w:rPr>
      <w:rFonts w:ascii="Wingdings" w:hAnsi="Wingdings" w:cs="Wingdings"/>
    </w:rPr>
  </w:style>
  <w:style w:type="character" w:customStyle="1" w:styleId="WW8Num21z0">
    <w:name w:val="WW8Num21z0"/>
    <w:uiPriority w:val="99"/>
    <w:rPr>
      <w:rFonts w:ascii="Symbol" w:hAnsi="Symbol" w:cs="Symbol"/>
    </w:rPr>
  </w:style>
  <w:style w:type="character" w:customStyle="1" w:styleId="WW8Num21z1">
    <w:name w:val="WW8Num21z1"/>
    <w:uiPriority w:val="99"/>
    <w:rPr>
      <w:rFonts w:ascii="Courier New" w:hAnsi="Courier New" w:cs="Courier New"/>
    </w:rPr>
  </w:style>
  <w:style w:type="character" w:customStyle="1" w:styleId="WW8Num21z2">
    <w:name w:val="WW8Num21z2"/>
    <w:uiPriority w:val="99"/>
    <w:rPr>
      <w:rFonts w:ascii="Wingdings" w:hAnsi="Wingdings" w:cs="Wingdings"/>
    </w:rPr>
  </w:style>
  <w:style w:type="character" w:customStyle="1" w:styleId="WW8Num22z0">
    <w:name w:val="WW8Num22z0"/>
    <w:uiPriority w:val="99"/>
    <w:rPr>
      <w:rFonts w:ascii="Symbol" w:hAnsi="Symbol" w:cs="Symbol"/>
    </w:rPr>
  </w:style>
  <w:style w:type="character" w:customStyle="1" w:styleId="WW8Num22z2">
    <w:name w:val="WW8Num22z2"/>
    <w:uiPriority w:val="99"/>
    <w:rPr>
      <w:rFonts w:ascii="Wingdings" w:hAnsi="Wingdings" w:cs="Wingdings"/>
    </w:rPr>
  </w:style>
  <w:style w:type="character" w:customStyle="1" w:styleId="WW8Num22z4">
    <w:name w:val="WW8Num22z4"/>
    <w:uiPriority w:val="99"/>
    <w:rPr>
      <w:rFonts w:ascii="Courier New" w:hAnsi="Courier New" w:cs="Courier New"/>
    </w:rPr>
  </w:style>
  <w:style w:type="character" w:customStyle="1" w:styleId="WW8Num23z0">
    <w:name w:val="WW8Num23z0"/>
    <w:uiPriority w:val="99"/>
    <w:rPr>
      <w:rFonts w:ascii="Symbol" w:hAnsi="Symbol" w:cs="Symbol"/>
    </w:rPr>
  </w:style>
  <w:style w:type="character" w:customStyle="1" w:styleId="WW8Num23z1">
    <w:name w:val="WW8Num23z1"/>
    <w:uiPriority w:val="99"/>
    <w:rPr>
      <w:rFonts w:ascii="Courier New" w:hAnsi="Courier New" w:cs="Courier New"/>
    </w:rPr>
  </w:style>
  <w:style w:type="character" w:customStyle="1" w:styleId="WW8Num23z2">
    <w:name w:val="WW8Num23z2"/>
    <w:uiPriority w:val="99"/>
    <w:rPr>
      <w:rFonts w:ascii="Wingdings" w:hAnsi="Wingdings" w:cs="Wingdings"/>
    </w:rPr>
  </w:style>
  <w:style w:type="character" w:customStyle="1" w:styleId="WW8Num24z0">
    <w:name w:val="WW8Num24z0"/>
    <w:uiPriority w:val="99"/>
    <w:rPr>
      <w:rFonts w:ascii="Symbol" w:hAnsi="Symbol" w:cs="Symbol"/>
    </w:rPr>
  </w:style>
  <w:style w:type="character" w:customStyle="1" w:styleId="WW8Num24z1">
    <w:name w:val="WW8Num24z1"/>
    <w:uiPriority w:val="99"/>
    <w:rPr>
      <w:rFonts w:ascii="Courier New" w:hAnsi="Courier New" w:cs="Courier New"/>
    </w:rPr>
  </w:style>
  <w:style w:type="character" w:customStyle="1" w:styleId="WW8Num24z2">
    <w:name w:val="WW8Num24z2"/>
    <w:uiPriority w:val="99"/>
    <w:rPr>
      <w:rFonts w:ascii="Wingdings" w:hAnsi="Wingdings" w:cs="Wingdings"/>
    </w:rPr>
  </w:style>
  <w:style w:type="character" w:customStyle="1" w:styleId="WW8Num25z0">
    <w:name w:val="WW8Num25z0"/>
    <w:uiPriority w:val="99"/>
    <w:rPr>
      <w:rFonts w:ascii="Symbol" w:hAnsi="Symbol" w:cs="Symbol"/>
    </w:rPr>
  </w:style>
  <w:style w:type="character" w:customStyle="1" w:styleId="WW8Num25z1">
    <w:name w:val="WW8Num25z1"/>
    <w:uiPriority w:val="99"/>
    <w:rPr>
      <w:rFonts w:ascii="Courier New" w:hAnsi="Courier New" w:cs="Courier New"/>
    </w:rPr>
  </w:style>
  <w:style w:type="character" w:customStyle="1" w:styleId="WW8Num25z2">
    <w:name w:val="WW8Num25z2"/>
    <w:uiPriority w:val="99"/>
    <w:rPr>
      <w:rFonts w:ascii="Wingdings" w:hAnsi="Wingdings" w:cs="Wingdings"/>
    </w:rPr>
  </w:style>
  <w:style w:type="character" w:customStyle="1" w:styleId="WW8Num27z0">
    <w:name w:val="WW8Num27z0"/>
    <w:uiPriority w:val="99"/>
    <w:rPr>
      <w:rFonts w:ascii="Symbol" w:hAnsi="Symbol" w:cs="Symbol"/>
    </w:rPr>
  </w:style>
  <w:style w:type="character" w:customStyle="1" w:styleId="WW8Num27z1">
    <w:name w:val="WW8Num27z1"/>
    <w:uiPriority w:val="99"/>
    <w:rPr>
      <w:rFonts w:ascii="Courier New" w:hAnsi="Courier New" w:cs="Courier New"/>
    </w:rPr>
  </w:style>
  <w:style w:type="character" w:customStyle="1" w:styleId="WW8Num27z2">
    <w:name w:val="WW8Num27z2"/>
    <w:uiPriority w:val="99"/>
    <w:rPr>
      <w:rFonts w:ascii="Wingdings" w:hAnsi="Wingdings" w:cs="Wingdings"/>
    </w:rPr>
  </w:style>
  <w:style w:type="character" w:customStyle="1" w:styleId="WW8Num28z0">
    <w:name w:val="WW8Num28z0"/>
    <w:uiPriority w:val="99"/>
    <w:rPr>
      <w:rFonts w:ascii="Times New Roman" w:hAnsi="Times New Roman" w:cs="Times New Roman"/>
    </w:rPr>
  </w:style>
  <w:style w:type="character" w:customStyle="1" w:styleId="WW8Num28z1">
    <w:name w:val="WW8Num28z1"/>
    <w:uiPriority w:val="99"/>
    <w:rPr>
      <w:rFonts w:ascii="Symbol" w:hAnsi="Symbol" w:cs="Symbol"/>
    </w:rPr>
  </w:style>
  <w:style w:type="character" w:customStyle="1" w:styleId="WW8Num28z2">
    <w:name w:val="WW8Num28z2"/>
    <w:uiPriority w:val="99"/>
    <w:rPr>
      <w:rFonts w:ascii="Wingdings" w:hAnsi="Wingdings" w:cs="Wingdings"/>
    </w:rPr>
  </w:style>
  <w:style w:type="character" w:customStyle="1" w:styleId="WW8Num28z4">
    <w:name w:val="WW8Num28z4"/>
    <w:uiPriority w:val="99"/>
    <w:rPr>
      <w:rFonts w:ascii="Courier New" w:hAnsi="Courier New" w:cs="Courier New"/>
    </w:rPr>
  </w:style>
  <w:style w:type="character" w:customStyle="1" w:styleId="WW8Num29z0">
    <w:name w:val="WW8Num29z0"/>
    <w:uiPriority w:val="99"/>
    <w:rPr>
      <w:rFonts w:ascii="Symbol" w:hAnsi="Symbol" w:cs="Symbol"/>
    </w:rPr>
  </w:style>
  <w:style w:type="character" w:customStyle="1" w:styleId="WW8Num29z1">
    <w:name w:val="WW8Num29z1"/>
    <w:uiPriority w:val="99"/>
    <w:rPr>
      <w:rFonts w:ascii="Courier New" w:hAnsi="Courier New" w:cs="Courier New"/>
    </w:rPr>
  </w:style>
  <w:style w:type="character" w:customStyle="1" w:styleId="WW8Num29z2">
    <w:name w:val="WW8Num29z2"/>
    <w:uiPriority w:val="99"/>
    <w:rPr>
      <w:rFonts w:ascii="Wingdings" w:hAnsi="Wingdings" w:cs="Wingdings"/>
    </w:rPr>
  </w:style>
  <w:style w:type="character" w:customStyle="1" w:styleId="1f0">
    <w:name w:val="Основной шрифт абзаца1"/>
    <w:uiPriority w:val="99"/>
  </w:style>
  <w:style w:type="paragraph" w:customStyle="1" w:styleId="affff7">
    <w:name w:val="Заголовок"/>
    <w:basedOn w:val="a0"/>
    <w:next w:val="af8"/>
    <w:uiPriority w:val="99"/>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style>
  <w:style w:type="paragraph" w:customStyle="1" w:styleId="2b">
    <w:name w:val="Основной текст с отступом2"/>
    <w:basedOn w:val="a0"/>
    <w:uiPriority w:val="99"/>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style>
  <w:style w:type="paragraph" w:customStyle="1" w:styleId="tekstob">
    <w:name w:val="tekstob"/>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style>
  <w:style w:type="paragraph" w:customStyle="1" w:styleId="justppt">
    <w:name w:val="justppt"/>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c">
    <w:name w:val="З2"/>
    <w:basedOn w:val="a0"/>
    <w:next w:val="a0"/>
    <w:uiPriority w:val="99"/>
    <w:pPr>
      <w:spacing w:after="0" w:line="360" w:lineRule="auto"/>
      <w:ind w:firstLine="748"/>
      <w:jc w:val="both"/>
    </w:pPr>
    <w:rPr>
      <w:rFonts w:ascii="Times New Roman" w:eastAsia="Times New Roman" w:hAnsi="Times New Roman"/>
      <w:b/>
      <w:bCs/>
      <w:sz w:val="24"/>
      <w:szCs w:val="24"/>
      <w:lang w:eastAsia="ru-RU"/>
    </w:rPr>
  </w:style>
  <w:style w:type="paragraph" w:customStyle="1" w:styleId="2d">
    <w:name w:val="Обычный2"/>
    <w:uiPriority w:val="99"/>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qFormat/>
    <w:pPr>
      <w:spacing w:after="160" w:line="240" w:lineRule="exact"/>
    </w:pPr>
    <w:rPr>
      <w:rFonts w:ascii="Verdana" w:eastAsia="Times New Roman" w:hAnsi="Verdana" w:cs="Verdana"/>
      <w:sz w:val="24"/>
      <w:szCs w:val="24"/>
      <w:lang w:val="en-US"/>
    </w:rPr>
  </w:style>
  <w:style w:type="character" w:customStyle="1" w:styleId="s100">
    <w:name w:val="s_10"/>
    <w:uiPriority w:val="99"/>
  </w:style>
  <w:style w:type="character" w:customStyle="1" w:styleId="-">
    <w:name w:val="Таблица - текст основной Знак"/>
    <w:link w:val="-0"/>
    <w:locked/>
    <w:rPr>
      <w:rFonts w:ascii="Arial" w:hAnsi="Arial" w:cs="Arial"/>
      <w:color w:val="000000"/>
    </w:rPr>
  </w:style>
  <w:style w:type="paragraph" w:customStyle="1" w:styleId="-0">
    <w:name w:val="Таблица - текст основной"/>
    <w:basedOn w:val="af8"/>
    <w:link w:val="-"/>
    <w:qFormat/>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pPr>
      <w:snapToGrid w:val="0"/>
    </w:pPr>
    <w:rPr>
      <w:rFonts w:ascii="Times New Roman" w:eastAsia="Times New Roman" w:hAnsi="Times New Roman"/>
      <w:sz w:val="22"/>
      <w:szCs w:val="24"/>
    </w:rPr>
  </w:style>
  <w:style w:type="character" w:customStyle="1" w:styleId="Normal0">
    <w:name w:val="Normal Знак"/>
    <w:link w:val="37"/>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Pr>
      <w:rFonts w:ascii="Courier New" w:eastAsia="Times New Roman" w:hAnsi="Courier New"/>
      <w:spacing w:val="-5"/>
      <w:lang w:eastAsia="en-US"/>
    </w:rPr>
  </w:style>
  <w:style w:type="paragraph" w:customStyle="1" w:styleId="affffb">
    <w:name w:val="таблица"/>
    <w:basedOn w:val="a0"/>
    <w:qFormat/>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9">
    <w:name w:val="Абзац списка Знак"/>
    <w:link w:val="aff8"/>
    <w:uiPriority w:val="34"/>
    <w:qFormat/>
    <w:locked/>
    <w:rPr>
      <w:sz w:val="22"/>
      <w:szCs w:val="22"/>
      <w:lang w:eastAsia="en-US"/>
    </w:rPr>
  </w:style>
  <w:style w:type="paragraph" w:customStyle="1" w:styleId="180">
    <w:name w:val="Титул_заголовок_18_центр"/>
    <w:qFormat/>
    <w:pPr>
      <w:jc w:val="center"/>
    </w:pPr>
    <w:rPr>
      <w:rFonts w:ascii="Times New Roman" w:eastAsia="Times New Roman" w:hAnsi="Times New Roman"/>
      <w:sz w:val="36"/>
      <w:szCs w:val="36"/>
    </w:rPr>
  </w:style>
  <w:style w:type="paragraph" w:customStyle="1" w:styleId="113">
    <w:name w:val="Табличный_боковик_11"/>
    <w:link w:val="114"/>
    <w:qFormat/>
    <w:rPr>
      <w:rFonts w:ascii="Times New Roman" w:eastAsia="Times New Roman" w:hAnsi="Times New Roman"/>
      <w:sz w:val="22"/>
      <w:szCs w:val="22"/>
    </w:rPr>
  </w:style>
  <w:style w:type="character" w:customStyle="1" w:styleId="114">
    <w:name w:val="Табличный_боковик_11 Знак"/>
    <w:link w:val="113"/>
    <w:qFormat/>
    <w:locked/>
    <w:rPr>
      <w:rFonts w:ascii="Times New Roman" w:eastAsia="Times New Roman" w:hAnsi="Times New Roman"/>
      <w:sz w:val="22"/>
      <w:szCs w:val="22"/>
      <w:lang w:bidi="ar-SA"/>
    </w:rPr>
  </w:style>
  <w:style w:type="paragraph" w:customStyle="1" w:styleId="220">
    <w:name w:val="Основной текст 22"/>
    <w:basedOn w:val="a0"/>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customStyle="1" w:styleId="43">
    <w:name w:val="Обычный4"/>
    <w:rPr>
      <w:rFonts w:ascii="Times New Roman" w:eastAsia="Times New Roman" w:hAnsi="Times New Roman"/>
    </w:rPr>
  </w:style>
  <w:style w:type="table" w:customStyle="1" w:styleId="1f2">
    <w:name w:val="Сетка таблицы1"/>
    <w:basedOn w:val="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2">
    <w:name w:val="Char Знак2"/>
    <w:basedOn w:val="a0"/>
    <w:pPr>
      <w:spacing w:before="100" w:beforeAutospacing="1" w:after="100" w:afterAutospacing="1" w:line="240" w:lineRule="auto"/>
    </w:pPr>
    <w:rPr>
      <w:rFonts w:ascii="Tahoma" w:eastAsia="Times New Roman" w:hAnsi="Tahoma"/>
      <w:sz w:val="20"/>
      <w:szCs w:val="20"/>
      <w:lang w:val="en-US"/>
    </w:rPr>
  </w:style>
  <w:style w:type="table" w:customStyle="1" w:styleId="2e">
    <w:name w:val="Сетка таблицы2"/>
    <w:basedOn w:val="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1455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Я</cp:lastModifiedBy>
  <cp:revision>2</cp:revision>
  <cp:lastPrinted>2023-09-19T08:59:00Z</cp:lastPrinted>
  <dcterms:created xsi:type="dcterms:W3CDTF">2023-09-19T09:06:00Z</dcterms:created>
  <dcterms:modified xsi:type="dcterms:W3CDTF">2023-09-19T09:06:00Z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1049-11.2.0.11417</vt:lpwstr>
  </property>
  <property fmtid="{D5CDD505-2E9C-101B-9397-08002B2CF9AE}" pid="3" name="ICV">
    <vt:lpwstr>113FE161FEF84D8C9DFC7C7678FFA173</vt:lpwstr>
  </property>
</Properties>
</file>