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22556B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5336DA">
        <w:rPr>
          <w:rFonts w:ascii="Times New Roman" w:hAnsi="Times New Roman" w:cs="Times New Roman"/>
          <w:sz w:val="28"/>
          <w:szCs w:val="28"/>
        </w:rPr>
        <w:t>9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E84C00">
        <w:rPr>
          <w:rFonts w:ascii="Times New Roman" w:hAnsi="Times New Roman" w:cs="Times New Roman"/>
          <w:sz w:val="28"/>
          <w:szCs w:val="28"/>
        </w:rPr>
        <w:t>60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84C00" w:rsidRPr="00E84C00" w:rsidRDefault="00E84C00" w:rsidP="00E84C00">
      <w:pPr>
        <w:pStyle w:val="affff3"/>
        <w:ind w:firstLine="720"/>
      </w:pPr>
      <w:r w:rsidRPr="00E84C00">
        <w:t>СОВЕТ ДЕПУТАТОВ</w:t>
      </w:r>
    </w:p>
    <w:p w:rsidR="00E84C00" w:rsidRPr="00E84C00" w:rsidRDefault="00E84C00" w:rsidP="00E84C00">
      <w:pPr>
        <w:pStyle w:val="affff3"/>
        <w:ind w:firstLine="709"/>
      </w:pPr>
      <w:r w:rsidRPr="00E84C00">
        <w:t>РУССКО-ТЮВЕЕВСКОГО  СЕЛЬСКОГО ПОСЕЛЕНИЯ</w:t>
      </w:r>
    </w:p>
    <w:p w:rsidR="00E84C00" w:rsidRPr="00E84C00" w:rsidRDefault="00E84C00" w:rsidP="00E84C00">
      <w:pPr>
        <w:pStyle w:val="affff3"/>
        <w:ind w:firstLine="709"/>
      </w:pPr>
      <w:r w:rsidRPr="00E84C00">
        <w:t xml:space="preserve"> ТЕМНИКОВСКОГО  МУНИЦИПАЛЬНОГО РАЙОНА</w:t>
      </w:r>
    </w:p>
    <w:p w:rsidR="00E84C00" w:rsidRPr="00E84C00" w:rsidRDefault="00E84C00" w:rsidP="00E84C00">
      <w:pPr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84C00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E84C00" w:rsidRPr="00E84C00" w:rsidRDefault="00E84C00" w:rsidP="00E84C0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84C00" w:rsidRPr="00E84C00" w:rsidRDefault="00E84C00" w:rsidP="00E84C0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84C00" w:rsidRPr="00E84C00" w:rsidRDefault="00E84C00" w:rsidP="00E84C0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E84C00">
        <w:rPr>
          <w:rFonts w:ascii="Times New Roman" w:hAnsi="Times New Roman" w:cs="Times New Roman"/>
          <w:b/>
          <w:bCs/>
          <w:sz w:val="20"/>
          <w:szCs w:val="20"/>
        </w:rPr>
        <w:t>Р Е Ш Е Н И Е</w:t>
      </w:r>
    </w:p>
    <w:p w:rsidR="00E84C00" w:rsidRPr="00E84C00" w:rsidRDefault="00E84C00" w:rsidP="00E84C0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84C00" w:rsidRPr="00E84C00" w:rsidRDefault="00E84C00" w:rsidP="00E84C00">
      <w:pPr>
        <w:rPr>
          <w:rFonts w:ascii="Times New Roman" w:hAnsi="Times New Roman" w:cs="Times New Roman"/>
          <w:sz w:val="20"/>
          <w:szCs w:val="20"/>
        </w:rPr>
      </w:pPr>
      <w:r w:rsidRPr="00E84C00">
        <w:rPr>
          <w:rFonts w:ascii="Times New Roman" w:hAnsi="Times New Roman" w:cs="Times New Roman"/>
          <w:sz w:val="20"/>
          <w:szCs w:val="20"/>
        </w:rPr>
        <w:t>15 сентября 2023 г.                                                                                                      № 102</w:t>
      </w:r>
    </w:p>
    <w:p w:rsidR="00E84C00" w:rsidRPr="00E84C00" w:rsidRDefault="00E84C00" w:rsidP="00E84C00">
      <w:pPr>
        <w:jc w:val="center"/>
        <w:rPr>
          <w:rFonts w:ascii="Times New Roman" w:hAnsi="Times New Roman" w:cs="Times New Roman"/>
          <w:sz w:val="20"/>
          <w:szCs w:val="20"/>
        </w:rPr>
      </w:pPr>
      <w:r w:rsidRPr="00E84C00">
        <w:rPr>
          <w:rFonts w:ascii="Times New Roman" w:hAnsi="Times New Roman" w:cs="Times New Roman"/>
          <w:sz w:val="20"/>
          <w:szCs w:val="20"/>
        </w:rPr>
        <w:t>д.Русское Тювеево</w:t>
      </w:r>
    </w:p>
    <w:p w:rsidR="00E84C00" w:rsidRPr="00E84C00" w:rsidRDefault="00E84C00" w:rsidP="00E84C00">
      <w:pPr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</w:p>
    <w:p w:rsidR="00E84C00" w:rsidRPr="00E84C00" w:rsidRDefault="00E84C00" w:rsidP="00E84C00">
      <w:pPr>
        <w:pStyle w:val="ConsTitle"/>
        <w:widowControl/>
        <w:ind w:right="0"/>
        <w:jc w:val="center"/>
        <w:rPr>
          <w:rFonts w:ascii="Times New Roman" w:hAnsi="Times New Roman"/>
          <w:sz w:val="20"/>
        </w:rPr>
      </w:pPr>
      <w:r w:rsidRPr="00E84C00">
        <w:rPr>
          <w:rFonts w:ascii="Times New Roman" w:hAnsi="Times New Roman"/>
          <w:sz w:val="20"/>
        </w:rPr>
        <w:t>Об учреждении средства массовой информации</w:t>
      </w:r>
    </w:p>
    <w:p w:rsidR="00E84C00" w:rsidRPr="00E84C00" w:rsidRDefault="00E84C00" w:rsidP="00E84C00">
      <w:pPr>
        <w:pStyle w:val="ConsNormal"/>
        <w:ind w:firstLine="0"/>
        <w:jc w:val="center"/>
        <w:rPr>
          <w:rFonts w:ascii="Times New Roman" w:hAnsi="Times New Roman" w:cs="Times New Roman"/>
          <w:b/>
        </w:rPr>
      </w:pPr>
      <w:r w:rsidRPr="00E84C00">
        <w:rPr>
          <w:rFonts w:ascii="Times New Roman" w:hAnsi="Times New Roman" w:cs="Times New Roman"/>
          <w:b/>
        </w:rPr>
        <w:t>Русско-Тювеевского сельского поселения</w:t>
      </w:r>
    </w:p>
    <w:p w:rsidR="00E84C00" w:rsidRPr="00E84C00" w:rsidRDefault="00E84C00" w:rsidP="00E84C00">
      <w:pPr>
        <w:pStyle w:val="ConsNormal"/>
        <w:ind w:firstLine="0"/>
        <w:rPr>
          <w:rFonts w:ascii="Times New Roman" w:hAnsi="Times New Roman" w:cs="Times New Roman"/>
        </w:rPr>
      </w:pPr>
    </w:p>
    <w:p w:rsidR="00E84C00" w:rsidRPr="00E84C00" w:rsidRDefault="00E84C00" w:rsidP="00E84C00">
      <w:pPr>
        <w:pStyle w:val="ConsNormal"/>
        <w:ind w:firstLine="0"/>
        <w:rPr>
          <w:rFonts w:ascii="Times New Roman" w:hAnsi="Times New Roman" w:cs="Times New Roman"/>
        </w:rPr>
      </w:pPr>
    </w:p>
    <w:p w:rsidR="00E84C00" w:rsidRPr="00E84C00" w:rsidRDefault="00E84C00" w:rsidP="00E84C00">
      <w:pPr>
        <w:pStyle w:val="ConsTitle"/>
        <w:widowControl/>
        <w:ind w:right="0" w:firstLine="709"/>
        <w:jc w:val="both"/>
        <w:rPr>
          <w:rFonts w:ascii="Times New Roman" w:hAnsi="Times New Roman"/>
          <w:b w:val="0"/>
          <w:sz w:val="20"/>
        </w:rPr>
      </w:pPr>
      <w:r w:rsidRPr="00E84C00">
        <w:rPr>
          <w:rFonts w:ascii="Times New Roman" w:hAnsi="Times New Roman"/>
          <w:b w:val="0"/>
          <w:sz w:val="20"/>
        </w:rPr>
        <w:t xml:space="preserve">В соответствии со статьей 12 Закона Российской Федерации от 27 декабря 1991 г. № 2124-1 «О средствах массовой информации» Совет депутатов Русско-Тювеевского сельского поселения р е ш и л: </w:t>
      </w:r>
    </w:p>
    <w:p w:rsidR="00E84C00" w:rsidRPr="00E84C00" w:rsidRDefault="00E84C00" w:rsidP="00E84C00">
      <w:pPr>
        <w:pStyle w:val="ConsNormal"/>
        <w:ind w:firstLine="709"/>
        <w:jc w:val="both"/>
        <w:rPr>
          <w:rFonts w:ascii="Times New Roman" w:hAnsi="Times New Roman" w:cs="Times New Roman"/>
        </w:rPr>
      </w:pPr>
      <w:r w:rsidRPr="00E84C00">
        <w:rPr>
          <w:rFonts w:ascii="Times New Roman" w:hAnsi="Times New Roman" w:cs="Times New Roman"/>
        </w:rPr>
        <w:t xml:space="preserve">1.Учредить средство массовой информации Русско-Тювеевского сельского поселения Информационный бюллетень Русско-Тювеевского сельского поселения Темниковского муниципального района для издания официальных сообщений и материалов, нормативных и иных актов (прилагается). </w:t>
      </w:r>
    </w:p>
    <w:p w:rsidR="00E84C00" w:rsidRPr="00E84C00" w:rsidRDefault="00E84C00" w:rsidP="00E84C00">
      <w:pPr>
        <w:pStyle w:val="ConsNormal"/>
        <w:ind w:firstLine="709"/>
        <w:jc w:val="both"/>
        <w:rPr>
          <w:rFonts w:ascii="Times New Roman" w:hAnsi="Times New Roman" w:cs="Times New Roman"/>
        </w:rPr>
      </w:pPr>
      <w:r w:rsidRPr="00E84C00">
        <w:rPr>
          <w:rFonts w:ascii="Times New Roman" w:hAnsi="Times New Roman" w:cs="Times New Roman"/>
        </w:rPr>
        <w:t>2. Осуществлять выпуск Информационного бюллетеня Русско-Тювеевского</w:t>
      </w:r>
      <w:r w:rsidRPr="00E84C00">
        <w:rPr>
          <w:rFonts w:ascii="Times New Roman" w:hAnsi="Times New Roman" w:cs="Times New Roman"/>
          <w:b/>
        </w:rPr>
        <w:t xml:space="preserve"> </w:t>
      </w:r>
      <w:r w:rsidRPr="00E84C00">
        <w:rPr>
          <w:rFonts w:ascii="Times New Roman" w:hAnsi="Times New Roman" w:cs="Times New Roman"/>
        </w:rPr>
        <w:t>сельского поселения Темниковского муниципального района по мере необходимости.</w:t>
      </w:r>
    </w:p>
    <w:p w:rsidR="00E84C00" w:rsidRPr="00E84C00" w:rsidRDefault="00E84C00" w:rsidP="00E84C00">
      <w:pPr>
        <w:pStyle w:val="ConsNormal"/>
        <w:ind w:firstLine="709"/>
        <w:jc w:val="both"/>
        <w:rPr>
          <w:rFonts w:ascii="Times New Roman" w:hAnsi="Times New Roman" w:cs="Times New Roman"/>
        </w:rPr>
      </w:pPr>
      <w:r w:rsidRPr="00E84C00">
        <w:rPr>
          <w:rFonts w:ascii="Times New Roman" w:hAnsi="Times New Roman" w:cs="Times New Roman"/>
        </w:rPr>
        <w:t>3. Определить в качестве редакции информационного бюллетеня Русско-Тювеевского</w:t>
      </w:r>
      <w:r w:rsidRPr="00E84C00">
        <w:rPr>
          <w:rFonts w:ascii="Times New Roman" w:hAnsi="Times New Roman" w:cs="Times New Roman"/>
          <w:b/>
        </w:rPr>
        <w:t xml:space="preserve"> </w:t>
      </w:r>
      <w:r w:rsidRPr="00E84C00">
        <w:rPr>
          <w:rFonts w:ascii="Times New Roman" w:hAnsi="Times New Roman" w:cs="Times New Roman"/>
        </w:rPr>
        <w:t>сельского поселения Темниковского муниципального района администрацию Русско-Тювеевского сельского поселения, а в качестве главного редактора – главу Русско-Тювеевского сельского поселения.</w:t>
      </w:r>
    </w:p>
    <w:p w:rsidR="00E84C00" w:rsidRPr="00E84C00" w:rsidRDefault="00E84C00" w:rsidP="00E84C00">
      <w:pPr>
        <w:pStyle w:val="ConsNormal"/>
        <w:ind w:firstLine="709"/>
        <w:jc w:val="both"/>
        <w:rPr>
          <w:rFonts w:ascii="Times New Roman" w:hAnsi="Times New Roman" w:cs="Times New Roman"/>
        </w:rPr>
      </w:pPr>
      <w:r w:rsidRPr="00E84C00">
        <w:rPr>
          <w:rFonts w:ascii="Times New Roman" w:hAnsi="Times New Roman" w:cs="Times New Roman"/>
        </w:rPr>
        <w:t>4. Распространение Информационного бюллетеня осуществляется путем раздачи экземпляров жителям Русско-Тювеевского сельского поселения на основании письменных заявлений, поданных в администрацию Русско-Тювеевского</w:t>
      </w:r>
      <w:r w:rsidRPr="00E84C00">
        <w:rPr>
          <w:rFonts w:ascii="Times New Roman" w:hAnsi="Times New Roman" w:cs="Times New Roman"/>
          <w:b/>
        </w:rPr>
        <w:t xml:space="preserve"> </w:t>
      </w:r>
      <w:r w:rsidRPr="00E84C00">
        <w:rPr>
          <w:rFonts w:ascii="Times New Roman" w:hAnsi="Times New Roman" w:cs="Times New Roman"/>
        </w:rPr>
        <w:t xml:space="preserve">сельского поселения.  </w:t>
      </w:r>
    </w:p>
    <w:p w:rsidR="00E84C00" w:rsidRPr="00E84C00" w:rsidRDefault="00E84C00" w:rsidP="00E84C00">
      <w:pPr>
        <w:pStyle w:val="ConsNormal"/>
        <w:ind w:firstLine="709"/>
        <w:jc w:val="both"/>
        <w:rPr>
          <w:rFonts w:ascii="Times New Roman" w:hAnsi="Times New Roman" w:cs="Times New Roman"/>
        </w:rPr>
      </w:pPr>
      <w:r w:rsidRPr="00E84C00">
        <w:rPr>
          <w:rFonts w:ascii="Times New Roman" w:hAnsi="Times New Roman" w:cs="Times New Roman"/>
        </w:rPr>
        <w:t>5. Экземпляры бюллетеня направляются также в библиотеку Русско-Тювеевского</w:t>
      </w:r>
      <w:r w:rsidRPr="00E84C00">
        <w:rPr>
          <w:rFonts w:ascii="Times New Roman" w:hAnsi="Times New Roman" w:cs="Times New Roman"/>
          <w:b/>
        </w:rPr>
        <w:t xml:space="preserve"> </w:t>
      </w:r>
      <w:r w:rsidRPr="00E84C00">
        <w:rPr>
          <w:rFonts w:ascii="Times New Roman" w:hAnsi="Times New Roman" w:cs="Times New Roman"/>
        </w:rPr>
        <w:t>сельского поселения Республики  Мордовия, ОАО  «Гарант - Мордовия».</w:t>
      </w:r>
    </w:p>
    <w:p w:rsidR="00E84C00" w:rsidRPr="00E84C00" w:rsidRDefault="00E84C00" w:rsidP="00E84C00">
      <w:pPr>
        <w:pStyle w:val="ConsNormal"/>
        <w:ind w:firstLine="709"/>
        <w:jc w:val="both"/>
        <w:rPr>
          <w:rFonts w:ascii="Times New Roman" w:hAnsi="Times New Roman" w:cs="Times New Roman"/>
        </w:rPr>
      </w:pPr>
      <w:r w:rsidRPr="00E84C00">
        <w:rPr>
          <w:rFonts w:ascii="Times New Roman" w:hAnsi="Times New Roman" w:cs="Times New Roman"/>
        </w:rPr>
        <w:t>6. Администрации Русско-Тювеевского сельского поселения предусмотреть при</w:t>
      </w:r>
      <w:r w:rsidRPr="00E84C00">
        <w:rPr>
          <w:rFonts w:ascii="Times New Roman" w:hAnsi="Times New Roman" w:cs="Times New Roman"/>
          <w:b/>
        </w:rPr>
        <w:t xml:space="preserve"> </w:t>
      </w:r>
      <w:r w:rsidRPr="00E84C00">
        <w:rPr>
          <w:rFonts w:ascii="Times New Roman" w:hAnsi="Times New Roman" w:cs="Times New Roman"/>
        </w:rPr>
        <w:t>формировании местного бюджета средства на издание Информационного бюллетеня Русско-Тювеевского</w:t>
      </w:r>
      <w:r w:rsidRPr="00E84C00">
        <w:rPr>
          <w:rFonts w:ascii="Times New Roman" w:hAnsi="Times New Roman" w:cs="Times New Roman"/>
          <w:b/>
        </w:rPr>
        <w:t xml:space="preserve"> </w:t>
      </w:r>
      <w:r w:rsidRPr="00E84C00">
        <w:rPr>
          <w:rFonts w:ascii="Times New Roman" w:hAnsi="Times New Roman" w:cs="Times New Roman"/>
        </w:rPr>
        <w:t>сельского поселения  Темниковского муниципального района.</w:t>
      </w:r>
    </w:p>
    <w:p w:rsidR="00E84C00" w:rsidRPr="00E84C00" w:rsidRDefault="00E84C00" w:rsidP="00E84C00">
      <w:pPr>
        <w:pStyle w:val="ConsNormal"/>
        <w:ind w:firstLine="709"/>
        <w:jc w:val="both"/>
        <w:rPr>
          <w:rFonts w:ascii="Times New Roman" w:hAnsi="Times New Roman" w:cs="Times New Roman"/>
        </w:rPr>
      </w:pPr>
      <w:r w:rsidRPr="00E84C00">
        <w:rPr>
          <w:rFonts w:ascii="Times New Roman" w:hAnsi="Times New Roman" w:cs="Times New Roman"/>
        </w:rPr>
        <w:t>7. Решение Совета депутатов от 30.09.2020 года №14 признать утратившим силу.</w:t>
      </w:r>
    </w:p>
    <w:p w:rsidR="00E84C00" w:rsidRPr="00E84C00" w:rsidRDefault="00E84C00" w:rsidP="00E84C00">
      <w:pPr>
        <w:pStyle w:val="ConsNormal"/>
        <w:ind w:firstLine="709"/>
        <w:jc w:val="both"/>
        <w:rPr>
          <w:rFonts w:ascii="Times New Roman" w:hAnsi="Times New Roman" w:cs="Times New Roman"/>
        </w:rPr>
      </w:pPr>
    </w:p>
    <w:p w:rsidR="00E84C00" w:rsidRPr="00E84C00" w:rsidRDefault="00E84C00" w:rsidP="00E84C00">
      <w:pPr>
        <w:pStyle w:val="ConsNormal"/>
        <w:ind w:firstLine="709"/>
        <w:jc w:val="both"/>
        <w:rPr>
          <w:rFonts w:ascii="Times New Roman" w:hAnsi="Times New Roman" w:cs="Times New Roman"/>
        </w:rPr>
      </w:pPr>
    </w:p>
    <w:p w:rsidR="00E84C00" w:rsidRPr="00E84C00" w:rsidRDefault="00E84C00" w:rsidP="00E84C00">
      <w:pPr>
        <w:shd w:val="clear" w:color="auto" w:fill="FFFFFF"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 w:rsidRPr="00E84C00">
        <w:rPr>
          <w:rFonts w:ascii="Times New Roman" w:hAnsi="Times New Roman" w:cs="Times New Roman"/>
          <w:sz w:val="20"/>
          <w:szCs w:val="20"/>
        </w:rPr>
        <w:t xml:space="preserve">8. </w:t>
      </w:r>
      <w:r w:rsidRPr="00E84C00">
        <w:rPr>
          <w:rFonts w:ascii="Times New Roman" w:hAnsi="Times New Roman" w:cs="Times New Roman"/>
          <w:color w:val="000000"/>
          <w:sz w:val="20"/>
          <w:szCs w:val="20"/>
        </w:rPr>
        <w:t xml:space="preserve">Настоящее решение вступает в силу со дня его </w:t>
      </w:r>
      <w:hyperlink r:id="rId8" w:history="1">
        <w:r w:rsidRPr="00E84C00">
          <w:rPr>
            <w:rStyle w:val="affffb"/>
            <w:rFonts w:ascii="Times New Roman" w:hAnsi="Times New Roman"/>
            <w:color w:val="000000"/>
            <w:sz w:val="20"/>
            <w:szCs w:val="20"/>
            <w:u w:val="none"/>
          </w:rPr>
          <w:t>официального опубликовани</w:t>
        </w:r>
      </w:hyperlink>
      <w:r w:rsidRPr="00E84C00">
        <w:rPr>
          <w:rFonts w:ascii="Times New Roman" w:hAnsi="Times New Roman" w:cs="Times New Roman"/>
          <w:color w:val="000000"/>
          <w:sz w:val="20"/>
          <w:szCs w:val="20"/>
        </w:rPr>
        <w:t>я.</w:t>
      </w:r>
    </w:p>
    <w:p w:rsidR="00E84C00" w:rsidRPr="00E84C00" w:rsidRDefault="00E84C00" w:rsidP="00E84C00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E84C00" w:rsidRPr="00E84C00" w:rsidRDefault="00E84C00" w:rsidP="00E84C00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E84C00" w:rsidRPr="00E84C00" w:rsidRDefault="00E84C00" w:rsidP="00E84C00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E84C00" w:rsidRPr="00E84C00" w:rsidRDefault="00E84C00" w:rsidP="00E84C00">
      <w:pPr>
        <w:tabs>
          <w:tab w:val="left" w:pos="720"/>
        </w:tabs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E84C00">
        <w:rPr>
          <w:rFonts w:ascii="Times New Roman" w:hAnsi="Times New Roman" w:cs="Times New Roman"/>
          <w:sz w:val="20"/>
          <w:szCs w:val="20"/>
        </w:rPr>
        <w:t>Заместитель председателя Совета депутатов</w:t>
      </w:r>
    </w:p>
    <w:p w:rsidR="00E84C00" w:rsidRPr="00E84C00" w:rsidRDefault="00E84C00" w:rsidP="00E84C00">
      <w:pPr>
        <w:rPr>
          <w:rFonts w:ascii="Times New Roman" w:hAnsi="Times New Roman" w:cs="Times New Roman"/>
          <w:bCs/>
          <w:sz w:val="20"/>
          <w:szCs w:val="20"/>
        </w:rPr>
      </w:pPr>
      <w:r w:rsidRPr="00E84C00">
        <w:rPr>
          <w:rFonts w:ascii="Times New Roman" w:hAnsi="Times New Roman" w:cs="Times New Roman"/>
          <w:sz w:val="20"/>
          <w:szCs w:val="20"/>
        </w:rPr>
        <w:t>Русско-Тювеевского сельского поселения</w:t>
      </w:r>
      <w:r w:rsidRPr="00E84C00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Н.В. Васинова</w:t>
      </w:r>
    </w:p>
    <w:p w:rsidR="00E84C00" w:rsidRDefault="00E84C00" w:rsidP="00E84C00">
      <w:pPr>
        <w:rPr>
          <w:sz w:val="28"/>
          <w:szCs w:val="28"/>
        </w:rPr>
      </w:pPr>
    </w:p>
    <w:p w:rsidR="0022556B" w:rsidRPr="00AE3CEF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</w:rPr>
      </w:pPr>
    </w:p>
    <w:p w:rsidR="004E4776" w:rsidRPr="005336DA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Pr="005336DA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 Темниковского муниципального района Республики Мордовия №</w:t>
      </w:r>
      <w:r w:rsidR="00E84C00">
        <w:rPr>
          <w:rFonts w:ascii="Times New Roman" w:hAnsi="Times New Roman" w:cs="Times New Roman"/>
          <w:i/>
        </w:rPr>
        <w:t>60</w:t>
      </w:r>
      <w:r w:rsidR="007B71BF" w:rsidRPr="005336DA">
        <w:rPr>
          <w:rFonts w:ascii="Times New Roman" w:hAnsi="Times New Roman" w:cs="Times New Roman"/>
          <w:i/>
        </w:rPr>
        <w:t xml:space="preserve"> </w:t>
      </w:r>
      <w:r w:rsidRPr="005336DA">
        <w:rPr>
          <w:rFonts w:ascii="Times New Roman" w:hAnsi="Times New Roman" w:cs="Times New Roman"/>
          <w:i/>
        </w:rPr>
        <w:t xml:space="preserve">от </w:t>
      </w:r>
      <w:r w:rsidR="0022556B">
        <w:rPr>
          <w:rFonts w:ascii="Times New Roman" w:hAnsi="Times New Roman" w:cs="Times New Roman"/>
          <w:i/>
        </w:rPr>
        <w:t>15</w:t>
      </w:r>
      <w:r w:rsidRPr="005336DA">
        <w:rPr>
          <w:rFonts w:ascii="Times New Roman" w:hAnsi="Times New Roman" w:cs="Times New Roman"/>
          <w:i/>
        </w:rPr>
        <w:t>.</w:t>
      </w:r>
      <w:r w:rsidR="00902D4A" w:rsidRPr="005336DA">
        <w:rPr>
          <w:rFonts w:ascii="Times New Roman" w:hAnsi="Times New Roman" w:cs="Times New Roman"/>
          <w:i/>
        </w:rPr>
        <w:t>0</w:t>
      </w:r>
      <w:r w:rsidR="005336DA" w:rsidRPr="005336DA">
        <w:rPr>
          <w:rFonts w:ascii="Times New Roman" w:hAnsi="Times New Roman" w:cs="Times New Roman"/>
          <w:i/>
        </w:rPr>
        <w:t>9</w:t>
      </w:r>
      <w:r w:rsidRPr="005336DA">
        <w:rPr>
          <w:rFonts w:ascii="Times New Roman" w:hAnsi="Times New Roman" w:cs="Times New Roman"/>
          <w:i/>
        </w:rPr>
        <w:t>.202</w:t>
      </w:r>
      <w:r w:rsidR="00902D4A" w:rsidRPr="005336DA">
        <w:rPr>
          <w:rFonts w:ascii="Times New Roman" w:hAnsi="Times New Roman" w:cs="Times New Roman"/>
          <w:i/>
        </w:rPr>
        <w:t>3</w:t>
      </w:r>
      <w:r w:rsidRPr="005336DA">
        <w:rPr>
          <w:rFonts w:ascii="Times New Roman" w:hAnsi="Times New Roman" w:cs="Times New Roman"/>
          <w:i/>
        </w:rPr>
        <w:t xml:space="preserve"> года</w:t>
      </w:r>
    </w:p>
    <w:p w:rsidR="00735CB6" w:rsidRPr="005336DA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У</w:t>
      </w:r>
      <w:r w:rsidR="008C2898" w:rsidRPr="005336D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RPr="005336DA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D04" w:rsidRDefault="001C5D04" w:rsidP="007B1EBD">
      <w:r>
        <w:separator/>
      </w:r>
    </w:p>
  </w:endnote>
  <w:endnote w:type="continuationSeparator" w:id="1">
    <w:p w:rsidR="001C5D04" w:rsidRDefault="001C5D04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D04" w:rsidRDefault="001C5D04" w:rsidP="007B1EBD">
      <w:r>
        <w:separator/>
      </w:r>
    </w:p>
  </w:footnote>
  <w:footnote w:type="continuationSeparator" w:id="1">
    <w:p w:rsidR="001C5D04" w:rsidRDefault="001C5D04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5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7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8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1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2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3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4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5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8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2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3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24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5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8"/>
  </w:num>
  <w:num w:numId="2">
    <w:abstractNumId w:val="2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26"/>
  </w:num>
  <w:num w:numId="7">
    <w:abstractNumId w:val="2"/>
  </w:num>
  <w:num w:numId="8">
    <w:abstractNumId w:val="5"/>
  </w:num>
  <w:num w:numId="9">
    <w:abstractNumId w:val="27"/>
  </w:num>
  <w:num w:numId="10">
    <w:abstractNumId w:val="0"/>
  </w:num>
  <w:num w:numId="11">
    <w:abstractNumId w:val="20"/>
  </w:num>
  <w:num w:numId="12">
    <w:abstractNumId w:val="11"/>
  </w:num>
  <w:num w:numId="13">
    <w:abstractNumId w:val="14"/>
  </w:num>
  <w:num w:numId="14">
    <w:abstractNumId w:val="25"/>
  </w:num>
  <w:num w:numId="15">
    <w:abstractNumId w:val="13"/>
  </w:num>
  <w:num w:numId="16">
    <w:abstractNumId w:val="1"/>
  </w:num>
  <w:num w:numId="17">
    <w:abstractNumId w:val="19"/>
  </w:num>
  <w:num w:numId="18">
    <w:abstractNumId w:val="17"/>
  </w:num>
  <w:num w:numId="19">
    <w:abstractNumId w:val="12"/>
  </w:num>
  <w:num w:numId="20">
    <w:abstractNumId w:val="23"/>
  </w:num>
  <w:num w:numId="21">
    <w:abstractNumId w:val="6"/>
  </w:num>
  <w:num w:numId="22">
    <w:abstractNumId w:val="4"/>
  </w:num>
  <w:num w:numId="23">
    <w:abstractNumId w:val="24"/>
  </w:num>
  <w:num w:numId="24">
    <w:abstractNumId w:val="10"/>
  </w:num>
  <w:num w:numId="25">
    <w:abstractNumId w:val="7"/>
  </w:num>
  <w:num w:numId="26">
    <w:abstractNumId w:val="16"/>
  </w:num>
  <w:num w:numId="27">
    <w:abstractNumId w:val="21"/>
  </w:num>
  <w:num w:numId="28">
    <w:abstractNumId w:val="30"/>
  </w:num>
  <w:num w:numId="29">
    <w:abstractNumId w:val="15"/>
  </w:num>
  <w:num w:numId="30">
    <w:abstractNumId w:val="18"/>
  </w:num>
  <w:num w:numId="31">
    <w:abstractNumId w:val="3"/>
  </w:num>
  <w:num w:numId="32">
    <w:abstractNumId w:val="29"/>
  </w:num>
  <w:num w:numId="33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3CF4"/>
    <w:rsid w:val="000D6800"/>
    <w:rsid w:val="000E05D5"/>
    <w:rsid w:val="000E187F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A4B23"/>
    <w:rsid w:val="001C5D04"/>
    <w:rsid w:val="001E7E9E"/>
    <w:rsid w:val="002114D7"/>
    <w:rsid w:val="00211A64"/>
    <w:rsid w:val="00212154"/>
    <w:rsid w:val="0022556B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0DBA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A31F4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36DA"/>
    <w:rsid w:val="0053639C"/>
    <w:rsid w:val="00541D93"/>
    <w:rsid w:val="00543DAC"/>
    <w:rsid w:val="00554763"/>
    <w:rsid w:val="005645F4"/>
    <w:rsid w:val="005744DF"/>
    <w:rsid w:val="0057674C"/>
    <w:rsid w:val="0058788A"/>
    <w:rsid w:val="005A1CCF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5F3EC8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6DE4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B71BF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5FB4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2A56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0569"/>
    <w:rsid w:val="00913714"/>
    <w:rsid w:val="009156D6"/>
    <w:rsid w:val="009172CC"/>
    <w:rsid w:val="00917723"/>
    <w:rsid w:val="009230EB"/>
    <w:rsid w:val="00923188"/>
    <w:rsid w:val="009242F5"/>
    <w:rsid w:val="009258BB"/>
    <w:rsid w:val="00930186"/>
    <w:rsid w:val="009309BD"/>
    <w:rsid w:val="00931BE8"/>
    <w:rsid w:val="009325E6"/>
    <w:rsid w:val="00934D7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3334D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3CEF"/>
    <w:rsid w:val="00AE41B9"/>
    <w:rsid w:val="00AE4E00"/>
    <w:rsid w:val="00AF5222"/>
    <w:rsid w:val="00B0545E"/>
    <w:rsid w:val="00B16407"/>
    <w:rsid w:val="00B251F4"/>
    <w:rsid w:val="00B31B11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3EC7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374CE"/>
    <w:rsid w:val="00E42DD1"/>
    <w:rsid w:val="00E43050"/>
    <w:rsid w:val="00E456E7"/>
    <w:rsid w:val="00E50AA2"/>
    <w:rsid w:val="00E55BFA"/>
    <w:rsid w:val="00E67064"/>
    <w:rsid w:val="00E75D9D"/>
    <w:rsid w:val="00E806D8"/>
    <w:rsid w:val="00E8083C"/>
    <w:rsid w:val="00E84C00"/>
    <w:rsid w:val="00E92DDE"/>
    <w:rsid w:val="00E937C3"/>
    <w:rsid w:val="00E942FF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2908"/>
    <w:rsid w:val="00F43CCA"/>
    <w:rsid w:val="00F45BBC"/>
    <w:rsid w:val="00F46B99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uiPriority w:val="99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uiPriority w:val="99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  <w:style w:type="character" w:customStyle="1" w:styleId="afffff7">
    <w:name w:val="Основной текст_"/>
    <w:basedOn w:val="a0"/>
    <w:link w:val="15"/>
    <w:rsid w:val="005336DA"/>
    <w:rPr>
      <w:rFonts w:ascii="Times New Roman" w:hAnsi="Times New Roman" w:cs="Times New Roman"/>
      <w:color w:val="131313"/>
      <w:sz w:val="28"/>
      <w:szCs w:val="28"/>
      <w:shd w:val="clear" w:color="auto" w:fill="FFFFFF"/>
    </w:rPr>
  </w:style>
  <w:style w:type="paragraph" w:customStyle="1" w:styleId="15">
    <w:name w:val="Основной текст1"/>
    <w:basedOn w:val="a"/>
    <w:link w:val="afffff7"/>
    <w:rsid w:val="005336DA"/>
    <w:pPr>
      <w:shd w:val="clear" w:color="auto" w:fill="FFFFFF"/>
      <w:autoSpaceDE/>
      <w:autoSpaceDN/>
      <w:adjustRightInd/>
      <w:ind w:firstLine="400"/>
      <w:jc w:val="left"/>
    </w:pPr>
    <w:rPr>
      <w:rFonts w:ascii="Times New Roman" w:hAnsi="Times New Roman" w:cs="Times New Roman"/>
      <w:color w:val="131313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2023-09-20T07:20:00Z</cp:lastPrinted>
  <dcterms:created xsi:type="dcterms:W3CDTF">2023-09-20T07:20:00Z</dcterms:created>
  <dcterms:modified xsi:type="dcterms:W3CDTF">2023-09-20T07:21:00Z</dcterms:modified>
</cp:coreProperties>
</file>