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372DF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01540A">
        <w:rPr>
          <w:sz w:val="28"/>
          <w:szCs w:val="28"/>
        </w:rPr>
        <w:t>9</w:t>
      </w:r>
      <w:r>
        <w:rPr>
          <w:sz w:val="28"/>
          <w:szCs w:val="28"/>
        </w:rPr>
        <w:t xml:space="preserve"> июня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523D34">
        <w:rPr>
          <w:sz w:val="28"/>
          <w:szCs w:val="28"/>
        </w:rPr>
        <w:t>6</w:t>
      </w:r>
      <w:r w:rsidR="00E94F52">
        <w:rPr>
          <w:sz w:val="28"/>
          <w:szCs w:val="28"/>
        </w:rPr>
        <w:t>5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A372DF">
        <w:rPr>
          <w:rStyle w:val="a3"/>
          <w:i w:val="0"/>
          <w:sz w:val="28"/>
          <w:szCs w:val="28"/>
        </w:rPr>
        <w:t>2100</w:t>
      </w:r>
      <w:r w:rsidR="0001540A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01540A">
        <w:rPr>
          <w:rStyle w:val="a3"/>
          <w:i w:val="0"/>
          <w:sz w:val="28"/>
          <w:szCs w:val="28"/>
        </w:rPr>
        <w:t>153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523D34">
        <w:rPr>
          <w:rStyle w:val="a3"/>
          <w:i w:val="0"/>
          <w:sz w:val="28"/>
          <w:szCs w:val="28"/>
        </w:rPr>
        <w:t>3</w:t>
      </w:r>
      <w:r w:rsidR="0001540A">
        <w:rPr>
          <w:rStyle w:val="a3"/>
          <w:i w:val="0"/>
          <w:sz w:val="28"/>
          <w:szCs w:val="28"/>
        </w:rPr>
        <w:t>0</w:t>
      </w:r>
      <w:r w:rsidR="00523D34">
        <w:rPr>
          <w:rStyle w:val="a3"/>
          <w:i w:val="0"/>
          <w:sz w:val="28"/>
          <w:szCs w:val="28"/>
        </w:rPr>
        <w:t>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01540A">
        <w:rPr>
          <w:rStyle w:val="a3"/>
          <w:i w:val="0"/>
          <w:sz w:val="28"/>
          <w:szCs w:val="28"/>
        </w:rPr>
        <w:t>Рус</w:t>
      </w:r>
      <w:r w:rsidR="00A372DF">
        <w:rPr>
          <w:rStyle w:val="a3"/>
          <w:i w:val="0"/>
          <w:sz w:val="28"/>
          <w:szCs w:val="28"/>
        </w:rPr>
        <w:t>ское Караево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01540A">
        <w:rPr>
          <w:rStyle w:val="a3"/>
          <w:i w:val="0"/>
          <w:sz w:val="28"/>
          <w:szCs w:val="28"/>
        </w:rPr>
        <w:t>Центра</w:t>
      </w:r>
      <w:r w:rsidR="00523D34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A372DF">
        <w:rPr>
          <w:rStyle w:val="a3"/>
          <w:i w:val="0"/>
          <w:sz w:val="28"/>
          <w:szCs w:val="28"/>
        </w:rPr>
        <w:t>1</w:t>
      </w:r>
      <w:r w:rsidR="0001540A">
        <w:rPr>
          <w:rStyle w:val="a3"/>
          <w:i w:val="0"/>
          <w:sz w:val="28"/>
          <w:szCs w:val="28"/>
        </w:rPr>
        <w:t>12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E76" w:rsidRDefault="00970E76">
      <w:r>
        <w:separator/>
      </w:r>
    </w:p>
  </w:endnote>
  <w:endnote w:type="continuationSeparator" w:id="1">
    <w:p w:rsidR="00970E76" w:rsidRDefault="00970E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E76" w:rsidRDefault="00970E76">
      <w:r>
        <w:separator/>
      </w:r>
    </w:p>
  </w:footnote>
  <w:footnote w:type="continuationSeparator" w:id="1">
    <w:p w:rsidR="00970E76" w:rsidRDefault="00970E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1540A"/>
    <w:rsid w:val="00021394"/>
    <w:rsid w:val="000721A9"/>
    <w:rsid w:val="00073BE5"/>
    <w:rsid w:val="00097269"/>
    <w:rsid w:val="000A11A8"/>
    <w:rsid w:val="000D5482"/>
    <w:rsid w:val="000F6087"/>
    <w:rsid w:val="00104420"/>
    <w:rsid w:val="001215F4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E057C"/>
    <w:rsid w:val="005E6897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4456F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0E76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876F8"/>
    <w:rsid w:val="00DB22D1"/>
    <w:rsid w:val="00DB5A6E"/>
    <w:rsid w:val="00DD43A9"/>
    <w:rsid w:val="00DE77C9"/>
    <w:rsid w:val="00E0025A"/>
    <w:rsid w:val="00E43BFA"/>
    <w:rsid w:val="00E44B3A"/>
    <w:rsid w:val="00E569D2"/>
    <w:rsid w:val="00E64F30"/>
    <w:rsid w:val="00E87846"/>
    <w:rsid w:val="00E94F52"/>
    <w:rsid w:val="00EF0598"/>
    <w:rsid w:val="00F01870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2023-05-24T11:44:00Z</cp:lastPrinted>
  <dcterms:created xsi:type="dcterms:W3CDTF">2023-06-09T08:04:00Z</dcterms:created>
  <dcterms:modified xsi:type="dcterms:W3CDTF">2023-06-09T08:45:00Z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