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316E92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10.10.</w:t>
      </w:r>
      <w:r w:rsidR="004E135A">
        <w:rPr>
          <w:sz w:val="28"/>
          <w:szCs w:val="28"/>
        </w:rPr>
        <w:t>202</w:t>
      </w:r>
      <w:r w:rsidR="00DF36DE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262</w:t>
      </w: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DE1E7D">
      <w:pPr>
        <w:ind w:right="4890"/>
        <w:jc w:val="center"/>
        <w:rPr>
          <w:b/>
          <w:bCs/>
          <w:sz w:val="22"/>
          <w:szCs w:val="22"/>
        </w:rPr>
      </w:pP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 xml:space="preserve">района РМ, фактических затратах на их содержание за </w:t>
      </w:r>
      <w:r w:rsidR="00793565">
        <w:rPr>
          <w:rFonts w:ascii="Times New Roman" w:hAnsi="Times New Roman" w:cs="Times New Roman"/>
          <w:b/>
          <w:sz w:val="28"/>
          <w:szCs w:val="28"/>
        </w:rPr>
        <w:t>3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квартал 202</w:t>
      </w:r>
      <w:r w:rsidR="00CD2EFF">
        <w:rPr>
          <w:rFonts w:ascii="Times New Roman" w:hAnsi="Times New Roman" w:cs="Times New Roman"/>
          <w:b/>
          <w:sz w:val="28"/>
          <w:szCs w:val="28"/>
        </w:rPr>
        <w:t>3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поселения, фактических затратах на их содержание за </w:t>
      </w:r>
      <w:r w:rsidR="00793565">
        <w:rPr>
          <w:rFonts w:ascii="Times New Roman" w:hAnsi="Times New Roman" w:cs="Times New Roman"/>
          <w:sz w:val="28"/>
          <w:szCs w:val="28"/>
        </w:rPr>
        <w:t>3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CD2EFF">
        <w:rPr>
          <w:rFonts w:ascii="Times New Roman" w:hAnsi="Times New Roman" w:cs="Times New Roman"/>
          <w:sz w:val="28"/>
          <w:szCs w:val="28"/>
        </w:rPr>
        <w:t>3</w:t>
      </w:r>
      <w:r w:rsidRPr="00DE1E7D">
        <w:rPr>
          <w:rFonts w:ascii="Times New Roman" w:hAnsi="Times New Roman" w:cs="Times New Roman"/>
          <w:sz w:val="28"/>
          <w:szCs w:val="28"/>
        </w:rPr>
        <w:t xml:space="preserve"> года, Администрация Андреевского сельского поселения Темниковского муниципального района п о с т а н о в л я е т: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 их содержание за </w:t>
      </w:r>
      <w:r w:rsidR="00793565">
        <w:rPr>
          <w:rFonts w:ascii="Times New Roman" w:hAnsi="Times New Roman" w:cs="Times New Roman"/>
          <w:sz w:val="28"/>
          <w:szCs w:val="28"/>
        </w:rPr>
        <w:t>3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CD2EFF">
        <w:rPr>
          <w:rFonts w:ascii="Times New Roman" w:hAnsi="Times New Roman" w:cs="Times New Roman"/>
          <w:sz w:val="28"/>
          <w:szCs w:val="28"/>
        </w:rPr>
        <w:t>3</w:t>
      </w:r>
      <w:r w:rsidRPr="00DE1E7D">
        <w:rPr>
          <w:rFonts w:ascii="Times New Roman" w:hAnsi="Times New Roman" w:cs="Times New Roman"/>
          <w:sz w:val="28"/>
          <w:szCs w:val="28"/>
        </w:rPr>
        <w:t xml:space="preserve"> год к сведению (см. приложение).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DE1E7D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2649D6" w:rsidRPr="002649D6" w:rsidRDefault="002649D6" w:rsidP="002649D6">
      <w:pPr>
        <w:pStyle w:val="af1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649D6" w:rsidRPr="002649D6" w:rsidRDefault="002649D6" w:rsidP="002649D6">
      <w:pPr>
        <w:pStyle w:val="af1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2649D6" w:rsidRPr="002649D6" w:rsidRDefault="002649D6" w:rsidP="002649D6">
      <w:pPr>
        <w:shd w:val="clear" w:color="auto" w:fill="FFFFFF"/>
        <w:jc w:val="right"/>
        <w:outlineLvl w:val="0"/>
      </w:pPr>
      <w:r w:rsidRPr="002649D6">
        <w:t xml:space="preserve">от </w:t>
      </w:r>
      <w:r w:rsidR="00316E92">
        <w:t>10.10.</w:t>
      </w:r>
      <w:r w:rsidRPr="002649D6">
        <w:t>202</w:t>
      </w:r>
      <w:r>
        <w:t>3</w:t>
      </w:r>
      <w:r w:rsidRPr="002649D6">
        <w:t xml:space="preserve"> г № </w:t>
      </w:r>
      <w:r>
        <w:t xml:space="preserve"> </w:t>
      </w:r>
      <w:r w:rsidR="00316E92">
        <w:t>262</w:t>
      </w:r>
    </w:p>
    <w:p w:rsidR="002649D6" w:rsidRPr="002649D6" w:rsidRDefault="002649D6" w:rsidP="002649D6">
      <w:pPr>
        <w:pStyle w:val="af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9D6" w:rsidRPr="002649D6" w:rsidRDefault="002649D6" w:rsidP="002649D6">
      <w:pPr>
        <w:pStyle w:val="af1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649D6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2649D6" w:rsidRDefault="002649D6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  <w:r w:rsidRPr="002649D6">
        <w:rPr>
          <w:rFonts w:ascii="Times New Roman" w:hAnsi="Times New Roman" w:cs="Times New Roman"/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 Темниковского муниципального района Р</w:t>
      </w:r>
      <w:r w:rsidR="00CD2EFF">
        <w:rPr>
          <w:rFonts w:ascii="Times New Roman" w:hAnsi="Times New Roman" w:cs="Times New Roman"/>
          <w:sz w:val="26"/>
          <w:szCs w:val="26"/>
        </w:rPr>
        <w:t>еспублики Мордовия</w:t>
      </w:r>
      <w:r w:rsidRPr="002649D6">
        <w:rPr>
          <w:rFonts w:ascii="Times New Roman" w:hAnsi="Times New Roman" w:cs="Times New Roman"/>
          <w:sz w:val="26"/>
          <w:szCs w:val="26"/>
        </w:rPr>
        <w:t>, фактических затратах на</w:t>
      </w:r>
      <w:r w:rsidRPr="00FF67B1">
        <w:rPr>
          <w:sz w:val="26"/>
          <w:szCs w:val="26"/>
        </w:rPr>
        <w:t xml:space="preserve"> </w:t>
      </w:r>
      <w:r w:rsidRPr="002649D6">
        <w:rPr>
          <w:rFonts w:ascii="Times New Roman" w:hAnsi="Times New Roman" w:cs="Times New Roman"/>
          <w:sz w:val="26"/>
          <w:szCs w:val="26"/>
        </w:rPr>
        <w:t xml:space="preserve">их содержание за </w:t>
      </w:r>
      <w:r w:rsidR="00793565">
        <w:rPr>
          <w:rFonts w:ascii="Times New Roman" w:hAnsi="Times New Roman" w:cs="Times New Roman"/>
          <w:sz w:val="26"/>
          <w:szCs w:val="26"/>
        </w:rPr>
        <w:t>3</w:t>
      </w:r>
      <w:r w:rsidRPr="002649D6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CD2EFF">
        <w:rPr>
          <w:rFonts w:ascii="Times New Roman" w:hAnsi="Times New Roman" w:cs="Times New Roman"/>
          <w:sz w:val="26"/>
          <w:szCs w:val="26"/>
        </w:rPr>
        <w:t>3</w:t>
      </w:r>
      <w:r w:rsidRPr="002649D6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CD2EFF" w:rsidRDefault="00CD2EFF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pPr w:leftFromText="180" w:rightFromText="180" w:vertAnchor="page" w:horzAnchor="margin" w:tblpY="5221"/>
        <w:tblW w:w="0" w:type="auto"/>
        <w:tblLook w:val="04A0"/>
      </w:tblPr>
      <w:tblGrid>
        <w:gridCol w:w="2562"/>
        <w:gridCol w:w="1556"/>
        <w:gridCol w:w="1888"/>
        <w:gridCol w:w="1899"/>
        <w:gridCol w:w="2126"/>
      </w:tblGrid>
      <w:tr w:rsidR="00316E92" w:rsidRPr="00D45869" w:rsidTr="00316E92">
        <w:tc>
          <w:tcPr>
            <w:tcW w:w="2562" w:type="dxa"/>
          </w:tcPr>
          <w:p w:rsidR="00316E92" w:rsidRDefault="00316E92" w:rsidP="00316E92">
            <w:r w:rsidRPr="00DE1E7D">
              <w:t xml:space="preserve">Наименование </w:t>
            </w:r>
          </w:p>
          <w:p w:rsidR="00316E92" w:rsidRPr="00DE1E7D" w:rsidRDefault="00316E92" w:rsidP="00316E92">
            <w:r w:rsidRPr="00DE1E7D">
              <w:t>раздела расход</w:t>
            </w:r>
            <w:r>
              <w:t>о</w:t>
            </w:r>
            <w:r w:rsidRPr="00DE1E7D">
              <w:t>в</w:t>
            </w:r>
          </w:p>
        </w:tc>
        <w:tc>
          <w:tcPr>
            <w:tcW w:w="1556" w:type="dxa"/>
          </w:tcPr>
          <w:p w:rsidR="00316E92" w:rsidRPr="00DE1E7D" w:rsidRDefault="00316E92" w:rsidP="00316E92">
            <w:r w:rsidRPr="00DE1E7D">
              <w:t>Численность на 01.</w:t>
            </w:r>
            <w:r>
              <w:t>10</w:t>
            </w:r>
            <w:r w:rsidRPr="00DE1E7D">
              <w:t>.2023</w:t>
            </w:r>
          </w:p>
        </w:tc>
        <w:tc>
          <w:tcPr>
            <w:tcW w:w="1888" w:type="dxa"/>
          </w:tcPr>
          <w:p w:rsidR="00316E92" w:rsidRPr="00DE1E7D" w:rsidRDefault="00316E92" w:rsidP="00316E92">
            <w:r w:rsidRPr="00DE1E7D">
              <w:t>В т.ч муниципальные служащие на 01.</w:t>
            </w:r>
            <w:r>
              <w:t>10</w:t>
            </w:r>
            <w:r w:rsidRPr="00DE1E7D">
              <w:t>.2023г</w:t>
            </w:r>
          </w:p>
        </w:tc>
        <w:tc>
          <w:tcPr>
            <w:tcW w:w="1899" w:type="dxa"/>
          </w:tcPr>
          <w:p w:rsidR="00316E92" w:rsidRPr="00DE1E7D" w:rsidRDefault="00316E92" w:rsidP="00316E92">
            <w:r w:rsidRPr="00DE1E7D">
              <w:t>Затраты всего (тыс.руб.) на 01.</w:t>
            </w:r>
            <w:r>
              <w:t>10</w:t>
            </w:r>
            <w:r w:rsidRPr="00DE1E7D">
              <w:t>.2023г</w:t>
            </w:r>
          </w:p>
        </w:tc>
        <w:tc>
          <w:tcPr>
            <w:tcW w:w="2126" w:type="dxa"/>
          </w:tcPr>
          <w:p w:rsidR="00316E92" w:rsidRPr="00DE1E7D" w:rsidRDefault="00316E92" w:rsidP="00316E92">
            <w:r w:rsidRPr="00DE1E7D">
              <w:t>В т.ч. муниципальные служащие на 01.</w:t>
            </w:r>
            <w:r>
              <w:t>10</w:t>
            </w:r>
            <w:r w:rsidRPr="00DE1E7D">
              <w:t>.2023год.</w:t>
            </w:r>
          </w:p>
        </w:tc>
      </w:tr>
      <w:tr w:rsidR="00316E92" w:rsidRPr="00D45869" w:rsidTr="00316E92">
        <w:tc>
          <w:tcPr>
            <w:tcW w:w="2562" w:type="dxa"/>
          </w:tcPr>
          <w:p w:rsidR="00316E92" w:rsidRPr="00DE1E7D" w:rsidRDefault="00316E92" w:rsidP="00316E92">
            <w:r w:rsidRPr="00DE1E7D">
              <w:t>Общегосударственные вопросы</w:t>
            </w:r>
          </w:p>
        </w:tc>
        <w:tc>
          <w:tcPr>
            <w:tcW w:w="1556" w:type="dxa"/>
          </w:tcPr>
          <w:p w:rsidR="00316E92" w:rsidRDefault="00316E92" w:rsidP="00316E92">
            <w:pPr>
              <w:jc w:val="center"/>
            </w:pPr>
            <w:r>
              <w:t>4</w:t>
            </w:r>
          </w:p>
        </w:tc>
        <w:tc>
          <w:tcPr>
            <w:tcW w:w="1888" w:type="dxa"/>
          </w:tcPr>
          <w:p w:rsidR="00316E92" w:rsidRDefault="00316E92" w:rsidP="00316E92">
            <w:pPr>
              <w:jc w:val="center"/>
            </w:pPr>
            <w:r>
              <w:t>2</w:t>
            </w:r>
          </w:p>
        </w:tc>
        <w:tc>
          <w:tcPr>
            <w:tcW w:w="1899" w:type="dxa"/>
          </w:tcPr>
          <w:p w:rsidR="00316E92" w:rsidRDefault="00316E92" w:rsidP="00316E92">
            <w:pPr>
              <w:jc w:val="center"/>
            </w:pPr>
            <w:r>
              <w:t>313,7</w:t>
            </w:r>
          </w:p>
        </w:tc>
        <w:tc>
          <w:tcPr>
            <w:tcW w:w="2126" w:type="dxa"/>
          </w:tcPr>
          <w:p w:rsidR="00316E92" w:rsidRDefault="00316E92" w:rsidP="00316E92">
            <w:pPr>
              <w:jc w:val="center"/>
            </w:pPr>
            <w:r>
              <w:t>244,3</w:t>
            </w:r>
          </w:p>
        </w:tc>
      </w:tr>
      <w:tr w:rsidR="00316E92" w:rsidRPr="00D45869" w:rsidTr="00316E92">
        <w:tc>
          <w:tcPr>
            <w:tcW w:w="2562" w:type="dxa"/>
          </w:tcPr>
          <w:p w:rsidR="00316E92" w:rsidRPr="00DE1E7D" w:rsidRDefault="00316E92" w:rsidP="00316E92">
            <w:r w:rsidRPr="00DE1E7D">
              <w:t>Всего:</w:t>
            </w:r>
          </w:p>
        </w:tc>
        <w:tc>
          <w:tcPr>
            <w:tcW w:w="1556" w:type="dxa"/>
          </w:tcPr>
          <w:p w:rsidR="00316E92" w:rsidRDefault="00316E92" w:rsidP="00316E92">
            <w:pPr>
              <w:tabs>
                <w:tab w:val="left" w:pos="675"/>
              </w:tabs>
              <w:jc w:val="center"/>
            </w:pPr>
            <w:r>
              <w:t>4</w:t>
            </w:r>
          </w:p>
        </w:tc>
        <w:tc>
          <w:tcPr>
            <w:tcW w:w="1888" w:type="dxa"/>
          </w:tcPr>
          <w:p w:rsidR="00316E92" w:rsidRDefault="00316E92" w:rsidP="00316E92">
            <w:pPr>
              <w:jc w:val="center"/>
            </w:pPr>
            <w:r>
              <w:t>2</w:t>
            </w:r>
          </w:p>
        </w:tc>
        <w:tc>
          <w:tcPr>
            <w:tcW w:w="1899" w:type="dxa"/>
          </w:tcPr>
          <w:p w:rsidR="00316E92" w:rsidRDefault="00316E92" w:rsidP="00316E92">
            <w:pPr>
              <w:jc w:val="center"/>
            </w:pPr>
            <w:r>
              <w:t>313,7</w:t>
            </w:r>
          </w:p>
        </w:tc>
        <w:tc>
          <w:tcPr>
            <w:tcW w:w="2126" w:type="dxa"/>
          </w:tcPr>
          <w:p w:rsidR="00316E92" w:rsidRDefault="00316E92" w:rsidP="00316E92">
            <w:pPr>
              <w:jc w:val="center"/>
            </w:pPr>
            <w:r>
              <w:t>244,3</w:t>
            </w:r>
          </w:p>
        </w:tc>
      </w:tr>
    </w:tbl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sectPr w:rsidR="0002434A" w:rsidSect="002649D6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618" w:rsidRDefault="00EC6618">
      <w:r>
        <w:separator/>
      </w:r>
    </w:p>
  </w:endnote>
  <w:endnote w:type="continuationSeparator" w:id="1">
    <w:p w:rsidR="00EC6618" w:rsidRDefault="00EC66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618" w:rsidRDefault="00EC6618">
      <w:r>
        <w:separator/>
      </w:r>
    </w:p>
  </w:footnote>
  <w:footnote w:type="continuationSeparator" w:id="1">
    <w:p w:rsidR="00EC6618" w:rsidRDefault="00EC66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04220"/>
      <w:docPartObj>
        <w:docPartGallery w:val="㔄∀ऀ܀"/>
        <w:docPartUnique/>
      </w:docPartObj>
    </w:sdtPr>
    <w:sdtContent>
      <w:p w:rsidR="00316E92" w:rsidRDefault="00316E92">
        <w:pPr>
          <w:pStyle w:val="aff5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316E92" w:rsidRDefault="00316E9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E92" w:rsidRDefault="00316E92">
    <w:pPr>
      <w:pStyle w:val="aff5"/>
      <w:jc w:val="center"/>
    </w:pPr>
  </w:p>
  <w:p w:rsidR="00316E92" w:rsidRDefault="00316E9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02FC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21ECC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16E92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956EB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2356C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05A4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47500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3565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3D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2EFF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DF36DE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6618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3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27</cp:revision>
  <cp:lastPrinted>2023-10-11T07:47:00Z</cp:lastPrinted>
  <dcterms:created xsi:type="dcterms:W3CDTF">2020-03-30T17:47:00Z</dcterms:created>
  <dcterms:modified xsi:type="dcterms:W3CDTF">2023-10-11T07:48:00Z</dcterms:modified>
</cp:coreProperties>
</file>