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F452C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165116">
        <w:rPr>
          <w:sz w:val="28"/>
          <w:szCs w:val="28"/>
        </w:rPr>
        <w:t>6</w:t>
      </w:r>
      <w:r w:rsidR="005D76A8">
        <w:rPr>
          <w:sz w:val="28"/>
          <w:szCs w:val="28"/>
        </w:rPr>
        <w:t xml:space="preserve"> октября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B96DF4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5D76A8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96DF4" w:rsidRDefault="00B96DF4" w:rsidP="00B96DF4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1.Жилому дому с кадастровым номером </w:t>
      </w:r>
      <w:r w:rsidRPr="00B96DF4">
        <w:rPr>
          <w:rStyle w:val="a3"/>
          <w:i w:val="0"/>
          <w:sz w:val="28"/>
          <w:szCs w:val="28"/>
        </w:rPr>
        <w:t>13:19:0221002:222</w:t>
      </w:r>
      <w:r>
        <w:rPr>
          <w:rStyle w:val="a3"/>
          <w:i w:val="0"/>
          <w:sz w:val="28"/>
          <w:szCs w:val="28"/>
        </w:rPr>
        <w:t>, общей площадью 80,7  кв. м., присвоить адрес: Россия, Республика  Мордовия, Темниковский  муниципальный район, Русско-Тювеевское  сельское поселение,  деревня Русское Караево, улица Центральная, дом 85;</w:t>
      </w:r>
    </w:p>
    <w:p w:rsidR="00BE72E4" w:rsidRDefault="00B96DF4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</w:t>
      </w:r>
      <w:r w:rsidR="00664828">
        <w:rPr>
          <w:rStyle w:val="a3"/>
          <w:i w:val="0"/>
          <w:sz w:val="28"/>
          <w:szCs w:val="28"/>
        </w:rPr>
        <w:t>.</w:t>
      </w:r>
      <w:r w:rsidR="005D76A8">
        <w:rPr>
          <w:rStyle w:val="a3"/>
          <w:i w:val="0"/>
          <w:sz w:val="28"/>
          <w:szCs w:val="28"/>
        </w:rPr>
        <w:t>Жилому дому</w:t>
      </w:r>
      <w:r w:rsidR="00664828"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 w:rsidR="00664828">
        <w:rPr>
          <w:rStyle w:val="a3"/>
          <w:i w:val="0"/>
          <w:sz w:val="28"/>
          <w:szCs w:val="28"/>
        </w:rPr>
        <w:t>13:19:02</w:t>
      </w:r>
      <w:r w:rsidR="00FF452C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FF452C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D76A8">
        <w:rPr>
          <w:rStyle w:val="a3"/>
          <w:i w:val="0"/>
          <w:sz w:val="28"/>
          <w:szCs w:val="28"/>
        </w:rPr>
        <w:t>2</w:t>
      </w:r>
      <w:r w:rsidR="00FF452C">
        <w:rPr>
          <w:rStyle w:val="a3"/>
          <w:i w:val="0"/>
          <w:sz w:val="28"/>
          <w:szCs w:val="28"/>
        </w:rPr>
        <w:t>41</w:t>
      </w:r>
      <w:r w:rsidR="00664828">
        <w:rPr>
          <w:rStyle w:val="a3"/>
          <w:i w:val="0"/>
          <w:sz w:val="28"/>
          <w:szCs w:val="28"/>
        </w:rPr>
        <w:t xml:space="preserve">, общей площадью </w:t>
      </w:r>
      <w:r w:rsidR="00FF452C">
        <w:rPr>
          <w:rStyle w:val="a3"/>
          <w:i w:val="0"/>
          <w:sz w:val="28"/>
          <w:szCs w:val="28"/>
        </w:rPr>
        <w:t>73,2</w:t>
      </w:r>
      <w:r w:rsidR="00664828"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FF452C">
        <w:rPr>
          <w:rStyle w:val="a3"/>
          <w:i w:val="0"/>
          <w:sz w:val="28"/>
          <w:szCs w:val="28"/>
        </w:rPr>
        <w:t>Русское Карае</w:t>
      </w:r>
      <w:r w:rsidR="005D76A8">
        <w:rPr>
          <w:rStyle w:val="a3"/>
          <w:i w:val="0"/>
          <w:sz w:val="28"/>
          <w:szCs w:val="28"/>
        </w:rPr>
        <w:t>во</w:t>
      </w:r>
      <w:r w:rsidR="00664828">
        <w:rPr>
          <w:rStyle w:val="a3"/>
          <w:i w:val="0"/>
          <w:sz w:val="28"/>
          <w:szCs w:val="28"/>
        </w:rPr>
        <w:t xml:space="preserve">, улица </w:t>
      </w:r>
      <w:r w:rsidR="00FF452C">
        <w:rPr>
          <w:rStyle w:val="a3"/>
          <w:i w:val="0"/>
          <w:sz w:val="28"/>
          <w:szCs w:val="28"/>
        </w:rPr>
        <w:t>Центральн</w:t>
      </w:r>
      <w:r w:rsidR="005D76A8">
        <w:rPr>
          <w:rStyle w:val="a3"/>
          <w:i w:val="0"/>
          <w:sz w:val="28"/>
          <w:szCs w:val="28"/>
        </w:rPr>
        <w:t>ая</w:t>
      </w:r>
      <w:r w:rsidR="00664828">
        <w:rPr>
          <w:rStyle w:val="a3"/>
          <w:i w:val="0"/>
          <w:sz w:val="28"/>
          <w:szCs w:val="28"/>
        </w:rPr>
        <w:t xml:space="preserve">, </w:t>
      </w:r>
      <w:r w:rsidR="005D76A8">
        <w:rPr>
          <w:rStyle w:val="a3"/>
          <w:i w:val="0"/>
          <w:sz w:val="28"/>
          <w:szCs w:val="28"/>
        </w:rPr>
        <w:t xml:space="preserve">дом </w:t>
      </w:r>
      <w:r w:rsidR="00FF452C">
        <w:rPr>
          <w:rStyle w:val="a3"/>
          <w:i w:val="0"/>
          <w:sz w:val="28"/>
          <w:szCs w:val="28"/>
        </w:rPr>
        <w:t>91;</w:t>
      </w:r>
    </w:p>
    <w:p w:rsidR="00FF452C" w:rsidRDefault="00B96DF4" w:rsidP="00FF452C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3</w:t>
      </w:r>
      <w:r w:rsidR="00FF452C">
        <w:rPr>
          <w:rStyle w:val="a3"/>
          <w:i w:val="0"/>
          <w:sz w:val="28"/>
          <w:szCs w:val="28"/>
        </w:rPr>
        <w:t>.Жилому дому с кадастровым номером 13:19:0221002:319, общей площадью 43,8  кв. м., присвоить адрес: Россия, Республика  Мордовия, Темниковский  муниципальный район, Русско-Тювеевское  сельское поселение,  деревня Русское Караево, улица Центральная, дом 102</w:t>
      </w:r>
      <w:r>
        <w:rPr>
          <w:rStyle w:val="a3"/>
          <w:i w:val="0"/>
          <w:sz w:val="28"/>
          <w:szCs w:val="28"/>
        </w:rPr>
        <w:t>.</w:t>
      </w:r>
    </w:p>
    <w:p w:rsidR="00B96DF4" w:rsidRDefault="00B96DF4" w:rsidP="00FF452C">
      <w:pPr>
        <w:ind w:firstLine="709"/>
        <w:rPr>
          <w:rStyle w:val="a3"/>
          <w:i w:val="0"/>
          <w:sz w:val="28"/>
          <w:szCs w:val="28"/>
        </w:rPr>
      </w:pPr>
    </w:p>
    <w:p w:rsidR="00FF452C" w:rsidRDefault="00FF452C">
      <w:pPr>
        <w:ind w:firstLine="709"/>
        <w:rPr>
          <w:rStyle w:val="a3"/>
          <w:i w:val="0"/>
          <w:sz w:val="28"/>
          <w:szCs w:val="28"/>
        </w:rPr>
      </w:pPr>
    </w:p>
    <w:p w:rsidR="007F0AED" w:rsidRDefault="005D76A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5F4" w:rsidRDefault="00E515F4">
      <w:r>
        <w:separator/>
      </w:r>
    </w:p>
  </w:endnote>
  <w:endnote w:type="continuationSeparator" w:id="1">
    <w:p w:rsidR="00E515F4" w:rsidRDefault="00E51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5F4" w:rsidRDefault="00E515F4">
      <w:r>
        <w:separator/>
      </w:r>
    </w:p>
  </w:footnote>
  <w:footnote w:type="continuationSeparator" w:id="1">
    <w:p w:rsidR="00E515F4" w:rsidRDefault="00E515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500A7"/>
    <w:rsid w:val="000721A9"/>
    <w:rsid w:val="00073BE5"/>
    <w:rsid w:val="00097269"/>
    <w:rsid w:val="000A11A8"/>
    <w:rsid w:val="000F6087"/>
    <w:rsid w:val="00104420"/>
    <w:rsid w:val="00136BE4"/>
    <w:rsid w:val="00141668"/>
    <w:rsid w:val="00144BAD"/>
    <w:rsid w:val="00165116"/>
    <w:rsid w:val="001824DD"/>
    <w:rsid w:val="001B2FF7"/>
    <w:rsid w:val="001D5FCC"/>
    <w:rsid w:val="001E72F7"/>
    <w:rsid w:val="0020567C"/>
    <w:rsid w:val="0021535A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56823"/>
    <w:rsid w:val="004617B4"/>
    <w:rsid w:val="00477F05"/>
    <w:rsid w:val="00495C3A"/>
    <w:rsid w:val="00497557"/>
    <w:rsid w:val="004A0C37"/>
    <w:rsid w:val="004A58D6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5D2D"/>
    <w:rsid w:val="005D316D"/>
    <w:rsid w:val="005D76A8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4FCD"/>
    <w:rsid w:val="0078592D"/>
    <w:rsid w:val="00785FE0"/>
    <w:rsid w:val="00786118"/>
    <w:rsid w:val="00787C37"/>
    <w:rsid w:val="00792E3A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96DF4"/>
    <w:rsid w:val="00BA6B78"/>
    <w:rsid w:val="00BB2E54"/>
    <w:rsid w:val="00BB6819"/>
    <w:rsid w:val="00BC6484"/>
    <w:rsid w:val="00BD3BD0"/>
    <w:rsid w:val="00BD5FB3"/>
    <w:rsid w:val="00BE1C41"/>
    <w:rsid w:val="00BE4805"/>
    <w:rsid w:val="00BE72E4"/>
    <w:rsid w:val="00BF52F2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15F4"/>
    <w:rsid w:val="00E569D2"/>
    <w:rsid w:val="00E57F99"/>
    <w:rsid w:val="00E64F30"/>
    <w:rsid w:val="00E87846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00FF452C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2023-10-26T08:31:00Z</cp:lastPrinted>
  <dcterms:created xsi:type="dcterms:W3CDTF">2023-10-26T07:37:00Z</dcterms:created>
  <dcterms:modified xsi:type="dcterms:W3CDTF">2023-10-26T08:36:00Z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