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782" w:rsidRPr="00362782" w:rsidRDefault="00362782" w:rsidP="00D1536B">
      <w:pPr>
        <w:pStyle w:val="a3"/>
        <w:ind w:firstLine="709"/>
        <w:rPr>
          <w:bCs w:val="0"/>
          <w:sz w:val="28"/>
          <w:szCs w:val="28"/>
        </w:rPr>
      </w:pPr>
      <w:r w:rsidRPr="00362782">
        <w:rPr>
          <w:bCs w:val="0"/>
          <w:sz w:val="28"/>
          <w:szCs w:val="28"/>
        </w:rPr>
        <w:t xml:space="preserve">СОВЕТ ДЕПУТАТОВ </w:t>
      </w:r>
    </w:p>
    <w:p w:rsidR="00362782" w:rsidRPr="00362782" w:rsidRDefault="00362782" w:rsidP="00D1536B">
      <w:pPr>
        <w:pStyle w:val="a3"/>
        <w:ind w:firstLine="709"/>
        <w:rPr>
          <w:bCs w:val="0"/>
          <w:sz w:val="28"/>
          <w:szCs w:val="28"/>
        </w:rPr>
      </w:pPr>
      <w:r w:rsidRPr="00362782">
        <w:rPr>
          <w:bCs w:val="0"/>
          <w:sz w:val="28"/>
          <w:szCs w:val="28"/>
        </w:rPr>
        <w:t>АНДРЕЕВСКОГО СЕЛЬСКОГО ПОСЕЛЕНИЯ</w:t>
      </w:r>
    </w:p>
    <w:p w:rsidR="00362782" w:rsidRPr="00362782" w:rsidRDefault="00362782" w:rsidP="00D1536B">
      <w:pPr>
        <w:pStyle w:val="a3"/>
        <w:ind w:firstLine="709"/>
        <w:rPr>
          <w:bCs w:val="0"/>
          <w:sz w:val="28"/>
          <w:szCs w:val="28"/>
        </w:rPr>
      </w:pPr>
      <w:r w:rsidRPr="00362782">
        <w:rPr>
          <w:bCs w:val="0"/>
          <w:sz w:val="28"/>
          <w:szCs w:val="28"/>
        </w:rPr>
        <w:t>ТЕМНИКОВСКОГО МУНИЦИПАЛЬНОГО РАЙОНА</w:t>
      </w:r>
    </w:p>
    <w:p w:rsidR="00D1536B" w:rsidRDefault="00362782" w:rsidP="00D1536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2782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62782" w:rsidRPr="00362782" w:rsidRDefault="00362782" w:rsidP="00D1536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62782">
        <w:rPr>
          <w:rFonts w:ascii="Times New Roman" w:hAnsi="Times New Roman" w:cs="Times New Roman"/>
          <w:b/>
          <w:sz w:val="28"/>
          <w:szCs w:val="28"/>
        </w:rPr>
        <w:t>ПЕРВОГО СОЗЫВА</w:t>
      </w:r>
    </w:p>
    <w:p w:rsidR="00362782" w:rsidRPr="00362782" w:rsidRDefault="00362782" w:rsidP="00362782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362782" w:rsidRDefault="00362782" w:rsidP="00362782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362782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EC7B0B" w:rsidRDefault="00EC7B0B" w:rsidP="00362782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EC7B0B" w:rsidRPr="00EC7B0B" w:rsidRDefault="00EC7B0B" w:rsidP="00362782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362782" w:rsidRPr="00362782" w:rsidRDefault="00EC7B0B" w:rsidP="003627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30.11.</w:t>
      </w:r>
      <w:r w:rsidR="00362782" w:rsidRPr="00362782">
        <w:rPr>
          <w:rFonts w:ascii="Times New Roman" w:hAnsi="Times New Roman" w:cs="Times New Roman"/>
          <w:sz w:val="28"/>
          <w:szCs w:val="28"/>
        </w:rPr>
        <w:t>202</w:t>
      </w:r>
      <w:r w:rsidR="00FA5B4D">
        <w:rPr>
          <w:rFonts w:ascii="Times New Roman" w:hAnsi="Times New Roman" w:cs="Times New Roman"/>
          <w:sz w:val="28"/>
          <w:szCs w:val="28"/>
        </w:rPr>
        <w:t>3</w:t>
      </w:r>
      <w:r w:rsidR="00362782" w:rsidRPr="00362782">
        <w:rPr>
          <w:rFonts w:ascii="Times New Roman" w:hAnsi="Times New Roman" w:cs="Times New Roman"/>
          <w:sz w:val="28"/>
          <w:szCs w:val="28"/>
        </w:rPr>
        <w:t>г</w:t>
      </w:r>
      <w:r w:rsidR="00362782" w:rsidRPr="00362782">
        <w:rPr>
          <w:rFonts w:ascii="Times New Roman" w:hAnsi="Times New Roman" w:cs="Times New Roman"/>
          <w:sz w:val="28"/>
          <w:szCs w:val="28"/>
        </w:rPr>
        <w:tab/>
      </w:r>
      <w:r w:rsidR="00362782" w:rsidRPr="00362782">
        <w:rPr>
          <w:rFonts w:ascii="Times New Roman" w:hAnsi="Times New Roman" w:cs="Times New Roman"/>
          <w:sz w:val="28"/>
          <w:szCs w:val="28"/>
        </w:rPr>
        <w:tab/>
      </w:r>
      <w:r w:rsidR="00362782" w:rsidRPr="00362782">
        <w:rPr>
          <w:rFonts w:ascii="Times New Roman" w:hAnsi="Times New Roman" w:cs="Times New Roman"/>
          <w:sz w:val="28"/>
          <w:szCs w:val="28"/>
        </w:rPr>
        <w:tab/>
      </w:r>
      <w:r w:rsidR="00362782" w:rsidRPr="00362782">
        <w:rPr>
          <w:rFonts w:ascii="Times New Roman" w:hAnsi="Times New Roman" w:cs="Times New Roman"/>
          <w:sz w:val="28"/>
          <w:szCs w:val="28"/>
        </w:rPr>
        <w:tab/>
      </w:r>
      <w:r w:rsidR="00362782" w:rsidRPr="00362782">
        <w:rPr>
          <w:rFonts w:ascii="Times New Roman" w:hAnsi="Times New Roman" w:cs="Times New Roman"/>
          <w:sz w:val="28"/>
          <w:szCs w:val="28"/>
        </w:rPr>
        <w:tab/>
      </w:r>
      <w:r w:rsidR="00362782" w:rsidRPr="00362782">
        <w:rPr>
          <w:rFonts w:ascii="Times New Roman" w:hAnsi="Times New Roman" w:cs="Times New Roman"/>
          <w:sz w:val="28"/>
          <w:szCs w:val="28"/>
        </w:rPr>
        <w:tab/>
      </w:r>
      <w:r w:rsidR="00362782" w:rsidRPr="00362782">
        <w:rPr>
          <w:rFonts w:ascii="Times New Roman" w:hAnsi="Times New Roman" w:cs="Times New Roman"/>
          <w:sz w:val="28"/>
          <w:szCs w:val="28"/>
        </w:rPr>
        <w:tab/>
      </w:r>
      <w:r w:rsidR="00362782" w:rsidRPr="00362782">
        <w:rPr>
          <w:rFonts w:ascii="Times New Roman" w:hAnsi="Times New Roman" w:cs="Times New Roman"/>
          <w:sz w:val="28"/>
          <w:szCs w:val="28"/>
        </w:rPr>
        <w:tab/>
      </w:r>
      <w:r w:rsidR="00FA5B4D">
        <w:rPr>
          <w:rFonts w:ascii="Times New Roman" w:hAnsi="Times New Roman" w:cs="Times New Roman"/>
          <w:sz w:val="28"/>
          <w:szCs w:val="28"/>
        </w:rPr>
        <w:tab/>
      </w:r>
      <w:r w:rsidR="00A73FD1">
        <w:rPr>
          <w:rFonts w:ascii="Times New Roman" w:hAnsi="Times New Roman" w:cs="Times New Roman"/>
          <w:sz w:val="28"/>
          <w:szCs w:val="28"/>
        </w:rPr>
        <w:t xml:space="preserve">  </w:t>
      </w:r>
      <w:r w:rsidR="00FA5B4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362782" w:rsidRPr="00362782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119</w:t>
      </w:r>
    </w:p>
    <w:p w:rsidR="00362782" w:rsidRDefault="00362782" w:rsidP="00362782">
      <w:pPr>
        <w:jc w:val="center"/>
        <w:rPr>
          <w:rFonts w:ascii="Times New Roman" w:hAnsi="Times New Roman" w:cs="Times New Roman"/>
          <w:sz w:val="28"/>
          <w:szCs w:val="28"/>
        </w:rPr>
      </w:pPr>
      <w:r w:rsidRPr="00362782">
        <w:rPr>
          <w:rFonts w:ascii="Times New Roman" w:hAnsi="Times New Roman" w:cs="Times New Roman"/>
          <w:sz w:val="28"/>
          <w:szCs w:val="28"/>
        </w:rPr>
        <w:t>д. Андреевка</w:t>
      </w:r>
    </w:p>
    <w:p w:rsidR="00362782" w:rsidRDefault="00362782" w:rsidP="00DC0583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EC7B0B" w:rsidRPr="00D1536B" w:rsidRDefault="00EC7B0B" w:rsidP="00DC0583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DC0583" w:rsidRPr="00DC0583" w:rsidRDefault="00DC0583" w:rsidP="00DC0583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bCs/>
          <w:kern w:val="28"/>
          <w:sz w:val="28"/>
          <w:szCs w:val="28"/>
        </w:rPr>
      </w:pPr>
      <w:r w:rsidRPr="00DC0583">
        <w:rPr>
          <w:rFonts w:ascii="Times New Roman" w:hAnsi="Times New Roman" w:cs="Times New Roman"/>
          <w:b/>
          <w:bCs/>
          <w:kern w:val="28"/>
          <w:sz w:val="28"/>
          <w:szCs w:val="28"/>
        </w:rPr>
        <w:t>О внесении изменений в Устав Андреевского сельского поселения</w:t>
      </w:r>
      <w:r w:rsidRPr="00DC0583">
        <w:rPr>
          <w:rFonts w:ascii="Times New Roman" w:hAnsi="Times New Roman" w:cs="Times New Roman"/>
          <w:sz w:val="28"/>
          <w:szCs w:val="28"/>
        </w:rPr>
        <w:t xml:space="preserve"> </w:t>
      </w:r>
      <w:r w:rsidRPr="00DC0583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 Республики Мордовия.</w:t>
      </w:r>
    </w:p>
    <w:p w:rsidR="00DC0583" w:rsidRDefault="00DC0583" w:rsidP="00DC0583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bCs/>
          <w:kern w:val="28"/>
          <w:sz w:val="26"/>
          <w:szCs w:val="26"/>
        </w:rPr>
      </w:pPr>
    </w:p>
    <w:p w:rsidR="00DC0583" w:rsidRDefault="00DC0583" w:rsidP="00DC0583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bCs/>
          <w:kern w:val="28"/>
          <w:sz w:val="26"/>
          <w:szCs w:val="26"/>
        </w:rPr>
      </w:pPr>
    </w:p>
    <w:p w:rsidR="00DC0583" w:rsidRPr="00CD6212" w:rsidRDefault="00DC0583" w:rsidP="00DC0583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CD6212">
        <w:rPr>
          <w:rFonts w:ascii="Times New Roman" w:hAnsi="Times New Roman" w:cs="Times New Roman"/>
          <w:sz w:val="28"/>
          <w:szCs w:val="28"/>
        </w:rPr>
        <w:t>В целях приведения Устава Андреевского сельского поселения Темниковского муниципального района Республики Мордовия в соответствие с действующим законодательством, Совет депутатов Андреевского сельского поселения Темниковского муниципального района</w:t>
      </w:r>
      <w:r w:rsidRPr="00CD6212">
        <w:rPr>
          <w:rFonts w:ascii="Times New Roman" w:hAnsi="Times New Roman" w:cs="Times New Roman"/>
          <w:bCs/>
          <w:sz w:val="28"/>
          <w:szCs w:val="28"/>
        </w:rPr>
        <w:t xml:space="preserve"> р е ш и л</w:t>
      </w:r>
      <w:r w:rsidRPr="00CD6212">
        <w:rPr>
          <w:rFonts w:ascii="Times New Roman" w:hAnsi="Times New Roman" w:cs="Times New Roman"/>
          <w:sz w:val="28"/>
          <w:szCs w:val="28"/>
        </w:rPr>
        <w:t>:</w:t>
      </w:r>
    </w:p>
    <w:p w:rsidR="00DC0583" w:rsidRDefault="00DC0583" w:rsidP="00DC0583">
      <w:pPr>
        <w:pStyle w:val="table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D6212">
        <w:rPr>
          <w:sz w:val="28"/>
          <w:szCs w:val="28"/>
        </w:rPr>
        <w:t>1. Внести в Устав Андреевского сельского поселения Темниковского муниципального района Республики Мордовия, принятый решением Совета депутатов Андреевского сельского поселения Темниковского муниципального района Республики Мордовия  от 02.12.2020 № 22 (с изменениями, внесёнными решениями Совета депутатов Андреевского сельского поселения Темниковского муниципального района Республики Мордовия от 25.11.2021</w:t>
      </w:r>
      <w:r w:rsidRPr="00CD6212">
        <w:rPr>
          <w:rStyle w:val="apple-converted-space"/>
          <w:sz w:val="28"/>
          <w:szCs w:val="28"/>
        </w:rPr>
        <w:t xml:space="preserve"> </w:t>
      </w:r>
      <w:hyperlink r:id="rId6" w:tgtFrame="_blank" w:history="1">
        <w:r w:rsidRPr="00CD6212">
          <w:rPr>
            <w:rStyle w:val="hyperlink"/>
            <w:sz w:val="28"/>
            <w:szCs w:val="28"/>
          </w:rPr>
          <w:t>№ 52</w:t>
        </w:r>
      </w:hyperlink>
      <w:r w:rsidRPr="00CD6212">
        <w:rPr>
          <w:sz w:val="28"/>
          <w:szCs w:val="28"/>
        </w:rPr>
        <w:t>, от 29.03.2022</w:t>
      </w:r>
      <w:r w:rsidRPr="00CD6212">
        <w:rPr>
          <w:rStyle w:val="apple-converted-space"/>
          <w:sz w:val="28"/>
          <w:szCs w:val="28"/>
        </w:rPr>
        <w:t xml:space="preserve"> </w:t>
      </w:r>
      <w:hyperlink r:id="rId7" w:tgtFrame="_blank" w:history="1">
        <w:r w:rsidRPr="00CD6212">
          <w:rPr>
            <w:rStyle w:val="hyperlink"/>
            <w:sz w:val="28"/>
            <w:szCs w:val="28"/>
          </w:rPr>
          <w:t>№ 66</w:t>
        </w:r>
      </w:hyperlink>
      <w:r w:rsidRPr="00CD6212">
        <w:rPr>
          <w:sz w:val="28"/>
          <w:szCs w:val="28"/>
        </w:rPr>
        <w:t>, 30.01.2023 № 101</w:t>
      </w:r>
      <w:r w:rsidR="00A73FD1">
        <w:rPr>
          <w:sz w:val="28"/>
          <w:szCs w:val="28"/>
        </w:rPr>
        <w:t>, 30.07.2023 № 111</w:t>
      </w:r>
      <w:r w:rsidRPr="00CD6212">
        <w:rPr>
          <w:spacing w:val="7"/>
          <w:sz w:val="28"/>
          <w:szCs w:val="28"/>
        </w:rPr>
        <w:t xml:space="preserve">), </w:t>
      </w:r>
      <w:r w:rsidRPr="00CD6212">
        <w:rPr>
          <w:sz w:val="28"/>
          <w:szCs w:val="28"/>
        </w:rPr>
        <w:t xml:space="preserve">следующие изменения: </w:t>
      </w:r>
    </w:p>
    <w:p w:rsidR="00A73FD1" w:rsidRPr="00F93A6E" w:rsidRDefault="00410C40" w:rsidP="00A73F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A73FD1" w:rsidRPr="00F93A6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A73FD1" w:rsidRPr="00F93A6E">
        <w:rPr>
          <w:rFonts w:ascii="Times New Roman" w:hAnsi="Times New Roman" w:cs="Times New Roman"/>
          <w:sz w:val="28"/>
          <w:szCs w:val="28"/>
        </w:rPr>
        <w:t>тать</w:t>
      </w:r>
      <w:r>
        <w:rPr>
          <w:rFonts w:ascii="Times New Roman" w:hAnsi="Times New Roman" w:cs="Times New Roman"/>
          <w:sz w:val="28"/>
          <w:szCs w:val="28"/>
        </w:rPr>
        <w:t>ю</w:t>
      </w:r>
      <w:r w:rsidR="00A73FD1" w:rsidRPr="00F93A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28 дополнить частью 13.1 </w:t>
      </w:r>
      <w:r w:rsidR="00A73FD1" w:rsidRPr="00F93A6E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A73FD1" w:rsidRDefault="00A73FD1" w:rsidP="00A73F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3A6E">
        <w:rPr>
          <w:rFonts w:ascii="Times New Roman" w:hAnsi="Times New Roman" w:cs="Times New Roman"/>
          <w:sz w:val="28"/>
          <w:szCs w:val="28"/>
        </w:rPr>
        <w:t>«1</w:t>
      </w:r>
      <w:r w:rsidR="00410C40">
        <w:rPr>
          <w:rFonts w:ascii="Times New Roman" w:hAnsi="Times New Roman" w:cs="Times New Roman"/>
          <w:sz w:val="28"/>
          <w:szCs w:val="28"/>
        </w:rPr>
        <w:t>3.1</w:t>
      </w:r>
      <w:r w:rsidRPr="00F93A6E">
        <w:rPr>
          <w:rFonts w:ascii="Times New Roman" w:hAnsi="Times New Roman" w:cs="Times New Roman"/>
          <w:sz w:val="28"/>
          <w:szCs w:val="28"/>
        </w:rPr>
        <w:t>.</w:t>
      </w:r>
      <w:r w:rsidR="00045781">
        <w:rPr>
          <w:rFonts w:ascii="Times New Roman" w:hAnsi="Times New Roman" w:cs="Times New Roman"/>
          <w:sz w:val="28"/>
          <w:szCs w:val="28"/>
        </w:rPr>
        <w:t xml:space="preserve"> </w:t>
      </w:r>
      <w:r w:rsidR="00410C40">
        <w:rPr>
          <w:rFonts w:ascii="Times New Roman" w:hAnsi="Times New Roman" w:cs="Times New Roman"/>
          <w:sz w:val="28"/>
          <w:szCs w:val="28"/>
        </w:rPr>
        <w:t xml:space="preserve">Депутат Совета депутатов </w:t>
      </w:r>
      <w:r w:rsidRPr="00A73FD1">
        <w:rPr>
          <w:rFonts w:ascii="Times New Roman" w:hAnsi="Times New Roman" w:cs="Times New Roman"/>
          <w:sz w:val="28"/>
          <w:szCs w:val="28"/>
        </w:rPr>
        <w:t xml:space="preserve"> </w:t>
      </w:r>
      <w:r w:rsidR="00F93A6E" w:rsidRPr="00F93A6E"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  <w:r w:rsidR="00F93A6E" w:rsidRPr="00A73FD1">
        <w:rPr>
          <w:rFonts w:ascii="Times New Roman" w:hAnsi="Times New Roman" w:cs="Times New Roman"/>
          <w:sz w:val="28"/>
          <w:szCs w:val="28"/>
        </w:rPr>
        <w:t xml:space="preserve"> </w:t>
      </w:r>
      <w:r w:rsidRPr="00A73FD1">
        <w:rPr>
          <w:rFonts w:ascii="Times New Roman" w:hAnsi="Times New Roman" w:cs="Times New Roman"/>
          <w:sz w:val="28"/>
          <w:szCs w:val="28"/>
        </w:rPr>
        <w:t xml:space="preserve">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 года № 131-ФЗ «Об общих принципах организации местного самоуправления в </w:t>
      </w:r>
      <w:r w:rsidRPr="00A73FD1">
        <w:rPr>
          <w:rFonts w:ascii="Times New Roman" w:hAnsi="Times New Roman" w:cs="Times New Roman"/>
          <w:sz w:val="28"/>
          <w:szCs w:val="28"/>
        </w:rPr>
        <w:lastRenderedPageBreak/>
        <w:t>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него обстоятельств в порядке, предусмотренном частями 3 - 6 статьи 13 Федерального закона от 25 декабря 2008 года № 273-ФЗ «О противодействии коррупции»</w:t>
      </w:r>
      <w:r w:rsidR="00410C40">
        <w:rPr>
          <w:rFonts w:ascii="Times New Roman" w:hAnsi="Times New Roman" w:cs="Times New Roman"/>
          <w:sz w:val="28"/>
          <w:szCs w:val="28"/>
        </w:rPr>
        <w:t>.»;</w:t>
      </w:r>
    </w:p>
    <w:p w:rsidR="00410C40" w:rsidRDefault="00410C40" w:rsidP="00A73F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0457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статье 33:</w:t>
      </w:r>
    </w:p>
    <w:p w:rsidR="00410C40" w:rsidRDefault="00410C40" w:rsidP="00A73F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части 11 слова «в части 15»  заменить словами «в части 10»;</w:t>
      </w:r>
    </w:p>
    <w:p w:rsidR="00410C40" w:rsidRPr="00F93A6E" w:rsidRDefault="00410C40" w:rsidP="00410C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дополнить частью 11.1 </w:t>
      </w:r>
      <w:r w:rsidRPr="00F93A6E">
        <w:rPr>
          <w:rFonts w:ascii="Times New Roman" w:hAnsi="Times New Roman" w:cs="Times New Roman"/>
          <w:sz w:val="28"/>
          <w:szCs w:val="28"/>
        </w:rPr>
        <w:t>следующего содержания:</w:t>
      </w:r>
    </w:p>
    <w:p w:rsidR="00111A49" w:rsidRPr="00A73FD1" w:rsidRDefault="00111A49" w:rsidP="00111A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«11.1. </w:t>
      </w:r>
      <w:r w:rsidRPr="00F93A6E">
        <w:rPr>
          <w:rFonts w:ascii="Times New Roman" w:hAnsi="Times New Roman" w:cs="Times New Roman"/>
          <w:sz w:val="28"/>
          <w:szCs w:val="28"/>
        </w:rPr>
        <w:t>Глав</w:t>
      </w:r>
      <w:r w:rsidRPr="00A73FD1">
        <w:rPr>
          <w:rFonts w:ascii="Times New Roman" w:hAnsi="Times New Roman" w:cs="Times New Roman"/>
          <w:sz w:val="28"/>
          <w:szCs w:val="28"/>
        </w:rPr>
        <w:t xml:space="preserve">а </w:t>
      </w:r>
      <w:r w:rsidRPr="00F93A6E"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  <w:r w:rsidRPr="00A73FD1">
        <w:rPr>
          <w:rFonts w:ascii="Times New Roman" w:hAnsi="Times New Roman" w:cs="Times New Roman"/>
          <w:sz w:val="28"/>
          <w:szCs w:val="28"/>
        </w:rPr>
        <w:t xml:space="preserve">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 года № 131-ФЗ «Об общих принципах организации местного самоуправления в 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него обстоятельств в порядке, предусмотренном частями 3 - 6 статьи 13 Федерального закона от 25 декабря 2008 года № 273-ФЗ «О противодействии коррупции»</w:t>
      </w:r>
      <w:r>
        <w:rPr>
          <w:rFonts w:ascii="Times New Roman" w:hAnsi="Times New Roman" w:cs="Times New Roman"/>
          <w:sz w:val="28"/>
          <w:szCs w:val="28"/>
        </w:rPr>
        <w:t>.»;</w:t>
      </w:r>
    </w:p>
    <w:p w:rsidR="00410C40" w:rsidRDefault="00111A49" w:rsidP="00A73F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 статье 52:</w:t>
      </w:r>
    </w:p>
    <w:p w:rsidR="00111A49" w:rsidRPr="00F93A6E" w:rsidRDefault="00111A49" w:rsidP="00111A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дополнить частью 1.1 </w:t>
      </w:r>
      <w:r w:rsidRPr="00F93A6E">
        <w:rPr>
          <w:rFonts w:ascii="Times New Roman" w:hAnsi="Times New Roman" w:cs="Times New Roman"/>
          <w:sz w:val="28"/>
          <w:szCs w:val="28"/>
        </w:rPr>
        <w:t>следующего содержания:</w:t>
      </w:r>
    </w:p>
    <w:p w:rsidR="00111A49" w:rsidRPr="00A73FD1" w:rsidRDefault="00111A49" w:rsidP="00111A49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«1.1. Муниципальный служащий </w:t>
      </w:r>
      <w:r w:rsidRPr="00A73FD1">
        <w:rPr>
          <w:rFonts w:ascii="Times New Roman" w:hAnsi="Times New Roman" w:cs="Times New Roman"/>
          <w:sz w:val="28"/>
          <w:szCs w:val="28"/>
        </w:rPr>
        <w:t>освобожда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73FD1">
        <w:rPr>
          <w:rFonts w:ascii="Times New Roman" w:hAnsi="Times New Roman" w:cs="Times New Roman"/>
          <w:sz w:val="28"/>
          <w:szCs w:val="28"/>
        </w:rPr>
        <w:t xml:space="preserve">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</w:t>
      </w:r>
      <w:r>
        <w:rPr>
          <w:rFonts w:ascii="Times New Roman" w:hAnsi="Times New Roman" w:cs="Times New Roman"/>
          <w:sz w:val="28"/>
          <w:szCs w:val="28"/>
        </w:rPr>
        <w:t>2 марта</w:t>
      </w:r>
      <w:r w:rsidRPr="00A73FD1">
        <w:rPr>
          <w:rFonts w:ascii="Times New Roman" w:hAnsi="Times New Roman" w:cs="Times New Roman"/>
          <w:sz w:val="28"/>
          <w:szCs w:val="28"/>
        </w:rPr>
        <w:t xml:space="preserve"> 200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A73FD1">
        <w:rPr>
          <w:rFonts w:ascii="Times New Roman" w:hAnsi="Times New Roman" w:cs="Times New Roman"/>
          <w:sz w:val="28"/>
          <w:szCs w:val="28"/>
        </w:rPr>
        <w:t xml:space="preserve"> года № </w:t>
      </w:r>
      <w:r>
        <w:rPr>
          <w:rFonts w:ascii="Times New Roman" w:hAnsi="Times New Roman" w:cs="Times New Roman"/>
          <w:sz w:val="28"/>
          <w:szCs w:val="28"/>
        </w:rPr>
        <w:t>25</w:t>
      </w:r>
      <w:r w:rsidRPr="00A73FD1">
        <w:rPr>
          <w:rFonts w:ascii="Times New Roman" w:hAnsi="Times New Roman" w:cs="Times New Roman"/>
          <w:sz w:val="28"/>
          <w:szCs w:val="28"/>
        </w:rPr>
        <w:t>-ФЗ «</w:t>
      </w:r>
      <w:r>
        <w:rPr>
          <w:rFonts w:ascii="Times New Roman" w:hAnsi="Times New Roman" w:cs="Times New Roman"/>
          <w:sz w:val="28"/>
          <w:szCs w:val="28"/>
        </w:rPr>
        <w:t>О муниципальной службе  в Российской Федерации</w:t>
      </w:r>
      <w:r w:rsidRPr="00A73FD1">
        <w:rPr>
          <w:rFonts w:ascii="Times New Roman" w:hAnsi="Times New Roman" w:cs="Times New Roman"/>
          <w:sz w:val="28"/>
          <w:szCs w:val="28"/>
        </w:rPr>
        <w:t xml:space="preserve">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</w:t>
      </w:r>
      <w:r>
        <w:rPr>
          <w:rFonts w:ascii="Times New Roman" w:hAnsi="Times New Roman" w:cs="Times New Roman"/>
          <w:sz w:val="28"/>
          <w:szCs w:val="28"/>
        </w:rPr>
        <w:t xml:space="preserve">него </w:t>
      </w:r>
      <w:r w:rsidRPr="00A73FD1">
        <w:rPr>
          <w:rFonts w:ascii="Times New Roman" w:hAnsi="Times New Roman" w:cs="Times New Roman"/>
          <w:sz w:val="28"/>
          <w:szCs w:val="28"/>
        </w:rPr>
        <w:t xml:space="preserve">обстоятельств в порядке, предусмотренном </w:t>
      </w:r>
      <w:r w:rsidRPr="00A73FD1">
        <w:rPr>
          <w:rFonts w:ascii="Times New Roman" w:hAnsi="Times New Roman" w:cs="Times New Roman"/>
          <w:sz w:val="28"/>
          <w:szCs w:val="28"/>
        </w:rPr>
        <w:lastRenderedPageBreak/>
        <w:t>частями 3 - 6 статьи 13 Федерального закона от 25 декабря 2008 года № 273-ФЗ «О противодействии коррупции»</w:t>
      </w:r>
    </w:p>
    <w:p w:rsidR="00045781" w:rsidRPr="00A73FD1" w:rsidRDefault="00111A49" w:rsidP="000457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Пункт 1 части 3 дополнить словами « или в соответствии со статьей 13.4 Федерального закона от 25 декабря 2008 года № 273-ФЗ </w:t>
      </w:r>
      <w:r w:rsidR="00045781" w:rsidRPr="00A73FD1">
        <w:rPr>
          <w:rFonts w:ascii="Times New Roman" w:hAnsi="Times New Roman" w:cs="Times New Roman"/>
          <w:sz w:val="28"/>
          <w:szCs w:val="28"/>
        </w:rPr>
        <w:t>«О противодействии коррупции»</w:t>
      </w:r>
      <w:r w:rsidR="00045781">
        <w:rPr>
          <w:rFonts w:ascii="Times New Roman" w:hAnsi="Times New Roman" w:cs="Times New Roman"/>
          <w:sz w:val="28"/>
          <w:szCs w:val="28"/>
        </w:rPr>
        <w:t xml:space="preserve"> уполномоченным подразделением Администрации Президента Российской Федерации</w:t>
      </w:r>
      <w:r w:rsidR="00045781" w:rsidRPr="00A73FD1">
        <w:rPr>
          <w:rFonts w:ascii="Times New Roman" w:hAnsi="Times New Roman" w:cs="Times New Roman"/>
          <w:sz w:val="28"/>
          <w:szCs w:val="28"/>
        </w:rPr>
        <w:t>»</w:t>
      </w:r>
      <w:r w:rsidR="00045781">
        <w:rPr>
          <w:rFonts w:ascii="Times New Roman" w:hAnsi="Times New Roman" w:cs="Times New Roman"/>
          <w:sz w:val="28"/>
          <w:szCs w:val="28"/>
        </w:rPr>
        <w:t>.»;</w:t>
      </w:r>
    </w:p>
    <w:p w:rsidR="00DC0583" w:rsidRPr="00CD6212" w:rsidRDefault="00DC0583" w:rsidP="00DC0583">
      <w:pPr>
        <w:overflowPunct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3D00">
        <w:rPr>
          <w:rFonts w:ascii="Times New Roman" w:hAnsi="Times New Roman" w:cs="Times New Roman"/>
          <w:color w:val="000000"/>
          <w:sz w:val="28"/>
          <w:szCs w:val="28"/>
        </w:rPr>
        <w:t>2.</w:t>
      </w:r>
      <w:r w:rsidRPr="005E3D00">
        <w:rPr>
          <w:rFonts w:ascii="Times New Roman" w:hAnsi="Times New Roman" w:cs="Times New Roman"/>
          <w:sz w:val="28"/>
          <w:szCs w:val="28"/>
        </w:rPr>
        <w:t xml:space="preserve">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FA5B4D" w:rsidRDefault="00FA5B4D" w:rsidP="00FA5B4D">
      <w:pPr>
        <w:shd w:val="clear" w:color="auto" w:fill="FFFFFF"/>
        <w:tabs>
          <w:tab w:val="left" w:pos="5357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</w:p>
    <w:p w:rsidR="00FA5B4D" w:rsidRDefault="00FA5B4D" w:rsidP="00FA5B4D">
      <w:pPr>
        <w:shd w:val="clear" w:color="auto" w:fill="FFFFFF"/>
        <w:tabs>
          <w:tab w:val="left" w:pos="5357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</w:p>
    <w:p w:rsidR="00696DD1" w:rsidRPr="00A62814" w:rsidRDefault="00696DD1" w:rsidP="00FA5B4D">
      <w:pPr>
        <w:shd w:val="clear" w:color="auto" w:fill="FFFFFF"/>
        <w:tabs>
          <w:tab w:val="left" w:pos="5357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</w:p>
    <w:p w:rsidR="009A2FE8" w:rsidRPr="00DC0583" w:rsidRDefault="009A2FE8" w:rsidP="00D153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583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D1536B" w:rsidRPr="00DC0583">
        <w:rPr>
          <w:rFonts w:ascii="Times New Roman" w:hAnsi="Times New Roman" w:cs="Times New Roman"/>
          <w:sz w:val="28"/>
          <w:szCs w:val="28"/>
        </w:rPr>
        <w:t xml:space="preserve">Андреевского </w:t>
      </w:r>
    </w:p>
    <w:p w:rsidR="00D1536B" w:rsidRPr="00DC0583" w:rsidRDefault="00D1536B" w:rsidP="00D153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0583">
        <w:rPr>
          <w:rFonts w:ascii="Times New Roman" w:hAnsi="Times New Roman" w:cs="Times New Roman"/>
          <w:sz w:val="28"/>
          <w:szCs w:val="28"/>
        </w:rPr>
        <w:t xml:space="preserve">сельского поселения     </w:t>
      </w:r>
      <w:r w:rsidRPr="00DC0583">
        <w:rPr>
          <w:rFonts w:ascii="Times New Roman" w:hAnsi="Times New Roman" w:cs="Times New Roman"/>
          <w:sz w:val="28"/>
          <w:szCs w:val="28"/>
        </w:rPr>
        <w:tab/>
      </w:r>
      <w:r w:rsidRPr="00DC0583">
        <w:rPr>
          <w:rFonts w:ascii="Times New Roman" w:hAnsi="Times New Roman" w:cs="Times New Roman"/>
          <w:sz w:val="28"/>
          <w:szCs w:val="28"/>
        </w:rPr>
        <w:tab/>
      </w:r>
      <w:r w:rsidRPr="00DC0583">
        <w:rPr>
          <w:rFonts w:ascii="Times New Roman" w:hAnsi="Times New Roman" w:cs="Times New Roman"/>
          <w:sz w:val="28"/>
          <w:szCs w:val="28"/>
        </w:rPr>
        <w:tab/>
      </w:r>
      <w:r w:rsidR="009A2FE8" w:rsidRPr="00DC0583">
        <w:rPr>
          <w:rFonts w:ascii="Times New Roman" w:hAnsi="Times New Roman" w:cs="Times New Roman"/>
          <w:sz w:val="28"/>
          <w:szCs w:val="28"/>
        </w:rPr>
        <w:tab/>
      </w:r>
      <w:r w:rsidR="009A2FE8" w:rsidRPr="00DC0583">
        <w:rPr>
          <w:rFonts w:ascii="Times New Roman" w:hAnsi="Times New Roman" w:cs="Times New Roman"/>
          <w:sz w:val="28"/>
          <w:szCs w:val="28"/>
        </w:rPr>
        <w:tab/>
      </w:r>
      <w:r w:rsidR="009A2FE8" w:rsidRPr="00DC0583">
        <w:rPr>
          <w:rFonts w:ascii="Times New Roman" w:hAnsi="Times New Roman" w:cs="Times New Roman"/>
          <w:sz w:val="28"/>
          <w:szCs w:val="28"/>
        </w:rPr>
        <w:tab/>
      </w:r>
      <w:r w:rsidR="009A2FE8" w:rsidRPr="00DC0583">
        <w:rPr>
          <w:rFonts w:ascii="Times New Roman" w:hAnsi="Times New Roman" w:cs="Times New Roman"/>
          <w:sz w:val="28"/>
          <w:szCs w:val="28"/>
        </w:rPr>
        <w:tab/>
      </w:r>
      <w:r w:rsidR="009A2FE8" w:rsidRPr="00DC0583">
        <w:rPr>
          <w:rFonts w:ascii="Times New Roman" w:hAnsi="Times New Roman" w:cs="Times New Roman"/>
          <w:sz w:val="28"/>
          <w:szCs w:val="28"/>
        </w:rPr>
        <w:tab/>
      </w:r>
      <w:r w:rsidR="009A2FE8" w:rsidRPr="00DC0583">
        <w:rPr>
          <w:rFonts w:ascii="Times New Roman" w:hAnsi="Times New Roman" w:cs="Times New Roman"/>
          <w:sz w:val="28"/>
          <w:szCs w:val="28"/>
        </w:rPr>
        <w:tab/>
      </w:r>
      <w:r w:rsidRPr="00DC0583">
        <w:rPr>
          <w:rFonts w:ascii="Times New Roman" w:hAnsi="Times New Roman" w:cs="Times New Roman"/>
          <w:sz w:val="28"/>
          <w:szCs w:val="28"/>
        </w:rPr>
        <w:t xml:space="preserve">В.Д.Петякшев </w:t>
      </w:r>
    </w:p>
    <w:sectPr w:rsidR="00D1536B" w:rsidRPr="00DC0583" w:rsidSect="00A62814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14D6" w:rsidRDefault="00E614D6" w:rsidP="00D1536B">
      <w:pPr>
        <w:spacing w:after="0" w:line="240" w:lineRule="auto"/>
      </w:pPr>
      <w:r>
        <w:separator/>
      </w:r>
    </w:p>
  </w:endnote>
  <w:endnote w:type="continuationSeparator" w:id="1">
    <w:p w:rsidR="00E614D6" w:rsidRDefault="00E614D6" w:rsidP="00D153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14D6" w:rsidRDefault="00E614D6" w:rsidP="00D1536B">
      <w:pPr>
        <w:spacing w:after="0" w:line="240" w:lineRule="auto"/>
      </w:pPr>
      <w:r>
        <w:separator/>
      </w:r>
    </w:p>
  </w:footnote>
  <w:footnote w:type="continuationSeparator" w:id="1">
    <w:p w:rsidR="00E614D6" w:rsidRDefault="00E614D6" w:rsidP="00D153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494689"/>
    </w:sdtPr>
    <w:sdtContent>
      <w:p w:rsidR="00D1536B" w:rsidRDefault="00F76BF9">
        <w:pPr>
          <w:pStyle w:val="a6"/>
          <w:jc w:val="center"/>
        </w:pPr>
        <w:fldSimple w:instr=" PAGE   \* MERGEFORMAT ">
          <w:r w:rsidR="00386A79">
            <w:rPr>
              <w:noProof/>
            </w:rPr>
            <w:t>2</w:t>
          </w:r>
        </w:fldSimple>
      </w:p>
    </w:sdtContent>
  </w:sdt>
  <w:p w:rsidR="00D1536B" w:rsidRDefault="00D1536B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62782"/>
    <w:rsid w:val="00016BAA"/>
    <w:rsid w:val="00045781"/>
    <w:rsid w:val="00047EE6"/>
    <w:rsid w:val="0009680E"/>
    <w:rsid w:val="00101AC8"/>
    <w:rsid w:val="00111A49"/>
    <w:rsid w:val="0018136D"/>
    <w:rsid w:val="001B1E30"/>
    <w:rsid w:val="003607F6"/>
    <w:rsid w:val="00362782"/>
    <w:rsid w:val="003712B9"/>
    <w:rsid w:val="003748E9"/>
    <w:rsid w:val="00386A79"/>
    <w:rsid w:val="00410C40"/>
    <w:rsid w:val="00496D69"/>
    <w:rsid w:val="005877C9"/>
    <w:rsid w:val="005E3D00"/>
    <w:rsid w:val="006860B4"/>
    <w:rsid w:val="00696DD1"/>
    <w:rsid w:val="007B1764"/>
    <w:rsid w:val="00933AEE"/>
    <w:rsid w:val="009A2FE8"/>
    <w:rsid w:val="00A55CB6"/>
    <w:rsid w:val="00A62814"/>
    <w:rsid w:val="00A73FD1"/>
    <w:rsid w:val="00C55517"/>
    <w:rsid w:val="00CF0FCC"/>
    <w:rsid w:val="00D1536B"/>
    <w:rsid w:val="00D33551"/>
    <w:rsid w:val="00D76383"/>
    <w:rsid w:val="00DC0583"/>
    <w:rsid w:val="00DC48D6"/>
    <w:rsid w:val="00E37B87"/>
    <w:rsid w:val="00E614D6"/>
    <w:rsid w:val="00EC7B0B"/>
    <w:rsid w:val="00F76BF9"/>
    <w:rsid w:val="00F93A6E"/>
    <w:rsid w:val="00FA5B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0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99"/>
    <w:qFormat/>
    <w:rsid w:val="00362782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character" w:customStyle="1" w:styleId="a4">
    <w:name w:val="Подзаголовок Знак"/>
    <w:basedOn w:val="a0"/>
    <w:link w:val="a3"/>
    <w:uiPriority w:val="99"/>
    <w:rsid w:val="00362782"/>
    <w:rPr>
      <w:rFonts w:ascii="Times New Roman" w:eastAsia="Times New Roman" w:hAnsi="Times New Roman" w:cs="Times New Roman"/>
      <w:b/>
      <w:bCs/>
      <w:sz w:val="32"/>
      <w:szCs w:val="32"/>
    </w:rPr>
  </w:style>
  <w:style w:type="paragraph" w:styleId="a5">
    <w:name w:val="List Paragraph"/>
    <w:basedOn w:val="a"/>
    <w:uiPriority w:val="99"/>
    <w:qFormat/>
    <w:rsid w:val="00362782"/>
    <w:pPr>
      <w:ind w:left="720"/>
    </w:pPr>
    <w:rPr>
      <w:rFonts w:ascii="Calibri" w:eastAsia="Times New Roman" w:hAnsi="Calibri" w:cs="Calibri"/>
      <w:lang w:eastAsia="en-US"/>
    </w:rPr>
  </w:style>
  <w:style w:type="paragraph" w:styleId="a6">
    <w:name w:val="header"/>
    <w:basedOn w:val="a"/>
    <w:link w:val="a7"/>
    <w:uiPriority w:val="99"/>
    <w:unhideWhenUsed/>
    <w:rsid w:val="00D153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1536B"/>
  </w:style>
  <w:style w:type="paragraph" w:styleId="a8">
    <w:name w:val="footer"/>
    <w:basedOn w:val="a"/>
    <w:link w:val="a9"/>
    <w:uiPriority w:val="99"/>
    <w:semiHidden/>
    <w:unhideWhenUsed/>
    <w:rsid w:val="00D153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1536B"/>
  </w:style>
  <w:style w:type="paragraph" w:styleId="aa">
    <w:name w:val="Balloon Text"/>
    <w:basedOn w:val="a"/>
    <w:link w:val="ab"/>
    <w:uiPriority w:val="99"/>
    <w:semiHidden/>
    <w:unhideWhenUsed/>
    <w:rsid w:val="00A628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62814"/>
    <w:rPr>
      <w:rFonts w:ascii="Tahoma" w:hAnsi="Tahoma" w:cs="Tahoma"/>
      <w:sz w:val="16"/>
      <w:szCs w:val="16"/>
    </w:rPr>
  </w:style>
  <w:style w:type="paragraph" w:styleId="ac">
    <w:name w:val="Body Text Indent"/>
    <w:basedOn w:val="a"/>
    <w:link w:val="ad"/>
    <w:rsid w:val="00A62814"/>
    <w:pPr>
      <w:spacing w:after="0" w:line="240" w:lineRule="auto"/>
      <w:ind w:firstLine="112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d">
    <w:name w:val="Основной текст с отступом Знак"/>
    <w:basedOn w:val="a0"/>
    <w:link w:val="ac"/>
    <w:rsid w:val="00A62814"/>
    <w:rPr>
      <w:rFonts w:ascii="Arial" w:eastAsia="Times New Roman" w:hAnsi="Arial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A62814"/>
  </w:style>
  <w:style w:type="character" w:customStyle="1" w:styleId="hyperlink">
    <w:name w:val="hyperlink"/>
    <w:basedOn w:val="a0"/>
    <w:rsid w:val="00A62814"/>
  </w:style>
  <w:style w:type="paragraph" w:styleId="ae">
    <w:name w:val="Body Text"/>
    <w:basedOn w:val="a"/>
    <w:link w:val="af"/>
    <w:rsid w:val="00A62814"/>
    <w:pPr>
      <w:spacing w:after="120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A62814"/>
    <w:rPr>
      <w:rFonts w:ascii="Arial" w:eastAsia="Times New Roman" w:hAnsi="Arial" w:cs="Times New Roman"/>
      <w:sz w:val="24"/>
      <w:szCs w:val="24"/>
    </w:rPr>
  </w:style>
  <w:style w:type="paragraph" w:styleId="af0">
    <w:name w:val="Normal (Web)"/>
    <w:basedOn w:val="a"/>
    <w:rsid w:val="00A628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">
    <w:name w:val="table"/>
    <w:basedOn w:val="a"/>
    <w:rsid w:val="00A628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36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pravo-search.minjust.ru/bigs/showDocument.html?id=9C0AB007-9353-4357-ADAC-1FFA07EB6D6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ravo-search.minjust.ru/bigs/showDocument.html?id=7663812F-A33C-4412-B740-DEE8F9498870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Pages>1</Pages>
  <Words>624</Words>
  <Characters>3559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17</cp:revision>
  <cp:lastPrinted>2023-12-02T13:16:00Z</cp:lastPrinted>
  <dcterms:created xsi:type="dcterms:W3CDTF">2022-12-14T12:30:00Z</dcterms:created>
  <dcterms:modified xsi:type="dcterms:W3CDTF">2023-12-02T13:17:00Z</dcterms:modified>
</cp:coreProperties>
</file>