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3918" w:rsidRPr="004B0B38" w:rsidRDefault="00AB3918" w:rsidP="00AB3918">
      <w:pPr>
        <w:pStyle w:val="ConsTitle"/>
        <w:widowControl/>
        <w:ind w:firstLine="709"/>
        <w:jc w:val="center"/>
        <w:rPr>
          <w:rFonts w:ascii="Times New Roman" w:hAnsi="Times New Roman"/>
        </w:rPr>
      </w:pPr>
      <w:proofErr w:type="gramStart"/>
      <w:r w:rsidRPr="004B0B38">
        <w:rPr>
          <w:rFonts w:ascii="Times New Roman" w:hAnsi="Times New Roman"/>
          <w:b w:val="0"/>
          <w:sz w:val="28"/>
          <w:szCs w:val="28"/>
        </w:rPr>
        <w:t>СОВЕТ  ДЕПУТАТОВ</w:t>
      </w:r>
      <w:proofErr w:type="gramEnd"/>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 xml:space="preserve"> </w:t>
      </w:r>
      <w:proofErr w:type="gramStart"/>
      <w:r w:rsidR="00E84A81">
        <w:rPr>
          <w:rFonts w:ascii="Times New Roman" w:hAnsi="Times New Roman"/>
          <w:b w:val="0"/>
          <w:sz w:val="28"/>
          <w:szCs w:val="28"/>
        </w:rPr>
        <w:t xml:space="preserve">ПУРДОШАНСКОГО </w:t>
      </w:r>
      <w:r w:rsidRPr="004B0B38">
        <w:rPr>
          <w:rFonts w:ascii="Times New Roman" w:hAnsi="Times New Roman"/>
          <w:b w:val="0"/>
          <w:sz w:val="28"/>
          <w:szCs w:val="28"/>
        </w:rPr>
        <w:t xml:space="preserve"> СЕЛЬСКОГО</w:t>
      </w:r>
      <w:proofErr w:type="gramEnd"/>
      <w:r w:rsidRPr="004B0B38">
        <w:rPr>
          <w:rFonts w:ascii="Times New Roman" w:hAnsi="Times New Roman"/>
          <w:b w:val="0"/>
          <w:sz w:val="28"/>
          <w:szCs w:val="28"/>
        </w:rPr>
        <w:t xml:space="preserve"> ПОСЕЛЕНИЯ </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AB3918" w:rsidRPr="004B0B38" w:rsidRDefault="00AB3918" w:rsidP="00CE5A02">
      <w:pPr>
        <w:pStyle w:val="ConsTitle"/>
        <w:widowControl/>
        <w:tabs>
          <w:tab w:val="left" w:pos="2028"/>
        </w:tabs>
        <w:ind w:left="-567" w:firstLine="1276"/>
        <w:jc w:val="center"/>
        <w:rPr>
          <w:rFonts w:ascii="Times New Roman" w:hAnsi="Times New Roman"/>
        </w:rPr>
      </w:pPr>
      <w:proofErr w:type="gramStart"/>
      <w:r w:rsidRPr="004B0B38">
        <w:rPr>
          <w:rFonts w:ascii="Times New Roman" w:hAnsi="Times New Roman"/>
          <w:b w:val="0"/>
          <w:sz w:val="28"/>
          <w:szCs w:val="28"/>
        </w:rPr>
        <w:t>РЕСПУБЛИКИ  МОРДОВИЯ</w:t>
      </w:r>
      <w:proofErr w:type="gramEnd"/>
    </w:p>
    <w:p w:rsidR="00AB3918" w:rsidRDefault="00AB3918" w:rsidP="00AB3918">
      <w:pPr>
        <w:ind w:firstLine="709"/>
        <w:jc w:val="center"/>
        <w:rPr>
          <w:rFonts w:ascii="Times New Roman" w:hAnsi="Times New Roman"/>
          <w:b/>
          <w:spacing w:val="48"/>
          <w:sz w:val="10"/>
          <w:szCs w:val="10"/>
        </w:rPr>
      </w:pPr>
    </w:p>
    <w:p w:rsidR="00AB3918" w:rsidRPr="004B0B38" w:rsidRDefault="00AB3918" w:rsidP="00AB3918">
      <w:pPr>
        <w:ind w:firstLine="709"/>
        <w:jc w:val="center"/>
        <w:rPr>
          <w:rFonts w:ascii="Times New Roman" w:hAnsi="Times New Roman"/>
          <w:b/>
          <w:spacing w:val="48"/>
          <w:sz w:val="10"/>
          <w:szCs w:val="10"/>
        </w:rPr>
      </w:pPr>
    </w:p>
    <w:p w:rsidR="00AB3918" w:rsidRDefault="00AB3918" w:rsidP="00AB3918">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CD2AF0" w:rsidRPr="00CD2AF0" w:rsidRDefault="00E84A81" w:rsidP="00CD2AF0">
      <w:pPr>
        <w:rPr>
          <w:rFonts w:ascii="Times New Roman" w:hAnsi="Times New Roman"/>
          <w:sz w:val="28"/>
          <w:szCs w:val="28"/>
        </w:rPr>
      </w:pPr>
      <w:r>
        <w:rPr>
          <w:rFonts w:ascii="Times New Roman" w:hAnsi="Times New Roman"/>
          <w:sz w:val="28"/>
          <w:szCs w:val="28"/>
        </w:rPr>
        <w:t>06</w:t>
      </w:r>
      <w:r w:rsidR="00CD2AF0" w:rsidRPr="00CD2AF0">
        <w:rPr>
          <w:rFonts w:ascii="Times New Roman" w:hAnsi="Times New Roman"/>
          <w:sz w:val="28"/>
          <w:szCs w:val="28"/>
        </w:rPr>
        <w:t xml:space="preserve"> </w:t>
      </w:r>
      <w:r w:rsidR="00EF602A">
        <w:rPr>
          <w:rFonts w:ascii="Times New Roman" w:hAnsi="Times New Roman"/>
          <w:sz w:val="28"/>
          <w:szCs w:val="28"/>
        </w:rPr>
        <w:t xml:space="preserve">декабря </w:t>
      </w:r>
      <w:r w:rsidR="00CD2AF0" w:rsidRPr="00CD2AF0">
        <w:rPr>
          <w:rFonts w:ascii="Times New Roman" w:hAnsi="Times New Roman"/>
          <w:sz w:val="28"/>
          <w:szCs w:val="28"/>
        </w:rPr>
        <w:t xml:space="preserve">2023 г.                                                                                               </w:t>
      </w:r>
      <w:r w:rsidR="00270404">
        <w:rPr>
          <w:rFonts w:ascii="Times New Roman" w:hAnsi="Times New Roman"/>
          <w:sz w:val="28"/>
          <w:szCs w:val="28"/>
        </w:rPr>
        <w:t xml:space="preserve">     </w:t>
      </w:r>
      <w:r w:rsidR="00CD2AF0" w:rsidRPr="00CD2AF0">
        <w:rPr>
          <w:rFonts w:ascii="Times New Roman" w:hAnsi="Times New Roman"/>
          <w:sz w:val="28"/>
          <w:szCs w:val="28"/>
        </w:rPr>
        <w:t xml:space="preserve">       № </w:t>
      </w:r>
      <w:r>
        <w:rPr>
          <w:rFonts w:ascii="Times New Roman" w:hAnsi="Times New Roman"/>
          <w:sz w:val="28"/>
          <w:szCs w:val="28"/>
        </w:rPr>
        <w:t>85</w:t>
      </w:r>
    </w:p>
    <w:p w:rsidR="00AB3918" w:rsidRPr="004B0B38" w:rsidRDefault="00EF602A" w:rsidP="00AB3918">
      <w:pPr>
        <w:ind w:firstLine="709"/>
        <w:jc w:val="center"/>
        <w:rPr>
          <w:rFonts w:ascii="Times New Roman" w:hAnsi="Times New Roman"/>
        </w:rPr>
      </w:pPr>
      <w:r>
        <w:rPr>
          <w:rFonts w:ascii="Times New Roman" w:hAnsi="Times New Roman"/>
          <w:sz w:val="28"/>
          <w:szCs w:val="28"/>
        </w:rPr>
        <w:t>с</w:t>
      </w:r>
      <w:r w:rsidR="00E84A81">
        <w:rPr>
          <w:rFonts w:ascii="Times New Roman" w:hAnsi="Times New Roman"/>
          <w:sz w:val="28"/>
          <w:szCs w:val="28"/>
        </w:rPr>
        <w:t xml:space="preserve">. Пурдошки </w:t>
      </w:r>
      <w:bookmarkStart w:id="0" w:name="_GoBack"/>
      <w:bookmarkEnd w:id="0"/>
    </w:p>
    <w:p w:rsidR="009D7F16" w:rsidRDefault="009D7F16" w:rsidP="009D7F16">
      <w:pPr>
        <w:spacing w:after="0" w:line="240" w:lineRule="auto"/>
        <w:jc w:val="center"/>
        <w:rPr>
          <w:rFonts w:ascii="Times New Roman" w:hAnsi="Times New Roman"/>
          <w:bCs/>
          <w:sz w:val="16"/>
          <w:szCs w:val="16"/>
        </w:rPr>
      </w:pPr>
    </w:p>
    <w:p w:rsidR="00270404" w:rsidRPr="002E7518" w:rsidRDefault="00270404" w:rsidP="00270404">
      <w:pPr>
        <w:jc w:val="center"/>
        <w:rPr>
          <w:rFonts w:ascii="Times New Roman" w:hAnsi="Times New Roman"/>
          <w:b/>
          <w:sz w:val="28"/>
          <w:szCs w:val="28"/>
        </w:rPr>
      </w:pPr>
      <w:r w:rsidRPr="002E7518">
        <w:rPr>
          <w:rFonts w:ascii="Times New Roman" w:hAnsi="Times New Roman"/>
          <w:b/>
          <w:bCs/>
          <w:sz w:val="28"/>
          <w:szCs w:val="28"/>
        </w:rPr>
        <w:t xml:space="preserve">Об утверждении Генерального </w:t>
      </w:r>
      <w:r>
        <w:rPr>
          <w:rFonts w:ascii="Times New Roman" w:hAnsi="Times New Roman"/>
          <w:b/>
          <w:bCs/>
          <w:sz w:val="28"/>
          <w:szCs w:val="28"/>
        </w:rPr>
        <w:t>п</w:t>
      </w:r>
      <w:r w:rsidRPr="002E7518">
        <w:rPr>
          <w:rFonts w:ascii="Times New Roman" w:hAnsi="Times New Roman"/>
          <w:b/>
          <w:bCs/>
          <w:sz w:val="28"/>
          <w:szCs w:val="28"/>
        </w:rPr>
        <w:t xml:space="preserve">лана и Правил землепользования и застройки </w:t>
      </w:r>
      <w:proofErr w:type="spellStart"/>
      <w:proofErr w:type="gramStart"/>
      <w:r w:rsidR="00E84A81">
        <w:rPr>
          <w:rFonts w:ascii="Times New Roman" w:hAnsi="Times New Roman"/>
          <w:b/>
          <w:bCs/>
          <w:sz w:val="28"/>
          <w:szCs w:val="28"/>
        </w:rPr>
        <w:t>Пурдошанского</w:t>
      </w:r>
      <w:proofErr w:type="spellEnd"/>
      <w:r w:rsidR="00E84A81">
        <w:rPr>
          <w:rFonts w:ascii="Times New Roman" w:hAnsi="Times New Roman"/>
          <w:b/>
          <w:bCs/>
          <w:sz w:val="28"/>
          <w:szCs w:val="28"/>
        </w:rPr>
        <w:t xml:space="preserve"> </w:t>
      </w:r>
      <w:r w:rsidRPr="002E7518">
        <w:rPr>
          <w:rFonts w:ascii="Times New Roman" w:hAnsi="Times New Roman"/>
          <w:b/>
          <w:bCs/>
          <w:sz w:val="28"/>
          <w:szCs w:val="28"/>
        </w:rPr>
        <w:t xml:space="preserve"> сельского</w:t>
      </w:r>
      <w:proofErr w:type="gramEnd"/>
      <w:r w:rsidRPr="002E7518">
        <w:rPr>
          <w:rFonts w:ascii="Times New Roman" w:hAnsi="Times New Roman"/>
          <w:b/>
          <w:bCs/>
          <w:sz w:val="28"/>
          <w:szCs w:val="28"/>
        </w:rPr>
        <w:t xml:space="preserve"> поселения </w:t>
      </w:r>
      <w:proofErr w:type="spellStart"/>
      <w:r w:rsidRPr="002E7518">
        <w:rPr>
          <w:rFonts w:ascii="Times New Roman" w:hAnsi="Times New Roman"/>
          <w:b/>
          <w:bCs/>
          <w:sz w:val="28"/>
          <w:szCs w:val="28"/>
        </w:rPr>
        <w:t>Темниковского</w:t>
      </w:r>
      <w:proofErr w:type="spellEnd"/>
      <w:r w:rsidRPr="002E7518">
        <w:rPr>
          <w:rFonts w:ascii="Times New Roman" w:hAnsi="Times New Roman"/>
          <w:b/>
          <w:bCs/>
          <w:sz w:val="28"/>
          <w:szCs w:val="28"/>
        </w:rPr>
        <w:t xml:space="preserve"> муниципального района Республики Мордовия</w:t>
      </w:r>
    </w:p>
    <w:p w:rsidR="00270404" w:rsidRPr="002E7518" w:rsidRDefault="00270404" w:rsidP="00270404">
      <w:pPr>
        <w:pStyle w:val="ConsPlusNormal0"/>
        <w:jc w:val="both"/>
      </w:pPr>
      <w:r w:rsidRPr="002E7518">
        <w:t xml:space="preserve"> </w:t>
      </w:r>
    </w:p>
    <w:p w:rsidR="00270404" w:rsidRPr="002E7518" w:rsidRDefault="00270404" w:rsidP="00E84A81">
      <w:pPr>
        <w:pStyle w:val="ConsPlusNormal0"/>
        <w:spacing w:line="360" w:lineRule="auto"/>
        <w:ind w:firstLine="709"/>
        <w:jc w:val="both"/>
      </w:pPr>
      <w:r w:rsidRPr="002E7518">
        <w:t xml:space="preserve">В целях создания условий для устойчивого развития сельского поселения, руководствуясь Градостроительным кодексом Российской Федерации, Федеральным законом от 06.10.2003 года №131-ФЗ «Об общих принципах организации местного самоуправления в Российской федерации», Уставом </w:t>
      </w:r>
      <w:proofErr w:type="spellStart"/>
      <w:r w:rsidR="00E84A81">
        <w:t>Пурдошанского</w:t>
      </w:r>
      <w:proofErr w:type="spellEnd"/>
      <w:r w:rsidRPr="002E7518">
        <w:t xml:space="preserve"> сельского поселения </w:t>
      </w:r>
      <w:proofErr w:type="spellStart"/>
      <w:r w:rsidRPr="002E7518">
        <w:t>Темниковского</w:t>
      </w:r>
      <w:proofErr w:type="spellEnd"/>
      <w:r w:rsidRPr="002E7518">
        <w:t xml:space="preserve"> муниципального района Республики Мордовия, учитывая согласования Генерального </w:t>
      </w:r>
      <w:r>
        <w:t>п</w:t>
      </w:r>
      <w:r w:rsidRPr="002E7518">
        <w:t xml:space="preserve">лана и Правил землепользования и застройки </w:t>
      </w:r>
      <w:proofErr w:type="spellStart"/>
      <w:r w:rsidR="00E84A81">
        <w:t>Пурдошанского</w:t>
      </w:r>
      <w:proofErr w:type="spellEnd"/>
      <w:r w:rsidR="00E84A81">
        <w:t xml:space="preserve"> </w:t>
      </w:r>
      <w:r w:rsidRPr="002E7518">
        <w:t xml:space="preserve">сельского поселения </w:t>
      </w:r>
      <w:proofErr w:type="spellStart"/>
      <w:r w:rsidRPr="002E7518">
        <w:t>Темниковского</w:t>
      </w:r>
      <w:proofErr w:type="spellEnd"/>
      <w:r w:rsidRPr="002E7518">
        <w:t xml:space="preserve"> муниципального района Республики</w:t>
      </w:r>
      <w:r>
        <w:t xml:space="preserve"> </w:t>
      </w:r>
      <w:r w:rsidRPr="002E7518">
        <w:t xml:space="preserve"> Мордовия, Заключение о результатах </w:t>
      </w:r>
      <w:r>
        <w:t>п</w:t>
      </w:r>
      <w:r w:rsidRPr="002E7518">
        <w:t xml:space="preserve">убличных слушаний по проекту Генерального плана и Правил землепользования и застройки </w:t>
      </w:r>
      <w:proofErr w:type="spellStart"/>
      <w:r w:rsidR="00E84A81">
        <w:t>Пурдошанского</w:t>
      </w:r>
      <w:proofErr w:type="spellEnd"/>
      <w:r w:rsidRPr="002E7518">
        <w:t xml:space="preserve"> сельского поселения </w:t>
      </w:r>
      <w:proofErr w:type="spellStart"/>
      <w:r w:rsidRPr="002E7518">
        <w:t>Темниковского</w:t>
      </w:r>
      <w:proofErr w:type="spellEnd"/>
      <w:r w:rsidRPr="002E7518">
        <w:t xml:space="preserve"> муниципального района Республики Мордовия, Совет  депутатов  </w:t>
      </w:r>
      <w:proofErr w:type="spellStart"/>
      <w:r w:rsidR="00E84A81">
        <w:t>Пурдошанского</w:t>
      </w:r>
      <w:proofErr w:type="spellEnd"/>
      <w:r w:rsidRPr="002E7518">
        <w:t xml:space="preserve"> сельского поселения </w:t>
      </w:r>
      <w:proofErr w:type="spellStart"/>
      <w:r w:rsidRPr="002E7518">
        <w:t>Темниковского</w:t>
      </w:r>
      <w:proofErr w:type="spellEnd"/>
      <w:r w:rsidRPr="002E7518">
        <w:t xml:space="preserve"> муниципального района   р е ш и л:</w:t>
      </w:r>
    </w:p>
    <w:p w:rsidR="00270404" w:rsidRPr="002E7518" w:rsidRDefault="00270404" w:rsidP="00E84A81">
      <w:pPr>
        <w:spacing w:after="0" w:line="360" w:lineRule="auto"/>
        <w:ind w:firstLine="709"/>
        <w:jc w:val="both"/>
        <w:rPr>
          <w:rFonts w:ascii="Times New Roman" w:hAnsi="Times New Roman"/>
          <w:color w:val="FF0000"/>
          <w:sz w:val="28"/>
          <w:szCs w:val="28"/>
        </w:rPr>
      </w:pPr>
      <w:r w:rsidRPr="002E7518">
        <w:rPr>
          <w:rFonts w:ascii="Times New Roman" w:hAnsi="Times New Roman"/>
          <w:sz w:val="28"/>
          <w:szCs w:val="28"/>
        </w:rPr>
        <w:t xml:space="preserve">1. Утвердить Генеральный план и Правила землепользования и застройки </w:t>
      </w:r>
      <w:proofErr w:type="spellStart"/>
      <w:r w:rsidR="00E84A81">
        <w:rPr>
          <w:rFonts w:ascii="Times New Roman" w:hAnsi="Times New Roman"/>
          <w:sz w:val="28"/>
          <w:szCs w:val="28"/>
        </w:rPr>
        <w:t>Пурдошанского</w:t>
      </w:r>
      <w:proofErr w:type="spellEnd"/>
      <w:r w:rsidRPr="002E7518">
        <w:rPr>
          <w:rFonts w:ascii="Times New Roman" w:hAnsi="Times New Roman"/>
          <w:sz w:val="28"/>
          <w:szCs w:val="28"/>
        </w:rPr>
        <w:t xml:space="preserve"> сельского поселения </w:t>
      </w:r>
      <w:proofErr w:type="spellStart"/>
      <w:r w:rsidRPr="002E7518">
        <w:rPr>
          <w:rFonts w:ascii="Times New Roman" w:hAnsi="Times New Roman"/>
          <w:sz w:val="28"/>
          <w:szCs w:val="28"/>
        </w:rPr>
        <w:t>Темниковского</w:t>
      </w:r>
      <w:proofErr w:type="spellEnd"/>
      <w:r w:rsidRPr="002E7518">
        <w:rPr>
          <w:rFonts w:ascii="Times New Roman" w:hAnsi="Times New Roman"/>
          <w:sz w:val="28"/>
          <w:szCs w:val="28"/>
        </w:rPr>
        <w:t xml:space="preserve"> муниципального района Республики Мордовия.</w:t>
      </w:r>
    </w:p>
    <w:p w:rsidR="00270404" w:rsidRPr="002E7518" w:rsidRDefault="00270404" w:rsidP="00E84A81">
      <w:pPr>
        <w:spacing w:after="0" w:line="360" w:lineRule="auto"/>
        <w:ind w:firstLine="709"/>
        <w:jc w:val="both"/>
        <w:rPr>
          <w:rFonts w:ascii="Times New Roman" w:hAnsi="Times New Roman"/>
          <w:bCs/>
          <w:sz w:val="28"/>
          <w:szCs w:val="28"/>
        </w:rPr>
      </w:pPr>
      <w:r w:rsidRPr="002E7518">
        <w:rPr>
          <w:rFonts w:ascii="Times New Roman" w:hAnsi="Times New Roman"/>
          <w:color w:val="000000"/>
          <w:sz w:val="28"/>
          <w:szCs w:val="28"/>
        </w:rPr>
        <w:t xml:space="preserve">   2. Признать утратившим силу решение Совета депутатов </w:t>
      </w:r>
      <w:proofErr w:type="spellStart"/>
      <w:r w:rsidR="00E84A81">
        <w:rPr>
          <w:rFonts w:ascii="Times New Roman" w:hAnsi="Times New Roman"/>
          <w:color w:val="000000"/>
          <w:sz w:val="28"/>
          <w:szCs w:val="28"/>
        </w:rPr>
        <w:t>Пурдошанского</w:t>
      </w:r>
      <w:proofErr w:type="spellEnd"/>
      <w:r w:rsidR="00E84A81">
        <w:rPr>
          <w:rFonts w:ascii="Times New Roman" w:hAnsi="Times New Roman"/>
          <w:color w:val="000000"/>
          <w:sz w:val="28"/>
          <w:szCs w:val="28"/>
        </w:rPr>
        <w:t xml:space="preserve"> </w:t>
      </w:r>
      <w:r w:rsidRPr="002E7518">
        <w:rPr>
          <w:rFonts w:ascii="Times New Roman" w:hAnsi="Times New Roman"/>
          <w:color w:val="000000"/>
          <w:sz w:val="28"/>
          <w:szCs w:val="28"/>
        </w:rPr>
        <w:t xml:space="preserve">сельского поселения </w:t>
      </w:r>
      <w:proofErr w:type="spellStart"/>
      <w:r w:rsidRPr="002E7518">
        <w:rPr>
          <w:rFonts w:ascii="Times New Roman" w:hAnsi="Times New Roman"/>
          <w:sz w:val="28"/>
          <w:szCs w:val="28"/>
        </w:rPr>
        <w:t>Темниковского</w:t>
      </w:r>
      <w:proofErr w:type="spellEnd"/>
      <w:r w:rsidRPr="002E7518">
        <w:rPr>
          <w:rFonts w:ascii="Times New Roman" w:hAnsi="Times New Roman"/>
          <w:sz w:val="28"/>
          <w:szCs w:val="28"/>
        </w:rPr>
        <w:t xml:space="preserve"> муниципального района Республики </w:t>
      </w:r>
      <w:proofErr w:type="gramStart"/>
      <w:r w:rsidRPr="002E7518">
        <w:rPr>
          <w:rFonts w:ascii="Times New Roman" w:hAnsi="Times New Roman"/>
          <w:sz w:val="28"/>
          <w:szCs w:val="28"/>
        </w:rPr>
        <w:t>Мордовия</w:t>
      </w:r>
      <w:r w:rsidRPr="002E7518">
        <w:rPr>
          <w:rFonts w:ascii="Times New Roman" w:hAnsi="Times New Roman"/>
          <w:color w:val="000000"/>
          <w:sz w:val="28"/>
          <w:szCs w:val="28"/>
        </w:rPr>
        <w:t xml:space="preserve">  от</w:t>
      </w:r>
      <w:proofErr w:type="gramEnd"/>
      <w:r w:rsidRPr="002E7518">
        <w:rPr>
          <w:rFonts w:ascii="Times New Roman" w:hAnsi="Times New Roman"/>
          <w:color w:val="000000"/>
          <w:sz w:val="28"/>
          <w:szCs w:val="28"/>
        </w:rPr>
        <w:t xml:space="preserve"> </w:t>
      </w:r>
      <w:r w:rsidR="00CE5E36">
        <w:rPr>
          <w:rFonts w:ascii="Times New Roman" w:hAnsi="Times New Roman"/>
          <w:color w:val="000000"/>
          <w:sz w:val="28"/>
          <w:szCs w:val="28"/>
        </w:rPr>
        <w:t>12.01.2012</w:t>
      </w:r>
      <w:r w:rsidRPr="002E7518">
        <w:rPr>
          <w:rFonts w:ascii="Times New Roman" w:hAnsi="Times New Roman"/>
          <w:color w:val="000000"/>
          <w:sz w:val="28"/>
          <w:szCs w:val="28"/>
        </w:rPr>
        <w:t xml:space="preserve"> г. № </w:t>
      </w:r>
      <w:r w:rsidR="00CE5E36">
        <w:rPr>
          <w:rFonts w:ascii="Times New Roman" w:hAnsi="Times New Roman"/>
          <w:color w:val="000000"/>
          <w:sz w:val="28"/>
          <w:szCs w:val="28"/>
        </w:rPr>
        <w:t>12</w:t>
      </w:r>
      <w:r w:rsidRPr="002E7518">
        <w:rPr>
          <w:rFonts w:ascii="Times New Roman" w:hAnsi="Times New Roman"/>
          <w:color w:val="000000"/>
          <w:sz w:val="28"/>
          <w:szCs w:val="28"/>
        </w:rPr>
        <w:t xml:space="preserve"> «Об </w:t>
      </w:r>
      <w:r>
        <w:rPr>
          <w:rFonts w:ascii="Times New Roman" w:hAnsi="Times New Roman"/>
          <w:bCs/>
          <w:sz w:val="28"/>
          <w:szCs w:val="28"/>
        </w:rPr>
        <w:t>у</w:t>
      </w:r>
      <w:r w:rsidR="00CE5E36">
        <w:rPr>
          <w:rFonts w:ascii="Times New Roman" w:hAnsi="Times New Roman"/>
          <w:bCs/>
          <w:sz w:val="28"/>
          <w:szCs w:val="28"/>
        </w:rPr>
        <w:t xml:space="preserve">тверждении Генерального плана и </w:t>
      </w:r>
      <w:r w:rsidRPr="002E7518">
        <w:rPr>
          <w:rFonts w:ascii="Times New Roman" w:hAnsi="Times New Roman"/>
          <w:bCs/>
          <w:sz w:val="28"/>
          <w:szCs w:val="28"/>
        </w:rPr>
        <w:t>правил</w:t>
      </w:r>
      <w:r>
        <w:rPr>
          <w:rFonts w:ascii="Times New Roman" w:hAnsi="Times New Roman"/>
          <w:bCs/>
          <w:sz w:val="28"/>
          <w:szCs w:val="28"/>
        </w:rPr>
        <w:t xml:space="preserve"> </w:t>
      </w:r>
      <w:r w:rsidRPr="002E7518">
        <w:rPr>
          <w:rFonts w:ascii="Times New Roman" w:hAnsi="Times New Roman"/>
          <w:sz w:val="28"/>
          <w:szCs w:val="28"/>
        </w:rPr>
        <w:t xml:space="preserve">землепользования и застройки </w:t>
      </w:r>
      <w:proofErr w:type="spellStart"/>
      <w:r w:rsidR="00E84A81">
        <w:rPr>
          <w:rFonts w:ascii="Times New Roman" w:hAnsi="Times New Roman"/>
          <w:bCs/>
          <w:sz w:val="28"/>
          <w:szCs w:val="28"/>
        </w:rPr>
        <w:t>Пурдошанского</w:t>
      </w:r>
      <w:proofErr w:type="spellEnd"/>
      <w:r w:rsidR="00E84A81">
        <w:rPr>
          <w:rFonts w:ascii="Times New Roman" w:hAnsi="Times New Roman"/>
          <w:bCs/>
          <w:sz w:val="28"/>
          <w:szCs w:val="28"/>
        </w:rPr>
        <w:t xml:space="preserve"> </w:t>
      </w:r>
      <w:r w:rsidRPr="002E7518">
        <w:rPr>
          <w:rFonts w:ascii="Times New Roman" w:hAnsi="Times New Roman"/>
          <w:bCs/>
          <w:sz w:val="28"/>
          <w:szCs w:val="28"/>
        </w:rPr>
        <w:t>сельского поселения</w:t>
      </w:r>
      <w:r w:rsidR="00CE5E36">
        <w:rPr>
          <w:rFonts w:ascii="Times New Roman" w:hAnsi="Times New Roman"/>
          <w:bCs/>
          <w:sz w:val="28"/>
          <w:szCs w:val="28"/>
        </w:rPr>
        <w:t xml:space="preserve"> </w:t>
      </w:r>
      <w:proofErr w:type="spellStart"/>
      <w:r w:rsidR="00CE5E36">
        <w:rPr>
          <w:rFonts w:ascii="Times New Roman" w:hAnsi="Times New Roman"/>
          <w:bCs/>
          <w:sz w:val="28"/>
          <w:szCs w:val="28"/>
        </w:rPr>
        <w:t>Темниковского</w:t>
      </w:r>
      <w:proofErr w:type="spellEnd"/>
      <w:r w:rsidR="00CE5E36">
        <w:rPr>
          <w:rFonts w:ascii="Times New Roman" w:hAnsi="Times New Roman"/>
          <w:bCs/>
          <w:sz w:val="28"/>
          <w:szCs w:val="28"/>
        </w:rPr>
        <w:t xml:space="preserve"> муниципального района Республики Мордовия</w:t>
      </w:r>
      <w:r w:rsidRPr="002E7518">
        <w:rPr>
          <w:rFonts w:ascii="Times New Roman" w:hAnsi="Times New Roman"/>
          <w:bCs/>
          <w:sz w:val="28"/>
          <w:szCs w:val="28"/>
        </w:rPr>
        <w:t>».</w:t>
      </w:r>
    </w:p>
    <w:p w:rsidR="00270404" w:rsidRPr="002E7518" w:rsidRDefault="00270404" w:rsidP="00E84A81">
      <w:pPr>
        <w:spacing w:after="0" w:line="360" w:lineRule="auto"/>
        <w:ind w:firstLine="709"/>
        <w:jc w:val="both"/>
        <w:rPr>
          <w:rFonts w:ascii="Times New Roman" w:hAnsi="Times New Roman"/>
          <w:bCs/>
          <w:sz w:val="28"/>
          <w:szCs w:val="28"/>
        </w:rPr>
      </w:pPr>
      <w:r>
        <w:rPr>
          <w:rFonts w:ascii="Times New Roman" w:hAnsi="Times New Roman"/>
          <w:bCs/>
          <w:sz w:val="28"/>
          <w:szCs w:val="28"/>
        </w:rPr>
        <w:lastRenderedPageBreak/>
        <w:t xml:space="preserve"> </w:t>
      </w:r>
      <w:r w:rsidRPr="002E7518">
        <w:rPr>
          <w:rFonts w:ascii="Times New Roman" w:hAnsi="Times New Roman"/>
          <w:bCs/>
          <w:sz w:val="28"/>
          <w:szCs w:val="28"/>
        </w:rPr>
        <w:t xml:space="preserve">3. Опубликовать Генеральный </w:t>
      </w:r>
      <w:r>
        <w:rPr>
          <w:rFonts w:ascii="Times New Roman" w:hAnsi="Times New Roman"/>
          <w:bCs/>
          <w:sz w:val="28"/>
          <w:szCs w:val="28"/>
        </w:rPr>
        <w:t>п</w:t>
      </w:r>
      <w:r w:rsidRPr="002E7518">
        <w:rPr>
          <w:rFonts w:ascii="Times New Roman" w:hAnsi="Times New Roman"/>
          <w:bCs/>
          <w:sz w:val="28"/>
          <w:szCs w:val="28"/>
        </w:rPr>
        <w:t xml:space="preserve">лан и Правила землепользования и застройки </w:t>
      </w:r>
      <w:proofErr w:type="spellStart"/>
      <w:r w:rsidR="00E84A81">
        <w:rPr>
          <w:rFonts w:ascii="Times New Roman" w:hAnsi="Times New Roman"/>
          <w:bCs/>
          <w:sz w:val="28"/>
          <w:szCs w:val="28"/>
        </w:rPr>
        <w:t>Пурдошанского</w:t>
      </w:r>
      <w:proofErr w:type="spellEnd"/>
      <w:r w:rsidRPr="002E7518">
        <w:rPr>
          <w:rFonts w:ascii="Times New Roman" w:hAnsi="Times New Roman"/>
          <w:bCs/>
          <w:sz w:val="28"/>
          <w:szCs w:val="28"/>
        </w:rPr>
        <w:t xml:space="preserve"> сельского поселения </w:t>
      </w:r>
      <w:proofErr w:type="spellStart"/>
      <w:r w:rsidRPr="002E7518">
        <w:rPr>
          <w:rFonts w:ascii="Times New Roman" w:hAnsi="Times New Roman"/>
          <w:sz w:val="28"/>
          <w:szCs w:val="28"/>
        </w:rPr>
        <w:t>Темниковского</w:t>
      </w:r>
      <w:proofErr w:type="spellEnd"/>
      <w:r w:rsidRPr="002E7518">
        <w:rPr>
          <w:rFonts w:ascii="Times New Roman" w:hAnsi="Times New Roman"/>
          <w:sz w:val="28"/>
          <w:szCs w:val="28"/>
        </w:rPr>
        <w:t xml:space="preserve"> муниципального района Республики </w:t>
      </w:r>
      <w:proofErr w:type="gramStart"/>
      <w:r w:rsidRPr="002E7518">
        <w:rPr>
          <w:rFonts w:ascii="Times New Roman" w:hAnsi="Times New Roman"/>
          <w:sz w:val="28"/>
          <w:szCs w:val="28"/>
        </w:rPr>
        <w:t>Мордовия</w:t>
      </w:r>
      <w:r w:rsidRPr="002E7518">
        <w:rPr>
          <w:rFonts w:ascii="Times New Roman" w:hAnsi="Times New Roman"/>
          <w:color w:val="000000"/>
          <w:sz w:val="28"/>
          <w:szCs w:val="28"/>
        </w:rPr>
        <w:t xml:space="preserve">  в</w:t>
      </w:r>
      <w:proofErr w:type="gramEnd"/>
      <w:r w:rsidRPr="002E7518">
        <w:rPr>
          <w:rFonts w:ascii="Times New Roman" w:hAnsi="Times New Roman"/>
          <w:color w:val="000000"/>
          <w:sz w:val="28"/>
          <w:szCs w:val="28"/>
        </w:rPr>
        <w:t xml:space="preserve"> Федеральной информационной системе ФГИС ТП.</w:t>
      </w:r>
    </w:p>
    <w:p w:rsidR="00270404" w:rsidRPr="002E7518" w:rsidRDefault="00270404" w:rsidP="00E84A81">
      <w:pPr>
        <w:spacing w:after="0" w:line="360" w:lineRule="auto"/>
        <w:ind w:firstLine="709"/>
        <w:jc w:val="both"/>
        <w:rPr>
          <w:rFonts w:ascii="Times New Roman" w:hAnsi="Times New Roman"/>
          <w:color w:val="000000"/>
          <w:sz w:val="28"/>
          <w:szCs w:val="28"/>
        </w:rPr>
      </w:pPr>
      <w:r w:rsidRPr="002E7518">
        <w:rPr>
          <w:rFonts w:ascii="Times New Roman" w:hAnsi="Times New Roman"/>
          <w:color w:val="000000"/>
          <w:sz w:val="28"/>
          <w:szCs w:val="28"/>
        </w:rPr>
        <w:t xml:space="preserve">4. Настоящее решение опубликовать в Информационном </w:t>
      </w:r>
      <w:proofErr w:type="gramStart"/>
      <w:r w:rsidRPr="002E7518">
        <w:rPr>
          <w:rFonts w:ascii="Times New Roman" w:hAnsi="Times New Roman"/>
          <w:color w:val="000000"/>
          <w:sz w:val="28"/>
          <w:szCs w:val="28"/>
        </w:rPr>
        <w:t>бюллетене  и</w:t>
      </w:r>
      <w:proofErr w:type="gramEnd"/>
      <w:r w:rsidRPr="002E7518">
        <w:rPr>
          <w:rFonts w:ascii="Times New Roman" w:hAnsi="Times New Roman"/>
          <w:color w:val="000000"/>
          <w:sz w:val="28"/>
          <w:szCs w:val="28"/>
        </w:rPr>
        <w:t xml:space="preserve"> разместить на официальном сайте в сети Интернет.</w:t>
      </w:r>
    </w:p>
    <w:p w:rsidR="00270404" w:rsidRPr="002E7518" w:rsidRDefault="00270404" w:rsidP="00E84A81">
      <w:pPr>
        <w:spacing w:after="0" w:line="360" w:lineRule="auto"/>
        <w:ind w:firstLine="709"/>
        <w:jc w:val="both"/>
        <w:rPr>
          <w:rFonts w:ascii="Times New Roman" w:hAnsi="Times New Roman"/>
          <w:color w:val="000000"/>
          <w:sz w:val="28"/>
          <w:szCs w:val="28"/>
        </w:rPr>
      </w:pPr>
      <w:r w:rsidRPr="002E7518">
        <w:rPr>
          <w:rFonts w:ascii="Times New Roman" w:hAnsi="Times New Roman"/>
          <w:color w:val="000000"/>
          <w:sz w:val="28"/>
          <w:szCs w:val="28"/>
        </w:rPr>
        <w:t xml:space="preserve">5. Настоящее решение вступает в силу со дня его официального опубликования. </w:t>
      </w:r>
    </w:p>
    <w:p w:rsidR="00CE5A02" w:rsidRDefault="00CE5A02" w:rsidP="00AB3918">
      <w:pPr>
        <w:pStyle w:val="afc"/>
        <w:ind w:firstLine="709"/>
        <w:jc w:val="both"/>
        <w:rPr>
          <w:color w:val="000000"/>
          <w:sz w:val="28"/>
          <w:szCs w:val="28"/>
        </w:rPr>
      </w:pPr>
    </w:p>
    <w:p w:rsidR="00CE5A02" w:rsidRDefault="00CE5A02" w:rsidP="00AB3918">
      <w:pPr>
        <w:pStyle w:val="afc"/>
        <w:ind w:firstLine="709"/>
        <w:jc w:val="both"/>
        <w:rPr>
          <w:color w:val="000000"/>
          <w:sz w:val="28"/>
          <w:szCs w:val="28"/>
        </w:rPr>
      </w:pPr>
    </w:p>
    <w:p w:rsidR="00270404" w:rsidRDefault="00270404" w:rsidP="00AB3918">
      <w:pPr>
        <w:pStyle w:val="afc"/>
        <w:ind w:firstLine="709"/>
        <w:jc w:val="both"/>
        <w:rPr>
          <w:color w:val="000000"/>
          <w:sz w:val="28"/>
          <w:szCs w:val="28"/>
        </w:rPr>
      </w:pPr>
    </w:p>
    <w:p w:rsidR="00FB2192" w:rsidRPr="00FB2192" w:rsidRDefault="00FB2192" w:rsidP="00FB2192">
      <w:pPr>
        <w:tabs>
          <w:tab w:val="left" w:pos="720"/>
        </w:tabs>
        <w:spacing w:after="0" w:line="240" w:lineRule="auto"/>
        <w:rPr>
          <w:rFonts w:ascii="Times New Roman" w:hAnsi="Times New Roman"/>
          <w:sz w:val="28"/>
          <w:szCs w:val="28"/>
        </w:rPr>
      </w:pPr>
      <w:r w:rsidRPr="00FB2192">
        <w:rPr>
          <w:rFonts w:ascii="Times New Roman" w:hAnsi="Times New Roman"/>
          <w:sz w:val="28"/>
          <w:szCs w:val="28"/>
        </w:rPr>
        <w:t>Председатель Совета депутатов</w:t>
      </w:r>
    </w:p>
    <w:p w:rsidR="002E7518" w:rsidRPr="002E7518" w:rsidRDefault="00E84A81" w:rsidP="00270404">
      <w:pPr>
        <w:spacing w:after="0" w:line="240" w:lineRule="auto"/>
        <w:jc w:val="both"/>
        <w:rPr>
          <w:rFonts w:ascii="Times New Roman" w:hAnsi="Times New Roman"/>
          <w:sz w:val="28"/>
          <w:szCs w:val="28"/>
        </w:rPr>
      </w:pPr>
      <w:proofErr w:type="spellStart"/>
      <w:r>
        <w:rPr>
          <w:rFonts w:ascii="Times New Roman" w:hAnsi="Times New Roman"/>
          <w:sz w:val="28"/>
          <w:szCs w:val="28"/>
        </w:rPr>
        <w:t>Пурдошанского</w:t>
      </w:r>
      <w:proofErr w:type="spellEnd"/>
      <w:r w:rsidR="00FB2192" w:rsidRPr="00FB2192">
        <w:rPr>
          <w:rFonts w:ascii="Times New Roman" w:hAnsi="Times New Roman"/>
          <w:sz w:val="28"/>
          <w:szCs w:val="28"/>
        </w:rPr>
        <w:t xml:space="preserve"> сельского поселения</w:t>
      </w:r>
      <w:r w:rsidR="00FB2192" w:rsidRPr="00FB2192">
        <w:rPr>
          <w:rFonts w:ascii="Times New Roman" w:hAnsi="Times New Roman"/>
          <w:sz w:val="28"/>
          <w:szCs w:val="28"/>
        </w:rPr>
        <w:tab/>
        <w:t xml:space="preserve">                                      </w:t>
      </w:r>
      <w:r>
        <w:rPr>
          <w:rFonts w:ascii="Times New Roman" w:hAnsi="Times New Roman"/>
          <w:sz w:val="28"/>
          <w:szCs w:val="28"/>
        </w:rPr>
        <w:t xml:space="preserve">Н.В. </w:t>
      </w:r>
      <w:proofErr w:type="spellStart"/>
      <w:r>
        <w:rPr>
          <w:rFonts w:ascii="Times New Roman" w:hAnsi="Times New Roman"/>
          <w:sz w:val="28"/>
          <w:szCs w:val="28"/>
        </w:rPr>
        <w:t>Кашуркин</w:t>
      </w:r>
      <w:proofErr w:type="spellEnd"/>
    </w:p>
    <w:sectPr w:rsidR="002E7518" w:rsidRPr="002E7518" w:rsidSect="00CE5A02">
      <w:headerReference w:type="default" r:id="rId7"/>
      <w:pgSz w:w="11907" w:h="16840" w:code="9"/>
      <w:pgMar w:top="522" w:right="567" w:bottom="794" w:left="99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1DCD" w:rsidRDefault="00881DCD" w:rsidP="00494423">
      <w:pPr>
        <w:spacing w:after="0" w:line="240" w:lineRule="auto"/>
      </w:pPr>
      <w:r>
        <w:separator/>
      </w:r>
    </w:p>
  </w:endnote>
  <w:endnote w:type="continuationSeparator" w:id="0">
    <w:p w:rsidR="00881DCD" w:rsidRDefault="00881DCD" w:rsidP="00494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1DCD" w:rsidRDefault="00881DCD" w:rsidP="00494423">
      <w:pPr>
        <w:spacing w:after="0" w:line="240" w:lineRule="auto"/>
      </w:pPr>
      <w:r>
        <w:separator/>
      </w:r>
    </w:p>
  </w:footnote>
  <w:footnote w:type="continuationSeparator" w:id="0">
    <w:p w:rsidR="00881DCD" w:rsidRDefault="00881DCD" w:rsidP="004944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918" w:rsidRDefault="00AB3918">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15:restartNumberingAfterBreak="0">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0"/>
  </w:num>
  <w:num w:numId="3">
    <w:abstractNumId w:val="18"/>
  </w:num>
  <w:num w:numId="4">
    <w:abstractNumId w:val="1"/>
  </w:num>
  <w:num w:numId="5">
    <w:abstractNumId w:val="19"/>
  </w:num>
  <w:num w:numId="6">
    <w:abstractNumId w:val="11"/>
  </w:num>
  <w:num w:numId="7">
    <w:abstractNumId w:val="3"/>
  </w:num>
  <w:num w:numId="8">
    <w:abstractNumId w:val="17"/>
  </w:num>
  <w:num w:numId="9">
    <w:abstractNumId w:val="16"/>
  </w:num>
  <w:num w:numId="10">
    <w:abstractNumId w:val="8"/>
  </w:num>
  <w:num w:numId="11">
    <w:abstractNumId w:val="6"/>
  </w:num>
  <w:num w:numId="12">
    <w:abstractNumId w:val="9"/>
  </w:num>
  <w:num w:numId="13">
    <w:abstractNumId w:val="4"/>
  </w:num>
  <w:num w:numId="14">
    <w:abstractNumId w:val="21"/>
  </w:num>
  <w:num w:numId="15">
    <w:abstractNumId w:val="12"/>
  </w:num>
  <w:num w:numId="16">
    <w:abstractNumId w:val="20"/>
  </w:num>
  <w:num w:numId="17">
    <w:abstractNumId w:val="2"/>
  </w:num>
  <w:num w:numId="18">
    <w:abstractNumId w:val="5"/>
  </w:num>
  <w:num w:numId="19">
    <w:abstractNumId w:val="13"/>
  </w:num>
  <w:num w:numId="20">
    <w:abstractNumId w:val="14"/>
  </w:num>
  <w:num w:numId="21">
    <w:abstractNumId w:val="15"/>
  </w:num>
  <w:num w:numId="22">
    <w:abstractNumId w:val="7"/>
  </w:num>
  <w:num w:numId="2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92B"/>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33CC8"/>
    <w:rsid w:val="00240E88"/>
    <w:rsid w:val="00241133"/>
    <w:rsid w:val="00241478"/>
    <w:rsid w:val="0024189A"/>
    <w:rsid w:val="00243412"/>
    <w:rsid w:val="00245BFD"/>
    <w:rsid w:val="00246158"/>
    <w:rsid w:val="0025479C"/>
    <w:rsid w:val="00256DF5"/>
    <w:rsid w:val="00257E5D"/>
    <w:rsid w:val="00270005"/>
    <w:rsid w:val="00270404"/>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582"/>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1E04"/>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1DCD"/>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F113B"/>
    <w:rsid w:val="009F38EC"/>
    <w:rsid w:val="009F53B9"/>
    <w:rsid w:val="00A1209A"/>
    <w:rsid w:val="00A158BA"/>
    <w:rsid w:val="00A216E6"/>
    <w:rsid w:val="00A24EF2"/>
    <w:rsid w:val="00A371C4"/>
    <w:rsid w:val="00A4278C"/>
    <w:rsid w:val="00A4361D"/>
    <w:rsid w:val="00A50308"/>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2825"/>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5E36"/>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06FD8"/>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4A8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2A"/>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641F"/>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CF91B33-F9F1-48E4-9DC0-F80109035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22">
    <w:name w:val="Гиперссылка2"/>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3">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4">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5">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6">
    <w:name w:val="Body Text 2"/>
    <w:basedOn w:val="a0"/>
    <w:link w:val="27"/>
    <w:rsid w:val="00241478"/>
    <w:pPr>
      <w:spacing w:after="120" w:line="480" w:lineRule="auto"/>
    </w:pPr>
    <w:rPr>
      <w:rFonts w:ascii="Times New Roman" w:eastAsia="Times New Roman" w:hAnsi="Times New Roman"/>
      <w:sz w:val="24"/>
      <w:szCs w:val="24"/>
      <w:lang w:eastAsia="ru-RU"/>
    </w:rPr>
  </w:style>
  <w:style w:type="character" w:customStyle="1" w:styleId="27">
    <w:name w:val="Основной текст 2 Знак"/>
    <w:basedOn w:val="a1"/>
    <w:link w:val="26"/>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8">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9"/>
    <w:rsid w:val="00241478"/>
    <w:pPr>
      <w:spacing w:after="0" w:line="240" w:lineRule="auto"/>
      <w:ind w:left="120"/>
    </w:pPr>
    <w:rPr>
      <w:rFonts w:ascii="Times New Roman" w:eastAsia="Times New Roman" w:hAnsi="Times New Roman"/>
      <w:sz w:val="24"/>
      <w:szCs w:val="24"/>
      <w:lang w:eastAsia="ru-RU"/>
    </w:rPr>
  </w:style>
  <w:style w:type="character" w:customStyle="1" w:styleId="29">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8"/>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uiPriority w:val="99"/>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uiPriority w:val="99"/>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a">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b">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c">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d">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340</Words>
  <Characters>1942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я</cp:lastModifiedBy>
  <cp:revision>8</cp:revision>
  <cp:lastPrinted>2023-12-06T10:47:00Z</cp:lastPrinted>
  <dcterms:created xsi:type="dcterms:W3CDTF">2023-12-05T08:22:00Z</dcterms:created>
  <dcterms:modified xsi:type="dcterms:W3CDTF">2023-12-06T10:49:00Z</dcterms:modified>
</cp:coreProperties>
</file>