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1FC" w:rsidRDefault="005D316D" w:rsidP="00F431FC">
      <w:pPr>
        <w:pStyle w:val="a3"/>
        <w:shd w:val="clear" w:color="auto" w:fill="FFFFFF"/>
        <w:rPr>
          <w:caps/>
          <w:sz w:val="28"/>
          <w:szCs w:val="28"/>
        </w:rPr>
      </w:pPr>
      <w:r>
        <w:rPr>
          <w:caps/>
          <w:sz w:val="28"/>
          <w:szCs w:val="28"/>
        </w:rPr>
        <w:t xml:space="preserve">АДМИНИСТРАЦИя </w:t>
      </w:r>
      <w:r w:rsidRPr="00547C2F">
        <w:rPr>
          <w:caps/>
          <w:sz w:val="28"/>
          <w:szCs w:val="28"/>
        </w:rPr>
        <w:t>РУССКО-ТЮВЕЕВСКОГО</w:t>
      </w:r>
      <w:r w:rsidR="00F431FC">
        <w:rPr>
          <w:caps/>
          <w:sz w:val="28"/>
          <w:szCs w:val="28"/>
        </w:rPr>
        <w:t xml:space="preserve"> С</w:t>
      </w:r>
      <w:r w:rsidRPr="00547C2F">
        <w:rPr>
          <w:caps/>
          <w:sz w:val="28"/>
          <w:szCs w:val="28"/>
        </w:rPr>
        <w:t>ЕЛЬСКОГОПОСЕЛЕНИЯ</w:t>
      </w:r>
    </w:p>
    <w:p w:rsidR="005D316D" w:rsidRPr="00547C2F" w:rsidRDefault="005D316D" w:rsidP="00F431FC">
      <w:pPr>
        <w:pStyle w:val="a3"/>
        <w:shd w:val="clear" w:color="auto" w:fill="FFFFFF"/>
        <w:rPr>
          <w:caps/>
          <w:sz w:val="28"/>
          <w:szCs w:val="28"/>
        </w:rPr>
      </w:pPr>
      <w:r w:rsidRPr="00547C2F">
        <w:rPr>
          <w:caps/>
          <w:sz w:val="28"/>
          <w:szCs w:val="28"/>
        </w:rPr>
        <w:t>Темниковского МУНИЦИПАЛЬНОГО РАЙОНА</w:t>
      </w:r>
    </w:p>
    <w:p w:rsidR="005D316D" w:rsidRPr="00547C2F" w:rsidRDefault="005D316D" w:rsidP="00F431FC">
      <w:pPr>
        <w:pStyle w:val="a3"/>
        <w:shd w:val="clear" w:color="auto" w:fill="FFFFFF"/>
        <w:ind w:firstLine="709"/>
        <w:rPr>
          <w:caps/>
          <w:sz w:val="28"/>
          <w:szCs w:val="28"/>
        </w:rPr>
      </w:pPr>
      <w:r w:rsidRPr="00547C2F">
        <w:rPr>
          <w:caps/>
          <w:sz w:val="28"/>
          <w:szCs w:val="28"/>
        </w:rPr>
        <w:t>Республики мордовиЯ</w:t>
      </w:r>
    </w:p>
    <w:p w:rsidR="005D316D" w:rsidRDefault="005D316D" w:rsidP="005D316D">
      <w:pPr>
        <w:pStyle w:val="a3"/>
        <w:shd w:val="clear" w:color="auto" w:fill="FFFFFF"/>
        <w:ind w:firstLine="709"/>
        <w:rPr>
          <w:b w:val="0"/>
          <w:caps/>
          <w:sz w:val="28"/>
          <w:szCs w:val="28"/>
        </w:rPr>
      </w:pPr>
    </w:p>
    <w:p w:rsidR="005D316D" w:rsidRPr="00547C2F" w:rsidRDefault="005D316D" w:rsidP="005D316D">
      <w:pPr>
        <w:pStyle w:val="a3"/>
        <w:shd w:val="clear" w:color="auto" w:fill="FFFFFF"/>
        <w:ind w:firstLine="709"/>
        <w:rPr>
          <w:b w:val="0"/>
          <w:caps/>
          <w:sz w:val="28"/>
          <w:szCs w:val="28"/>
        </w:rPr>
      </w:pPr>
    </w:p>
    <w:p w:rsidR="005D316D" w:rsidRPr="00F813C6" w:rsidRDefault="005D316D" w:rsidP="005D316D">
      <w:pPr>
        <w:jc w:val="center"/>
        <w:rPr>
          <w:b/>
          <w:sz w:val="34"/>
          <w:szCs w:val="34"/>
        </w:rPr>
      </w:pPr>
      <w:r w:rsidRPr="00F813C6">
        <w:rPr>
          <w:b/>
          <w:sz w:val="34"/>
          <w:szCs w:val="34"/>
        </w:rPr>
        <w:t>П О С Т А Н О В Л Е Н И Е</w:t>
      </w:r>
    </w:p>
    <w:p w:rsidR="005D316D" w:rsidRDefault="005D316D" w:rsidP="005D316D">
      <w:pPr>
        <w:ind w:firstLine="0"/>
      </w:pPr>
    </w:p>
    <w:p w:rsidR="005D316D" w:rsidRPr="00D82CF3" w:rsidRDefault="00DD483C" w:rsidP="005D316D">
      <w:pPr>
        <w:ind w:firstLine="0"/>
        <w:rPr>
          <w:sz w:val="28"/>
          <w:szCs w:val="28"/>
        </w:rPr>
      </w:pPr>
      <w:r>
        <w:rPr>
          <w:sz w:val="28"/>
          <w:szCs w:val="28"/>
        </w:rPr>
        <w:t>01 декабря</w:t>
      </w:r>
      <w:r w:rsidR="00115F24">
        <w:rPr>
          <w:sz w:val="28"/>
          <w:szCs w:val="28"/>
        </w:rPr>
        <w:t xml:space="preserve"> </w:t>
      </w:r>
      <w:r w:rsidR="00990E76">
        <w:rPr>
          <w:sz w:val="28"/>
          <w:szCs w:val="28"/>
        </w:rPr>
        <w:t>202</w:t>
      </w:r>
      <w:r w:rsidR="008B0070">
        <w:rPr>
          <w:sz w:val="28"/>
          <w:szCs w:val="28"/>
        </w:rPr>
        <w:t>3</w:t>
      </w:r>
      <w:r w:rsidR="005D316D">
        <w:rPr>
          <w:sz w:val="28"/>
          <w:szCs w:val="28"/>
        </w:rPr>
        <w:t xml:space="preserve"> г. </w:t>
      </w:r>
      <w:r w:rsidR="00F431FC">
        <w:rPr>
          <w:sz w:val="28"/>
          <w:szCs w:val="28"/>
        </w:rPr>
        <w:t xml:space="preserve">                                                                                         </w:t>
      </w:r>
      <w:r w:rsidR="00115F24">
        <w:rPr>
          <w:sz w:val="28"/>
          <w:szCs w:val="28"/>
        </w:rPr>
        <w:t xml:space="preserve">         </w:t>
      </w:r>
      <w:r w:rsidR="00F431FC">
        <w:rPr>
          <w:sz w:val="28"/>
          <w:szCs w:val="28"/>
        </w:rPr>
        <w:t xml:space="preserve"> </w:t>
      </w:r>
      <w:r w:rsidR="005D316D" w:rsidRPr="00D82CF3">
        <w:rPr>
          <w:sz w:val="28"/>
          <w:szCs w:val="28"/>
        </w:rPr>
        <w:t xml:space="preserve">№ </w:t>
      </w:r>
      <w:r>
        <w:rPr>
          <w:sz w:val="28"/>
          <w:szCs w:val="28"/>
        </w:rPr>
        <w:t>126</w:t>
      </w:r>
    </w:p>
    <w:p w:rsidR="005D316D" w:rsidRDefault="005D316D" w:rsidP="005D316D">
      <w:pPr>
        <w:ind w:firstLine="0"/>
        <w:jc w:val="center"/>
        <w:rPr>
          <w:sz w:val="28"/>
          <w:szCs w:val="28"/>
        </w:rPr>
      </w:pPr>
      <w:r w:rsidRPr="00D82CF3">
        <w:rPr>
          <w:sz w:val="28"/>
          <w:szCs w:val="28"/>
        </w:rPr>
        <w:t>д.Русское Тювеево</w:t>
      </w:r>
    </w:p>
    <w:p w:rsidR="00E569D2" w:rsidRDefault="00E569D2" w:rsidP="005D316D">
      <w:pPr>
        <w:ind w:firstLine="0"/>
        <w:jc w:val="center"/>
        <w:rPr>
          <w:sz w:val="28"/>
          <w:szCs w:val="28"/>
        </w:rPr>
      </w:pPr>
    </w:p>
    <w:p w:rsidR="005D316D" w:rsidRPr="00D82CF3" w:rsidRDefault="005D316D" w:rsidP="005D316D">
      <w:pPr>
        <w:ind w:firstLine="0"/>
        <w:jc w:val="center"/>
        <w:rPr>
          <w:sz w:val="28"/>
          <w:szCs w:val="28"/>
        </w:rPr>
      </w:pPr>
    </w:p>
    <w:p w:rsidR="000739AA" w:rsidRPr="00AD5C7E" w:rsidRDefault="000739AA" w:rsidP="000739AA">
      <w:pPr>
        <w:suppressAutoHyphens/>
        <w:jc w:val="center"/>
        <w:rPr>
          <w:rFonts w:ascii="Times New Roman" w:hAnsi="Times New Roman" w:cs="Times New Roman"/>
          <w:b/>
          <w:bCs/>
          <w:sz w:val="28"/>
          <w:szCs w:val="28"/>
        </w:rPr>
      </w:pPr>
      <w:r w:rsidRPr="00AD5C7E">
        <w:rPr>
          <w:rFonts w:ascii="Times New Roman" w:hAnsi="Times New Roman" w:cs="Times New Roman"/>
          <w:b/>
          <w:bCs/>
          <w:sz w:val="28"/>
          <w:szCs w:val="28"/>
        </w:rPr>
        <w:t xml:space="preserve">О проведении открытого конкурса по отбору </w:t>
      </w:r>
    </w:p>
    <w:p w:rsidR="000739AA" w:rsidRPr="00AD5C7E" w:rsidRDefault="000739AA" w:rsidP="000739AA">
      <w:pPr>
        <w:suppressAutoHyphens/>
        <w:jc w:val="center"/>
        <w:rPr>
          <w:rFonts w:ascii="Times New Roman" w:hAnsi="Times New Roman" w:cs="Times New Roman"/>
          <w:b/>
          <w:bCs/>
          <w:sz w:val="28"/>
          <w:szCs w:val="28"/>
        </w:rPr>
      </w:pPr>
      <w:r w:rsidRPr="00AD5C7E">
        <w:rPr>
          <w:rFonts w:ascii="Times New Roman" w:hAnsi="Times New Roman" w:cs="Times New Roman"/>
          <w:b/>
          <w:bCs/>
          <w:sz w:val="28"/>
          <w:szCs w:val="28"/>
        </w:rPr>
        <w:t>управляющей организации</w:t>
      </w:r>
      <w:r>
        <w:rPr>
          <w:rFonts w:ascii="Times New Roman" w:hAnsi="Times New Roman" w:cs="Times New Roman"/>
          <w:b/>
          <w:bCs/>
          <w:sz w:val="28"/>
          <w:szCs w:val="28"/>
        </w:rPr>
        <w:t xml:space="preserve"> для управления многоквартирным</w:t>
      </w:r>
    </w:p>
    <w:p w:rsidR="000739AA" w:rsidRPr="00AD5C7E" w:rsidRDefault="000739AA" w:rsidP="000739AA">
      <w:pPr>
        <w:suppressAutoHyphens/>
        <w:jc w:val="center"/>
        <w:rPr>
          <w:rFonts w:ascii="Times New Roman" w:hAnsi="Times New Roman" w:cs="Times New Roman"/>
          <w:b/>
          <w:bCs/>
          <w:sz w:val="28"/>
          <w:szCs w:val="28"/>
        </w:rPr>
      </w:pPr>
      <w:r>
        <w:rPr>
          <w:rFonts w:ascii="Times New Roman" w:hAnsi="Times New Roman" w:cs="Times New Roman"/>
          <w:b/>
          <w:bCs/>
          <w:sz w:val="28"/>
          <w:szCs w:val="28"/>
        </w:rPr>
        <w:t xml:space="preserve"> домом</w:t>
      </w:r>
    </w:p>
    <w:p w:rsidR="000739AA" w:rsidRPr="00AD5C7E" w:rsidRDefault="000739AA" w:rsidP="000739AA">
      <w:pPr>
        <w:ind w:firstLine="708"/>
        <w:rPr>
          <w:rFonts w:ascii="Times New Roman" w:hAnsi="Times New Roman" w:cs="Times New Roman"/>
          <w:sz w:val="28"/>
          <w:szCs w:val="28"/>
        </w:rPr>
      </w:pPr>
    </w:p>
    <w:p w:rsidR="000739AA" w:rsidRDefault="000739AA" w:rsidP="000739AA">
      <w:pPr>
        <w:suppressAutoHyphens/>
        <w:rPr>
          <w:rFonts w:ascii="Times New Roman" w:hAnsi="Times New Roman" w:cs="Times New Roman"/>
          <w:bCs/>
          <w:sz w:val="28"/>
          <w:szCs w:val="28"/>
        </w:rPr>
      </w:pPr>
      <w:r w:rsidRPr="00AD5C7E">
        <w:rPr>
          <w:rFonts w:ascii="Times New Roman" w:hAnsi="Times New Roman" w:cs="Times New Roman"/>
          <w:sz w:val="28"/>
          <w:szCs w:val="28"/>
        </w:rPr>
        <w:t xml:space="preserve">В соответствии с Жилищным кодексом Российской Федерации,  постановлением Правительства Российской Федерации от  6 февраля 2006 года № 75 «О порядке проведения органом местного самоуправления открытого конкурса по отбору управляющей организации  для управления многоквартирным  домом» администрация муниципального образования </w:t>
      </w:r>
      <w:r>
        <w:rPr>
          <w:rFonts w:ascii="Times New Roman" w:hAnsi="Times New Roman" w:cs="Times New Roman"/>
          <w:sz w:val="28"/>
          <w:szCs w:val="28"/>
        </w:rPr>
        <w:t>Русско-Тювеевского сельского поселения</w:t>
      </w:r>
      <w:r w:rsidR="00F431FC">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AD5C7E">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Республики Мордовия</w:t>
      </w:r>
      <w:r w:rsidR="00F431FC">
        <w:rPr>
          <w:rFonts w:ascii="Times New Roman" w:hAnsi="Times New Roman" w:cs="Times New Roman"/>
          <w:sz w:val="28"/>
          <w:szCs w:val="28"/>
        </w:rPr>
        <w:t xml:space="preserve"> </w:t>
      </w:r>
      <w:r w:rsidRPr="00F431FC">
        <w:rPr>
          <w:rFonts w:ascii="Times New Roman" w:hAnsi="Times New Roman" w:cs="Times New Roman"/>
          <w:bCs/>
          <w:sz w:val="28"/>
          <w:szCs w:val="28"/>
        </w:rPr>
        <w:t>постановляет:</w:t>
      </w:r>
    </w:p>
    <w:p w:rsidR="00944C70" w:rsidRPr="00F01F1B" w:rsidRDefault="00944C70" w:rsidP="00944C70">
      <w:pPr>
        <w:shd w:val="clear" w:color="auto" w:fill="FFFFFF"/>
        <w:spacing w:line="360" w:lineRule="atLeast"/>
        <w:ind w:firstLine="709"/>
        <w:rPr>
          <w:rFonts w:ascii="Helvetica" w:hAnsi="Helvetica" w:cs="Helvetica"/>
          <w:color w:val="333333"/>
          <w:sz w:val="21"/>
          <w:szCs w:val="21"/>
        </w:rPr>
      </w:pPr>
      <w:r w:rsidRPr="00944C70">
        <w:rPr>
          <w:rFonts w:ascii="Times New Roman" w:hAnsi="Times New Roman" w:cs="Times New Roman"/>
          <w:bCs/>
          <w:sz w:val="28"/>
          <w:szCs w:val="28"/>
        </w:rPr>
        <w:t>1.</w:t>
      </w:r>
      <w:r>
        <w:rPr>
          <w:rFonts w:ascii="Times New Roman" w:hAnsi="Times New Roman" w:cs="Times New Roman"/>
          <w:color w:val="333333"/>
          <w:sz w:val="28"/>
          <w:szCs w:val="28"/>
        </w:rPr>
        <w:t xml:space="preserve"> </w:t>
      </w:r>
      <w:r w:rsidRPr="00AD5C7E">
        <w:rPr>
          <w:rFonts w:ascii="Times New Roman" w:hAnsi="Times New Roman" w:cs="Times New Roman"/>
          <w:sz w:val="28"/>
          <w:szCs w:val="28"/>
        </w:rPr>
        <w:t>Провести открытый конкурс по отбору управляющей организации для управления многоквартирным</w:t>
      </w:r>
      <w:r>
        <w:rPr>
          <w:rFonts w:ascii="Times New Roman" w:hAnsi="Times New Roman" w:cs="Times New Roman"/>
          <w:sz w:val="28"/>
          <w:szCs w:val="28"/>
        </w:rPr>
        <w:t xml:space="preserve">  домом</w:t>
      </w:r>
      <w:r w:rsidRPr="00AD5C7E">
        <w:rPr>
          <w:rFonts w:ascii="Times New Roman" w:hAnsi="Times New Roman" w:cs="Times New Roman"/>
          <w:sz w:val="28"/>
          <w:szCs w:val="28"/>
        </w:rPr>
        <w:t xml:space="preserve"> (далее - открытый конкурс).</w:t>
      </w:r>
    </w:p>
    <w:p w:rsidR="00944C70" w:rsidRPr="00F01F1B" w:rsidRDefault="00944C70" w:rsidP="00944C70">
      <w:pPr>
        <w:shd w:val="clear" w:color="auto" w:fill="FFFFFF"/>
        <w:spacing w:line="360" w:lineRule="atLeast"/>
        <w:ind w:firstLine="709"/>
        <w:rPr>
          <w:rFonts w:ascii="Helvetica" w:hAnsi="Helvetica" w:cs="Helvetica"/>
          <w:color w:val="333333"/>
          <w:sz w:val="21"/>
          <w:szCs w:val="21"/>
        </w:rPr>
      </w:pPr>
      <w:r>
        <w:rPr>
          <w:rFonts w:ascii="Times New Roman" w:hAnsi="Times New Roman" w:cs="Times New Roman"/>
          <w:sz w:val="28"/>
          <w:szCs w:val="28"/>
        </w:rPr>
        <w:t xml:space="preserve">2. </w:t>
      </w:r>
      <w:r w:rsidRPr="00944C70">
        <w:rPr>
          <w:rFonts w:ascii="Times New Roman" w:hAnsi="Times New Roman" w:cs="Times New Roman"/>
          <w:color w:val="333333"/>
          <w:sz w:val="28"/>
          <w:szCs w:val="28"/>
        </w:rPr>
        <w:t>Утвердить конкурсную комиссию по отбору управляющей организации для управления МКД и утвердить ее состав согласно приложению № 1 к настоящему постановлению</w:t>
      </w:r>
      <w:r w:rsidRPr="00F01F1B">
        <w:rPr>
          <w:rFonts w:ascii="Arial" w:hAnsi="Arial" w:cs="Arial"/>
          <w:color w:val="333333"/>
        </w:rPr>
        <w:t>.</w:t>
      </w:r>
    </w:p>
    <w:p w:rsidR="000739AA" w:rsidRPr="00AD5C7E" w:rsidRDefault="00944C70" w:rsidP="000739AA">
      <w:pPr>
        <w:suppressAutoHyphens/>
        <w:rPr>
          <w:rFonts w:ascii="Times New Roman" w:hAnsi="Times New Roman" w:cs="Times New Roman"/>
          <w:sz w:val="28"/>
          <w:szCs w:val="28"/>
        </w:rPr>
      </w:pPr>
      <w:r>
        <w:rPr>
          <w:rFonts w:ascii="Times New Roman" w:hAnsi="Times New Roman" w:cs="Times New Roman"/>
          <w:sz w:val="28"/>
          <w:szCs w:val="28"/>
        </w:rPr>
        <w:t>3</w:t>
      </w:r>
      <w:r w:rsidR="000739AA" w:rsidRPr="00AD5C7E">
        <w:rPr>
          <w:rFonts w:ascii="Times New Roman" w:hAnsi="Times New Roman" w:cs="Times New Roman"/>
          <w:sz w:val="28"/>
          <w:szCs w:val="28"/>
        </w:rPr>
        <w:t>. Утвердить прилагаемую Конкурсную документацию открытого конкурса (далее – конкурсная документация).</w:t>
      </w:r>
    </w:p>
    <w:p w:rsidR="000739AA" w:rsidRDefault="00944C70" w:rsidP="000739AA">
      <w:pPr>
        <w:suppressAutoHyphens/>
        <w:ind w:firstLine="709"/>
        <w:rPr>
          <w:rFonts w:ascii="Times New Roman" w:hAnsi="Times New Roman" w:cs="Times New Roman"/>
          <w:sz w:val="28"/>
          <w:szCs w:val="28"/>
        </w:rPr>
      </w:pPr>
      <w:r>
        <w:rPr>
          <w:rFonts w:ascii="Times New Roman" w:hAnsi="Times New Roman" w:cs="Times New Roman"/>
          <w:sz w:val="28"/>
          <w:szCs w:val="28"/>
        </w:rPr>
        <w:t>4</w:t>
      </w:r>
      <w:r w:rsidR="000739AA" w:rsidRPr="00AD5C7E">
        <w:rPr>
          <w:rFonts w:ascii="Times New Roman" w:hAnsi="Times New Roman" w:cs="Times New Roman"/>
          <w:sz w:val="28"/>
          <w:szCs w:val="28"/>
        </w:rPr>
        <w:t>. Утвердить прилагаемое извещение о проведении открытого конкурса.</w:t>
      </w:r>
    </w:p>
    <w:p w:rsidR="000739AA" w:rsidRPr="00AD5C7E" w:rsidRDefault="00944C70" w:rsidP="000739AA">
      <w:pPr>
        <w:ind w:firstLine="708"/>
        <w:rPr>
          <w:rFonts w:ascii="Times New Roman" w:hAnsi="Times New Roman" w:cs="Times New Roman"/>
          <w:sz w:val="28"/>
          <w:szCs w:val="28"/>
        </w:rPr>
      </w:pPr>
      <w:r>
        <w:rPr>
          <w:rFonts w:ascii="Times New Roman" w:hAnsi="Times New Roman" w:cs="Times New Roman"/>
          <w:sz w:val="28"/>
          <w:szCs w:val="28"/>
        </w:rPr>
        <w:t>5</w:t>
      </w:r>
      <w:r w:rsidR="000739AA" w:rsidRPr="00AD5C7E">
        <w:rPr>
          <w:rFonts w:ascii="Times New Roman" w:hAnsi="Times New Roman" w:cs="Times New Roman"/>
          <w:sz w:val="28"/>
          <w:szCs w:val="28"/>
        </w:rPr>
        <w:t xml:space="preserve">. Разместить извещение о проведении открытого конкурса и конкурсную документацию на общероссийском сайте </w:t>
      </w:r>
      <w:hyperlink r:id="rId8" w:history="1">
        <w:r w:rsidR="000739AA" w:rsidRPr="00AD5C7E">
          <w:rPr>
            <w:rFonts w:ascii="Times New Roman" w:hAnsi="Times New Roman" w:cs="Times New Roman"/>
            <w:color w:val="0000FF" w:themeColor="hyperlink"/>
            <w:sz w:val="28"/>
            <w:szCs w:val="28"/>
            <w:u w:val="single"/>
            <w:lang w:val="en-US"/>
          </w:rPr>
          <w:t>http</w:t>
        </w:r>
        <w:r w:rsidR="000739AA" w:rsidRPr="00AD5C7E">
          <w:rPr>
            <w:rFonts w:ascii="Times New Roman" w:hAnsi="Times New Roman" w:cs="Times New Roman"/>
            <w:color w:val="0000FF" w:themeColor="hyperlink"/>
            <w:sz w:val="28"/>
            <w:szCs w:val="28"/>
            <w:u w:val="single"/>
          </w:rPr>
          <w:t>://</w:t>
        </w:r>
        <w:r w:rsidR="000739AA" w:rsidRPr="00AD5C7E">
          <w:rPr>
            <w:rFonts w:ascii="Times New Roman" w:hAnsi="Times New Roman" w:cs="Times New Roman"/>
            <w:color w:val="0000FF" w:themeColor="hyperlink"/>
            <w:sz w:val="28"/>
            <w:szCs w:val="28"/>
            <w:u w:val="single"/>
            <w:lang w:val="en-US"/>
          </w:rPr>
          <w:t>www</w:t>
        </w:r>
        <w:r w:rsidR="000739AA" w:rsidRPr="00AD5C7E">
          <w:rPr>
            <w:rFonts w:ascii="Times New Roman" w:hAnsi="Times New Roman" w:cs="Times New Roman"/>
            <w:color w:val="0000FF" w:themeColor="hyperlink"/>
            <w:sz w:val="28"/>
            <w:szCs w:val="28"/>
            <w:u w:val="single"/>
          </w:rPr>
          <w:t>.</w:t>
        </w:r>
        <w:r w:rsidR="000739AA" w:rsidRPr="00AD5C7E">
          <w:rPr>
            <w:rFonts w:ascii="Times New Roman" w:hAnsi="Times New Roman" w:cs="Times New Roman"/>
            <w:color w:val="0000FF" w:themeColor="hyperlink"/>
            <w:sz w:val="28"/>
            <w:szCs w:val="28"/>
            <w:u w:val="single"/>
            <w:lang w:val="en-US"/>
          </w:rPr>
          <w:t>torgi</w:t>
        </w:r>
        <w:r w:rsidR="000739AA" w:rsidRPr="00AD5C7E">
          <w:rPr>
            <w:rFonts w:ascii="Times New Roman" w:hAnsi="Times New Roman" w:cs="Times New Roman"/>
            <w:color w:val="0000FF" w:themeColor="hyperlink"/>
            <w:sz w:val="28"/>
            <w:szCs w:val="28"/>
            <w:u w:val="single"/>
          </w:rPr>
          <w:t>.</w:t>
        </w:r>
        <w:r w:rsidR="000739AA" w:rsidRPr="00AD5C7E">
          <w:rPr>
            <w:rFonts w:ascii="Times New Roman" w:hAnsi="Times New Roman" w:cs="Times New Roman"/>
            <w:color w:val="0000FF" w:themeColor="hyperlink"/>
            <w:sz w:val="28"/>
            <w:szCs w:val="28"/>
            <w:u w:val="single"/>
            <w:lang w:val="en-US"/>
          </w:rPr>
          <w:t>gov</w:t>
        </w:r>
        <w:r w:rsidR="000739AA" w:rsidRPr="00AD5C7E">
          <w:rPr>
            <w:rFonts w:ascii="Times New Roman" w:hAnsi="Times New Roman" w:cs="Times New Roman"/>
            <w:color w:val="0000FF" w:themeColor="hyperlink"/>
            <w:sz w:val="28"/>
            <w:szCs w:val="28"/>
            <w:u w:val="single"/>
          </w:rPr>
          <w:t>.</w:t>
        </w:r>
        <w:r w:rsidR="000739AA" w:rsidRPr="00AD5C7E">
          <w:rPr>
            <w:rFonts w:ascii="Times New Roman" w:hAnsi="Times New Roman" w:cs="Times New Roman"/>
            <w:color w:val="0000FF" w:themeColor="hyperlink"/>
            <w:sz w:val="28"/>
            <w:szCs w:val="28"/>
            <w:u w:val="single"/>
            <w:lang w:val="en-US"/>
          </w:rPr>
          <w:t>ru</w:t>
        </w:r>
      </w:hyperlink>
      <w:r w:rsidR="000739AA" w:rsidRPr="00AD5C7E">
        <w:rPr>
          <w:rFonts w:ascii="Times New Roman" w:hAnsi="Times New Roman" w:cs="Times New Roman"/>
          <w:sz w:val="28"/>
          <w:szCs w:val="28"/>
        </w:rPr>
        <w:t xml:space="preserve"> и официальном сайте администрации муниципального образования </w:t>
      </w:r>
      <w:r w:rsidR="000739AA">
        <w:rPr>
          <w:rFonts w:ascii="Times New Roman" w:hAnsi="Times New Roman" w:cs="Times New Roman"/>
          <w:sz w:val="28"/>
          <w:szCs w:val="28"/>
        </w:rPr>
        <w:t>Русско-Тювеевского</w:t>
      </w:r>
      <w:r w:rsidR="000739AA" w:rsidRPr="00AD5C7E">
        <w:rPr>
          <w:rFonts w:ascii="Times New Roman" w:hAnsi="Times New Roman" w:cs="Times New Roman"/>
          <w:sz w:val="28"/>
          <w:szCs w:val="28"/>
        </w:rPr>
        <w:t xml:space="preserve"> сельско</w:t>
      </w:r>
      <w:r w:rsidR="000739AA">
        <w:rPr>
          <w:rFonts w:ascii="Times New Roman" w:hAnsi="Times New Roman" w:cs="Times New Roman"/>
          <w:sz w:val="28"/>
          <w:szCs w:val="28"/>
        </w:rPr>
        <w:t>го</w:t>
      </w:r>
      <w:r w:rsidR="000739AA" w:rsidRPr="00AD5C7E">
        <w:rPr>
          <w:rFonts w:ascii="Times New Roman" w:hAnsi="Times New Roman" w:cs="Times New Roman"/>
          <w:sz w:val="28"/>
          <w:szCs w:val="28"/>
        </w:rPr>
        <w:t xml:space="preserve"> поселени</w:t>
      </w:r>
      <w:r w:rsidR="000739AA">
        <w:rPr>
          <w:rFonts w:ascii="Times New Roman" w:hAnsi="Times New Roman" w:cs="Times New Roman"/>
          <w:sz w:val="28"/>
          <w:szCs w:val="28"/>
        </w:rPr>
        <w:t>я</w:t>
      </w:r>
      <w:r w:rsidR="00F431FC">
        <w:rPr>
          <w:rFonts w:ascii="Times New Roman" w:hAnsi="Times New Roman" w:cs="Times New Roman"/>
          <w:sz w:val="28"/>
          <w:szCs w:val="28"/>
        </w:rPr>
        <w:t xml:space="preserve"> </w:t>
      </w:r>
      <w:r w:rsidR="000739AA">
        <w:rPr>
          <w:rFonts w:ascii="Times New Roman" w:hAnsi="Times New Roman" w:cs="Times New Roman"/>
          <w:sz w:val="28"/>
          <w:szCs w:val="28"/>
        </w:rPr>
        <w:t>Темниковского</w:t>
      </w:r>
      <w:r w:rsidR="000739AA" w:rsidRPr="00AD5C7E">
        <w:rPr>
          <w:rFonts w:ascii="Times New Roman" w:hAnsi="Times New Roman" w:cs="Times New Roman"/>
          <w:sz w:val="28"/>
          <w:szCs w:val="28"/>
        </w:rPr>
        <w:t xml:space="preserve"> муниципального района </w:t>
      </w:r>
      <w:r w:rsidR="000739AA">
        <w:rPr>
          <w:rFonts w:ascii="Times New Roman" w:hAnsi="Times New Roman" w:cs="Times New Roman"/>
          <w:sz w:val="28"/>
          <w:szCs w:val="28"/>
        </w:rPr>
        <w:t xml:space="preserve">Республики Мордовия </w:t>
      </w:r>
      <w:r w:rsidR="000739AA" w:rsidRPr="00AD5C7E">
        <w:rPr>
          <w:rFonts w:ascii="Times New Roman" w:hAnsi="Times New Roman" w:cs="Times New Roman"/>
          <w:sz w:val="28"/>
          <w:szCs w:val="28"/>
        </w:rPr>
        <w:t>в сети интернет.</w:t>
      </w:r>
    </w:p>
    <w:p w:rsidR="000739AA" w:rsidRDefault="00944C70" w:rsidP="000739AA">
      <w:pPr>
        <w:tabs>
          <w:tab w:val="left" w:pos="345"/>
          <w:tab w:val="left" w:pos="7515"/>
        </w:tabs>
        <w:rPr>
          <w:rFonts w:ascii="Times New Roman" w:hAnsi="Times New Roman" w:cs="Times New Roman"/>
          <w:sz w:val="28"/>
          <w:szCs w:val="28"/>
        </w:rPr>
      </w:pPr>
      <w:r>
        <w:rPr>
          <w:rFonts w:ascii="Times New Roman" w:hAnsi="Times New Roman" w:cs="Times New Roman"/>
          <w:sz w:val="28"/>
          <w:szCs w:val="28"/>
        </w:rPr>
        <w:t>6</w:t>
      </w:r>
      <w:r w:rsidR="000739AA" w:rsidRPr="00AD5C7E">
        <w:rPr>
          <w:rFonts w:ascii="Times New Roman" w:hAnsi="Times New Roman" w:cs="Times New Roman"/>
          <w:sz w:val="28"/>
          <w:szCs w:val="28"/>
        </w:rPr>
        <w:t xml:space="preserve">.  Контроль  за исполнением настоящего постановления </w:t>
      </w:r>
      <w:r w:rsidR="000739AA">
        <w:rPr>
          <w:rFonts w:ascii="Times New Roman" w:hAnsi="Times New Roman" w:cs="Times New Roman"/>
          <w:sz w:val="28"/>
          <w:szCs w:val="28"/>
        </w:rPr>
        <w:t>оставляю за собой</w:t>
      </w:r>
    </w:p>
    <w:p w:rsidR="000739AA" w:rsidRDefault="000739AA" w:rsidP="000739AA">
      <w:pPr>
        <w:tabs>
          <w:tab w:val="left" w:pos="345"/>
          <w:tab w:val="left" w:pos="7515"/>
        </w:tabs>
        <w:rPr>
          <w:rFonts w:ascii="Times New Roman" w:hAnsi="Times New Roman" w:cs="Times New Roman"/>
          <w:sz w:val="28"/>
          <w:szCs w:val="28"/>
        </w:rPr>
      </w:pPr>
    </w:p>
    <w:p w:rsidR="000739AA" w:rsidRDefault="000739AA" w:rsidP="000739AA">
      <w:pPr>
        <w:tabs>
          <w:tab w:val="left" w:pos="345"/>
          <w:tab w:val="left" w:pos="7515"/>
        </w:tabs>
        <w:rPr>
          <w:rFonts w:ascii="Times New Roman" w:hAnsi="Times New Roman" w:cs="Times New Roman"/>
          <w:sz w:val="28"/>
          <w:szCs w:val="28"/>
        </w:rPr>
      </w:pPr>
    </w:p>
    <w:p w:rsidR="000739AA" w:rsidRDefault="000739AA" w:rsidP="000739AA">
      <w:pPr>
        <w:tabs>
          <w:tab w:val="left" w:pos="345"/>
          <w:tab w:val="left" w:pos="7515"/>
        </w:tabs>
        <w:rPr>
          <w:rFonts w:ascii="Times New Roman" w:hAnsi="Times New Roman" w:cs="Times New Roman"/>
          <w:sz w:val="28"/>
          <w:szCs w:val="28"/>
        </w:rPr>
      </w:pPr>
    </w:p>
    <w:p w:rsidR="000739AA" w:rsidRDefault="00944C70" w:rsidP="000739AA">
      <w:pPr>
        <w:tabs>
          <w:tab w:val="left" w:pos="345"/>
          <w:tab w:val="left" w:pos="7515"/>
        </w:tabs>
        <w:ind w:firstLine="0"/>
        <w:rPr>
          <w:rFonts w:ascii="Times New Roman" w:hAnsi="Times New Roman" w:cs="Times New Roman"/>
          <w:sz w:val="28"/>
          <w:szCs w:val="28"/>
        </w:rPr>
      </w:pPr>
      <w:r>
        <w:rPr>
          <w:rFonts w:ascii="Times New Roman" w:hAnsi="Times New Roman" w:cs="Times New Roman"/>
          <w:sz w:val="28"/>
          <w:szCs w:val="28"/>
        </w:rPr>
        <w:t>Г</w:t>
      </w:r>
      <w:r w:rsidR="000739AA" w:rsidRPr="00AD5C7E">
        <w:rPr>
          <w:rFonts w:ascii="Times New Roman" w:hAnsi="Times New Roman" w:cs="Times New Roman"/>
          <w:sz w:val="28"/>
          <w:szCs w:val="28"/>
        </w:rPr>
        <w:t>лав</w:t>
      </w:r>
      <w:r>
        <w:rPr>
          <w:rFonts w:ascii="Times New Roman" w:hAnsi="Times New Roman" w:cs="Times New Roman"/>
          <w:sz w:val="28"/>
          <w:szCs w:val="28"/>
        </w:rPr>
        <w:t>а</w:t>
      </w:r>
      <w:r w:rsidR="00F431FC">
        <w:rPr>
          <w:rFonts w:ascii="Times New Roman" w:hAnsi="Times New Roman" w:cs="Times New Roman"/>
          <w:sz w:val="28"/>
          <w:szCs w:val="28"/>
        </w:rPr>
        <w:t xml:space="preserve"> </w:t>
      </w:r>
      <w:r w:rsidR="000739AA">
        <w:rPr>
          <w:rFonts w:ascii="Times New Roman" w:hAnsi="Times New Roman" w:cs="Times New Roman"/>
          <w:sz w:val="28"/>
          <w:szCs w:val="28"/>
        </w:rPr>
        <w:t>Русско-Тювеевского</w:t>
      </w:r>
    </w:p>
    <w:p w:rsidR="000739AA" w:rsidRPr="00AD5C7E" w:rsidRDefault="000739AA" w:rsidP="000739AA">
      <w:pPr>
        <w:tabs>
          <w:tab w:val="left" w:pos="345"/>
          <w:tab w:val="left" w:pos="7515"/>
        </w:tabs>
        <w:ind w:firstLine="0"/>
        <w:rPr>
          <w:rFonts w:ascii="Times New Roman" w:hAnsi="Times New Roman" w:cs="Times New Roman"/>
          <w:sz w:val="28"/>
          <w:szCs w:val="28"/>
        </w:rPr>
      </w:pPr>
      <w:r>
        <w:rPr>
          <w:rFonts w:ascii="Times New Roman" w:hAnsi="Times New Roman" w:cs="Times New Roman"/>
          <w:sz w:val="28"/>
          <w:szCs w:val="28"/>
        </w:rPr>
        <w:t>сельского поселения</w:t>
      </w:r>
      <w:r w:rsidR="00F431FC">
        <w:rPr>
          <w:rFonts w:ascii="Times New Roman" w:hAnsi="Times New Roman" w:cs="Times New Roman"/>
          <w:sz w:val="28"/>
          <w:szCs w:val="28"/>
        </w:rPr>
        <w:t xml:space="preserve">                                                                          </w:t>
      </w:r>
      <w:r>
        <w:rPr>
          <w:rFonts w:ascii="Times New Roman" w:hAnsi="Times New Roman" w:cs="Times New Roman"/>
          <w:sz w:val="28"/>
          <w:szCs w:val="28"/>
        </w:rPr>
        <w:t>О.И.Бондарчук</w:t>
      </w:r>
    </w:p>
    <w:p w:rsidR="000739AA" w:rsidRPr="00AD5C7E" w:rsidRDefault="000739AA" w:rsidP="000739AA">
      <w:pPr>
        <w:rPr>
          <w:rFonts w:ascii="Times New Roman" w:hAnsi="Times New Roman" w:cs="Times New Roman"/>
          <w:bCs/>
          <w:sz w:val="20"/>
          <w:szCs w:val="20"/>
        </w:rPr>
      </w:pPr>
    </w:p>
    <w:p w:rsidR="000739AA" w:rsidRPr="00AD5C7E" w:rsidRDefault="000739AA" w:rsidP="000739AA">
      <w:pPr>
        <w:rPr>
          <w:rFonts w:ascii="Times New Roman" w:hAnsi="Times New Roman" w:cs="Times New Roman"/>
          <w:bCs/>
          <w:sz w:val="20"/>
          <w:szCs w:val="20"/>
        </w:rPr>
      </w:pPr>
    </w:p>
    <w:p w:rsidR="000739AA" w:rsidRPr="00AD5C7E" w:rsidRDefault="000739AA" w:rsidP="000739AA">
      <w:pPr>
        <w:rPr>
          <w:rFonts w:ascii="Times New Roman" w:hAnsi="Times New Roman" w:cs="Times New Roman"/>
          <w:bCs/>
          <w:sz w:val="20"/>
          <w:szCs w:val="20"/>
        </w:rPr>
      </w:pPr>
    </w:p>
    <w:p w:rsidR="000739AA" w:rsidRPr="00AD5C7E" w:rsidRDefault="000739AA" w:rsidP="000739AA">
      <w:pPr>
        <w:rPr>
          <w:rFonts w:ascii="Times New Roman" w:hAnsi="Times New Roman" w:cs="Times New Roman"/>
          <w:bCs/>
          <w:sz w:val="20"/>
          <w:szCs w:val="20"/>
        </w:rPr>
      </w:pPr>
    </w:p>
    <w:p w:rsidR="000739AA" w:rsidRDefault="000739AA" w:rsidP="000739AA">
      <w:pPr>
        <w:suppressAutoHyphens/>
        <w:spacing w:line="360" w:lineRule="auto"/>
        <w:ind w:right="-2"/>
        <w:jc w:val="right"/>
        <w:rPr>
          <w:rFonts w:ascii="Times New Roman" w:hAnsi="Times New Roman" w:cs="Times New Roman"/>
          <w:b/>
          <w:bCs/>
          <w:sz w:val="28"/>
          <w:szCs w:val="28"/>
        </w:rPr>
      </w:pPr>
    </w:p>
    <w:p w:rsidR="00944C70" w:rsidRDefault="00944C70" w:rsidP="00944C70">
      <w:pPr>
        <w:shd w:val="clear" w:color="auto" w:fill="FFFFFF"/>
        <w:spacing w:line="240" w:lineRule="atLeast"/>
        <w:ind w:firstLine="709"/>
        <w:jc w:val="right"/>
        <w:outlineLvl w:val="2"/>
        <w:rPr>
          <w:rFonts w:ascii="Arial" w:hAnsi="Arial" w:cs="Arial"/>
          <w:color w:val="333333"/>
        </w:rPr>
      </w:pPr>
    </w:p>
    <w:p w:rsidR="00944C70" w:rsidRPr="00944C70" w:rsidRDefault="00944C70" w:rsidP="00944C70">
      <w:pPr>
        <w:shd w:val="clear" w:color="auto" w:fill="FFFFFF"/>
        <w:spacing w:line="240" w:lineRule="atLeast"/>
        <w:ind w:firstLine="709"/>
        <w:jc w:val="right"/>
        <w:outlineLvl w:val="2"/>
        <w:rPr>
          <w:rFonts w:ascii="Times New Roman" w:hAnsi="Times New Roman" w:cs="Times New Roman"/>
          <w:color w:val="333333"/>
          <w:sz w:val="28"/>
          <w:szCs w:val="28"/>
        </w:rPr>
      </w:pPr>
      <w:r w:rsidRPr="00944C70">
        <w:rPr>
          <w:rFonts w:ascii="Times New Roman" w:hAnsi="Times New Roman" w:cs="Times New Roman"/>
          <w:color w:val="333333"/>
          <w:sz w:val="28"/>
          <w:szCs w:val="28"/>
        </w:rPr>
        <w:lastRenderedPageBreak/>
        <w:t>Приложение 1</w:t>
      </w:r>
    </w:p>
    <w:p w:rsidR="00944C70" w:rsidRPr="00944C70" w:rsidRDefault="00944C70" w:rsidP="00944C70">
      <w:pPr>
        <w:shd w:val="clear" w:color="auto" w:fill="FFFFFF"/>
        <w:spacing w:line="240" w:lineRule="atLeast"/>
        <w:ind w:firstLine="709"/>
        <w:jc w:val="right"/>
        <w:outlineLvl w:val="2"/>
        <w:rPr>
          <w:rFonts w:ascii="Times New Roman" w:hAnsi="Times New Roman" w:cs="Times New Roman"/>
          <w:color w:val="333333"/>
          <w:sz w:val="28"/>
          <w:szCs w:val="28"/>
        </w:rPr>
      </w:pPr>
      <w:r w:rsidRPr="00944C70">
        <w:rPr>
          <w:rFonts w:ascii="Times New Roman" w:hAnsi="Times New Roman" w:cs="Times New Roman"/>
          <w:color w:val="333333"/>
          <w:sz w:val="28"/>
          <w:szCs w:val="28"/>
        </w:rPr>
        <w:t>к постановлению администрации</w:t>
      </w:r>
    </w:p>
    <w:p w:rsidR="00944C70" w:rsidRDefault="00944C70" w:rsidP="00944C70">
      <w:pPr>
        <w:shd w:val="clear" w:color="auto" w:fill="FFFFFF"/>
        <w:spacing w:line="240" w:lineRule="atLeast"/>
        <w:ind w:firstLine="709"/>
        <w:jc w:val="right"/>
        <w:outlineLvl w:val="2"/>
        <w:rPr>
          <w:rFonts w:ascii="Times New Roman" w:hAnsi="Times New Roman" w:cs="Times New Roman"/>
          <w:sz w:val="28"/>
          <w:szCs w:val="28"/>
        </w:rPr>
      </w:pPr>
      <w:r>
        <w:rPr>
          <w:rFonts w:ascii="Times New Roman" w:hAnsi="Times New Roman" w:cs="Times New Roman"/>
          <w:sz w:val="28"/>
          <w:szCs w:val="28"/>
        </w:rPr>
        <w:t xml:space="preserve">Русско-Тювеевского сельского поселения </w:t>
      </w:r>
    </w:p>
    <w:p w:rsidR="00944C70" w:rsidRDefault="00944C70" w:rsidP="00944C70">
      <w:pPr>
        <w:shd w:val="clear" w:color="auto" w:fill="FFFFFF"/>
        <w:spacing w:line="240" w:lineRule="atLeast"/>
        <w:ind w:firstLine="709"/>
        <w:jc w:val="right"/>
        <w:outlineLvl w:val="2"/>
        <w:rPr>
          <w:rFonts w:ascii="Times New Roman" w:hAnsi="Times New Roman" w:cs="Times New Roman"/>
          <w:sz w:val="28"/>
          <w:szCs w:val="28"/>
        </w:rPr>
      </w:pPr>
      <w:r>
        <w:rPr>
          <w:rFonts w:ascii="Times New Roman" w:hAnsi="Times New Roman" w:cs="Times New Roman"/>
          <w:sz w:val="28"/>
          <w:szCs w:val="28"/>
        </w:rPr>
        <w:t>Темниковского</w:t>
      </w:r>
      <w:r w:rsidRPr="00AD5C7E">
        <w:rPr>
          <w:rFonts w:ascii="Times New Roman" w:hAnsi="Times New Roman" w:cs="Times New Roman"/>
          <w:sz w:val="28"/>
          <w:szCs w:val="28"/>
        </w:rPr>
        <w:t xml:space="preserve"> муниципального района </w:t>
      </w:r>
    </w:p>
    <w:p w:rsidR="00944C70" w:rsidRDefault="00944C70" w:rsidP="00944C70">
      <w:pPr>
        <w:shd w:val="clear" w:color="auto" w:fill="FFFFFF"/>
        <w:spacing w:line="240" w:lineRule="atLeast"/>
        <w:ind w:firstLine="709"/>
        <w:jc w:val="right"/>
        <w:outlineLvl w:val="2"/>
        <w:rPr>
          <w:rFonts w:ascii="Times New Roman" w:hAnsi="Times New Roman" w:cs="Times New Roman"/>
          <w:sz w:val="28"/>
          <w:szCs w:val="28"/>
        </w:rPr>
      </w:pPr>
      <w:r>
        <w:rPr>
          <w:rFonts w:ascii="Times New Roman" w:hAnsi="Times New Roman" w:cs="Times New Roman"/>
          <w:sz w:val="28"/>
          <w:szCs w:val="28"/>
        </w:rPr>
        <w:t xml:space="preserve">Республики Мордовия </w:t>
      </w:r>
    </w:p>
    <w:p w:rsidR="00944C70" w:rsidRPr="00944C70" w:rsidRDefault="00944C70" w:rsidP="00944C70">
      <w:pPr>
        <w:shd w:val="clear" w:color="auto" w:fill="FFFFFF"/>
        <w:spacing w:line="240" w:lineRule="atLeast"/>
        <w:ind w:firstLine="709"/>
        <w:jc w:val="right"/>
        <w:outlineLvl w:val="2"/>
        <w:rPr>
          <w:rFonts w:ascii="Times New Roman" w:hAnsi="Times New Roman" w:cs="Times New Roman"/>
          <w:color w:val="333333"/>
          <w:sz w:val="28"/>
          <w:szCs w:val="28"/>
        </w:rPr>
      </w:pPr>
      <w:r w:rsidRPr="00944C70">
        <w:rPr>
          <w:rFonts w:ascii="Times New Roman" w:hAnsi="Times New Roman" w:cs="Times New Roman"/>
          <w:color w:val="333333"/>
          <w:sz w:val="28"/>
          <w:szCs w:val="28"/>
        </w:rPr>
        <w:t>от  </w:t>
      </w:r>
      <w:r>
        <w:rPr>
          <w:rFonts w:ascii="Times New Roman" w:hAnsi="Times New Roman" w:cs="Times New Roman"/>
          <w:color w:val="333333"/>
          <w:sz w:val="28"/>
          <w:szCs w:val="28"/>
        </w:rPr>
        <w:t>01</w:t>
      </w:r>
      <w:r w:rsidRPr="00944C70">
        <w:rPr>
          <w:rFonts w:ascii="Times New Roman" w:hAnsi="Times New Roman" w:cs="Times New Roman"/>
          <w:color w:val="333333"/>
          <w:sz w:val="28"/>
          <w:szCs w:val="28"/>
        </w:rPr>
        <w:t>.</w:t>
      </w:r>
      <w:r>
        <w:rPr>
          <w:rFonts w:ascii="Times New Roman" w:hAnsi="Times New Roman" w:cs="Times New Roman"/>
          <w:color w:val="333333"/>
          <w:sz w:val="28"/>
          <w:szCs w:val="28"/>
        </w:rPr>
        <w:t>12</w:t>
      </w:r>
      <w:r w:rsidRPr="00944C70">
        <w:rPr>
          <w:rFonts w:ascii="Times New Roman" w:hAnsi="Times New Roman" w:cs="Times New Roman"/>
          <w:color w:val="333333"/>
          <w:sz w:val="28"/>
          <w:szCs w:val="28"/>
        </w:rPr>
        <w:t>.202</w:t>
      </w:r>
      <w:r>
        <w:rPr>
          <w:rFonts w:ascii="Times New Roman" w:hAnsi="Times New Roman" w:cs="Times New Roman"/>
          <w:color w:val="333333"/>
          <w:sz w:val="28"/>
          <w:szCs w:val="28"/>
        </w:rPr>
        <w:t>3</w:t>
      </w:r>
      <w:r w:rsidRPr="00944C70">
        <w:rPr>
          <w:rFonts w:ascii="Times New Roman" w:hAnsi="Times New Roman" w:cs="Times New Roman"/>
          <w:color w:val="333333"/>
          <w:sz w:val="28"/>
          <w:szCs w:val="28"/>
        </w:rPr>
        <w:t xml:space="preserve"> г. № </w:t>
      </w:r>
      <w:r>
        <w:rPr>
          <w:rFonts w:ascii="Times New Roman" w:hAnsi="Times New Roman" w:cs="Times New Roman"/>
          <w:color w:val="333333"/>
          <w:sz w:val="28"/>
          <w:szCs w:val="28"/>
        </w:rPr>
        <w:t>126</w:t>
      </w:r>
    </w:p>
    <w:p w:rsidR="00944C70" w:rsidRPr="00944C70" w:rsidRDefault="00944C70" w:rsidP="00944C70">
      <w:pPr>
        <w:shd w:val="clear" w:color="auto" w:fill="FFFFFF"/>
        <w:ind w:firstLine="567"/>
        <w:jc w:val="right"/>
        <w:rPr>
          <w:rFonts w:ascii="Times New Roman" w:hAnsi="Times New Roman" w:cs="Times New Roman"/>
          <w:color w:val="333333"/>
          <w:sz w:val="28"/>
          <w:szCs w:val="28"/>
        </w:rPr>
      </w:pPr>
      <w:r w:rsidRPr="00944C70">
        <w:rPr>
          <w:rFonts w:ascii="Times New Roman" w:hAnsi="Times New Roman" w:cs="Times New Roman"/>
          <w:color w:val="333333"/>
          <w:sz w:val="28"/>
          <w:szCs w:val="28"/>
        </w:rPr>
        <w:t> </w:t>
      </w:r>
    </w:p>
    <w:p w:rsidR="00944C70" w:rsidRPr="00944C70" w:rsidRDefault="00944C70" w:rsidP="00944C70">
      <w:pPr>
        <w:shd w:val="clear" w:color="auto" w:fill="FFFFFF"/>
        <w:ind w:firstLine="567"/>
        <w:jc w:val="right"/>
        <w:rPr>
          <w:rFonts w:ascii="Times New Roman" w:hAnsi="Times New Roman" w:cs="Times New Roman"/>
          <w:color w:val="333333"/>
          <w:sz w:val="28"/>
          <w:szCs w:val="28"/>
        </w:rPr>
      </w:pPr>
      <w:r w:rsidRPr="00944C70">
        <w:rPr>
          <w:rFonts w:ascii="Times New Roman" w:hAnsi="Times New Roman" w:cs="Times New Roman"/>
          <w:color w:val="333333"/>
          <w:sz w:val="28"/>
          <w:szCs w:val="28"/>
        </w:rPr>
        <w:t> </w:t>
      </w:r>
    </w:p>
    <w:p w:rsidR="00944C70" w:rsidRPr="00944C70" w:rsidRDefault="00944C70" w:rsidP="00944C70">
      <w:pPr>
        <w:shd w:val="clear" w:color="auto" w:fill="FFFFFF"/>
        <w:spacing w:line="320" w:lineRule="atLeast"/>
        <w:ind w:firstLine="709"/>
        <w:jc w:val="center"/>
        <w:outlineLvl w:val="3"/>
        <w:rPr>
          <w:rFonts w:ascii="Times New Roman" w:hAnsi="Times New Roman" w:cs="Times New Roman"/>
          <w:color w:val="333333"/>
          <w:sz w:val="28"/>
          <w:szCs w:val="28"/>
        </w:rPr>
      </w:pPr>
      <w:r w:rsidRPr="00944C70">
        <w:rPr>
          <w:rFonts w:ascii="Times New Roman" w:hAnsi="Times New Roman" w:cs="Times New Roman"/>
          <w:color w:val="333333"/>
          <w:sz w:val="28"/>
          <w:szCs w:val="28"/>
        </w:rPr>
        <w:t>СОСТАВ</w:t>
      </w:r>
    </w:p>
    <w:p w:rsidR="00944C70" w:rsidRPr="00944C70" w:rsidRDefault="00944C70" w:rsidP="00944C70">
      <w:pPr>
        <w:shd w:val="clear" w:color="auto" w:fill="FFFFFF"/>
        <w:spacing w:line="320" w:lineRule="atLeast"/>
        <w:ind w:firstLine="709"/>
        <w:jc w:val="center"/>
        <w:outlineLvl w:val="3"/>
        <w:rPr>
          <w:rFonts w:ascii="Times New Roman" w:hAnsi="Times New Roman" w:cs="Times New Roman"/>
          <w:color w:val="333333"/>
          <w:sz w:val="28"/>
          <w:szCs w:val="28"/>
        </w:rPr>
      </w:pPr>
      <w:r w:rsidRPr="00944C70">
        <w:rPr>
          <w:rFonts w:ascii="Times New Roman" w:hAnsi="Times New Roman" w:cs="Times New Roman"/>
          <w:color w:val="333333"/>
          <w:sz w:val="28"/>
          <w:szCs w:val="28"/>
        </w:rPr>
        <w:t>конкурсной комиссии по отбору управляющей организации для управления многоквартирным домом</w:t>
      </w:r>
    </w:p>
    <w:p w:rsidR="00944C70" w:rsidRPr="00944C70" w:rsidRDefault="00944C70" w:rsidP="00944C70">
      <w:pPr>
        <w:shd w:val="clear" w:color="auto" w:fill="FFFFFF"/>
        <w:spacing w:line="320" w:lineRule="atLeast"/>
        <w:ind w:firstLine="709"/>
        <w:jc w:val="center"/>
        <w:outlineLvl w:val="3"/>
        <w:rPr>
          <w:rFonts w:ascii="Times New Roman" w:hAnsi="Times New Roman" w:cs="Times New Roman"/>
          <w:color w:val="333333"/>
          <w:sz w:val="28"/>
          <w:szCs w:val="28"/>
        </w:rPr>
      </w:pPr>
      <w:r w:rsidRPr="00944C70">
        <w:rPr>
          <w:rFonts w:ascii="Times New Roman" w:hAnsi="Times New Roman" w:cs="Times New Roman"/>
          <w:color w:val="333333"/>
          <w:sz w:val="28"/>
          <w:szCs w:val="28"/>
        </w:rPr>
        <w:t> </w:t>
      </w:r>
    </w:p>
    <w:tbl>
      <w:tblPr>
        <w:tblW w:w="10307" w:type="dxa"/>
        <w:tblBorders>
          <w:top w:val="single" w:sz="6" w:space="0" w:color="000000"/>
          <w:left w:val="single" w:sz="6" w:space="0" w:color="000000"/>
          <w:bottom w:val="single" w:sz="6" w:space="0" w:color="000000"/>
          <w:right w:val="single" w:sz="6" w:space="0" w:color="000000"/>
        </w:tblBorders>
        <w:shd w:val="clear" w:color="auto" w:fill="FFFFFF"/>
        <w:tblCellMar>
          <w:top w:w="15" w:type="dxa"/>
          <w:left w:w="15" w:type="dxa"/>
          <w:bottom w:w="15" w:type="dxa"/>
          <w:right w:w="15" w:type="dxa"/>
        </w:tblCellMar>
        <w:tblLook w:val="04A0"/>
      </w:tblPr>
      <w:tblGrid>
        <w:gridCol w:w="2369"/>
        <w:gridCol w:w="2835"/>
        <w:gridCol w:w="5103"/>
      </w:tblGrid>
      <w:tr w:rsidR="00944C70" w:rsidRPr="00944C70" w:rsidTr="006E2BE3">
        <w:trPr>
          <w:trHeight w:val="345"/>
        </w:trPr>
        <w:tc>
          <w:tcPr>
            <w:tcW w:w="2369" w:type="dxa"/>
            <w:tcBorders>
              <w:bottom w:val="single" w:sz="6" w:space="0" w:color="000000"/>
              <w:right w:val="single" w:sz="4" w:space="0" w:color="auto"/>
            </w:tcBorders>
            <w:shd w:val="clear" w:color="auto" w:fill="FFFFFF"/>
            <w:tcMar>
              <w:top w:w="15" w:type="dxa"/>
              <w:left w:w="101" w:type="dxa"/>
              <w:bottom w:w="15" w:type="dxa"/>
              <w:right w:w="101" w:type="dxa"/>
            </w:tcMar>
            <w:hideMark/>
          </w:tcPr>
          <w:p w:rsidR="00944C70" w:rsidRPr="00944C70" w:rsidRDefault="00944C70" w:rsidP="006E2BE3">
            <w:pPr>
              <w:ind w:firstLine="0"/>
              <w:jc w:val="left"/>
              <w:rPr>
                <w:rFonts w:ascii="Times New Roman" w:hAnsi="Times New Roman" w:cs="Times New Roman"/>
                <w:color w:val="333333"/>
                <w:sz w:val="28"/>
                <w:szCs w:val="28"/>
              </w:rPr>
            </w:pPr>
            <w:r>
              <w:rPr>
                <w:rFonts w:ascii="Times New Roman" w:hAnsi="Times New Roman" w:cs="Times New Roman"/>
                <w:color w:val="333333"/>
                <w:sz w:val="28"/>
                <w:szCs w:val="28"/>
              </w:rPr>
              <w:t>П</w:t>
            </w:r>
            <w:r w:rsidRPr="00944C70">
              <w:rPr>
                <w:rFonts w:ascii="Times New Roman" w:hAnsi="Times New Roman" w:cs="Times New Roman"/>
                <w:color w:val="333333"/>
                <w:sz w:val="28"/>
                <w:szCs w:val="28"/>
              </w:rPr>
              <w:t>редседатель комиссии</w:t>
            </w:r>
          </w:p>
        </w:tc>
        <w:tc>
          <w:tcPr>
            <w:tcW w:w="2835" w:type="dxa"/>
            <w:tcBorders>
              <w:left w:val="single" w:sz="4" w:space="0" w:color="auto"/>
              <w:bottom w:val="single" w:sz="6" w:space="0" w:color="000000"/>
              <w:right w:val="single" w:sz="6" w:space="0" w:color="000000"/>
            </w:tcBorders>
            <w:shd w:val="clear" w:color="auto" w:fill="FFFFFF"/>
          </w:tcPr>
          <w:p w:rsidR="00944C70" w:rsidRPr="00944C70" w:rsidRDefault="00944C70" w:rsidP="006E2BE3">
            <w:pPr>
              <w:ind w:firstLine="0"/>
              <w:jc w:val="center"/>
              <w:rPr>
                <w:rFonts w:ascii="Times New Roman" w:hAnsi="Times New Roman" w:cs="Times New Roman"/>
                <w:color w:val="333333"/>
                <w:sz w:val="28"/>
                <w:szCs w:val="28"/>
              </w:rPr>
            </w:pPr>
            <w:r>
              <w:rPr>
                <w:rFonts w:ascii="Times New Roman" w:hAnsi="Times New Roman" w:cs="Times New Roman"/>
                <w:color w:val="333333"/>
                <w:sz w:val="28"/>
                <w:szCs w:val="28"/>
              </w:rPr>
              <w:t>Бондарчук Ольга Ивановна</w:t>
            </w:r>
          </w:p>
        </w:tc>
        <w:tc>
          <w:tcPr>
            <w:tcW w:w="5103" w:type="dxa"/>
            <w:tcBorders>
              <w:left w:val="single" w:sz="6" w:space="0" w:color="000000"/>
              <w:bottom w:val="single" w:sz="6" w:space="0" w:color="000000"/>
            </w:tcBorders>
            <w:shd w:val="clear" w:color="auto" w:fill="FFFFFF"/>
            <w:tcMar>
              <w:top w:w="15" w:type="dxa"/>
              <w:left w:w="101" w:type="dxa"/>
              <w:bottom w:w="15" w:type="dxa"/>
              <w:right w:w="101" w:type="dxa"/>
            </w:tcMar>
            <w:hideMark/>
          </w:tcPr>
          <w:p w:rsidR="00944C70" w:rsidRPr="00944C70" w:rsidRDefault="00944C70" w:rsidP="006E2BE3">
            <w:pPr>
              <w:spacing w:after="120"/>
              <w:ind w:firstLine="0"/>
              <w:jc w:val="left"/>
              <w:rPr>
                <w:rFonts w:ascii="Times New Roman" w:hAnsi="Times New Roman" w:cs="Times New Roman"/>
                <w:color w:val="333333"/>
                <w:sz w:val="28"/>
                <w:szCs w:val="28"/>
              </w:rPr>
            </w:pPr>
            <w:r w:rsidRPr="00944C70">
              <w:rPr>
                <w:rFonts w:ascii="Times New Roman" w:hAnsi="Times New Roman" w:cs="Times New Roman"/>
                <w:color w:val="333333"/>
                <w:sz w:val="28"/>
                <w:szCs w:val="28"/>
              </w:rPr>
              <w:t>Глава  </w:t>
            </w:r>
            <w:r>
              <w:rPr>
                <w:rFonts w:ascii="Times New Roman" w:hAnsi="Times New Roman" w:cs="Times New Roman"/>
                <w:color w:val="333333"/>
                <w:sz w:val="28"/>
                <w:szCs w:val="28"/>
              </w:rPr>
              <w:t>Р</w:t>
            </w:r>
            <w:r>
              <w:rPr>
                <w:rFonts w:ascii="Times New Roman" w:hAnsi="Times New Roman" w:cs="Times New Roman"/>
                <w:sz w:val="28"/>
                <w:szCs w:val="28"/>
              </w:rPr>
              <w:t>усско-Тювеевского сельского поселения</w:t>
            </w:r>
          </w:p>
        </w:tc>
      </w:tr>
      <w:tr w:rsidR="00944C70" w:rsidRPr="00944C70" w:rsidTr="006E2BE3">
        <w:trPr>
          <w:trHeight w:val="345"/>
        </w:trPr>
        <w:tc>
          <w:tcPr>
            <w:tcW w:w="2369" w:type="dxa"/>
            <w:tcBorders>
              <w:top w:val="single" w:sz="6" w:space="0" w:color="000000"/>
              <w:bottom w:val="single" w:sz="6" w:space="0" w:color="000000"/>
              <w:right w:val="single" w:sz="4" w:space="0" w:color="auto"/>
            </w:tcBorders>
            <w:shd w:val="clear" w:color="auto" w:fill="FFFFFF"/>
            <w:tcMar>
              <w:top w:w="15" w:type="dxa"/>
              <w:left w:w="101" w:type="dxa"/>
              <w:bottom w:w="15" w:type="dxa"/>
              <w:right w:w="101" w:type="dxa"/>
            </w:tcMar>
            <w:hideMark/>
          </w:tcPr>
          <w:p w:rsidR="00944C70" w:rsidRPr="00944C70" w:rsidRDefault="00944C70" w:rsidP="006E2BE3">
            <w:pPr>
              <w:ind w:firstLine="0"/>
              <w:jc w:val="left"/>
              <w:rPr>
                <w:rFonts w:ascii="Times New Roman" w:hAnsi="Times New Roman" w:cs="Times New Roman"/>
                <w:color w:val="333333"/>
                <w:sz w:val="28"/>
                <w:szCs w:val="28"/>
              </w:rPr>
            </w:pPr>
            <w:r>
              <w:rPr>
                <w:rFonts w:ascii="Times New Roman" w:hAnsi="Times New Roman" w:cs="Times New Roman"/>
                <w:color w:val="333333"/>
                <w:sz w:val="28"/>
                <w:szCs w:val="28"/>
              </w:rPr>
              <w:t>З</w:t>
            </w:r>
            <w:r w:rsidRPr="00944C70">
              <w:rPr>
                <w:rFonts w:ascii="Times New Roman" w:hAnsi="Times New Roman" w:cs="Times New Roman"/>
                <w:color w:val="333333"/>
                <w:sz w:val="28"/>
                <w:szCs w:val="28"/>
              </w:rPr>
              <w:t>аместитель председателя</w:t>
            </w:r>
          </w:p>
        </w:tc>
        <w:tc>
          <w:tcPr>
            <w:tcW w:w="2835" w:type="dxa"/>
            <w:tcBorders>
              <w:top w:val="single" w:sz="6" w:space="0" w:color="000000"/>
              <w:left w:val="single" w:sz="4" w:space="0" w:color="auto"/>
              <w:bottom w:val="single" w:sz="6" w:space="0" w:color="000000"/>
              <w:right w:val="single" w:sz="6" w:space="0" w:color="000000"/>
            </w:tcBorders>
            <w:shd w:val="clear" w:color="auto" w:fill="FFFFFF"/>
          </w:tcPr>
          <w:p w:rsidR="00944C70" w:rsidRPr="00944C70" w:rsidRDefault="00944C70" w:rsidP="006E2BE3">
            <w:pPr>
              <w:ind w:firstLine="0"/>
              <w:jc w:val="center"/>
              <w:rPr>
                <w:rFonts w:ascii="Times New Roman" w:hAnsi="Times New Roman" w:cs="Times New Roman"/>
                <w:color w:val="333333"/>
                <w:sz w:val="28"/>
                <w:szCs w:val="28"/>
              </w:rPr>
            </w:pPr>
            <w:r>
              <w:rPr>
                <w:rFonts w:ascii="Times New Roman" w:hAnsi="Times New Roman" w:cs="Times New Roman"/>
                <w:color w:val="333333"/>
                <w:sz w:val="28"/>
                <w:szCs w:val="28"/>
              </w:rPr>
              <w:t>Асаева Ирина Николаевна</w:t>
            </w:r>
          </w:p>
        </w:tc>
        <w:tc>
          <w:tcPr>
            <w:tcW w:w="5103" w:type="dxa"/>
            <w:tcBorders>
              <w:top w:val="single" w:sz="6" w:space="0" w:color="000000"/>
              <w:left w:val="single" w:sz="6" w:space="0" w:color="000000"/>
              <w:bottom w:val="single" w:sz="6" w:space="0" w:color="000000"/>
            </w:tcBorders>
            <w:shd w:val="clear" w:color="auto" w:fill="FFFFFF"/>
            <w:tcMar>
              <w:top w:w="15" w:type="dxa"/>
              <w:left w:w="101" w:type="dxa"/>
              <w:bottom w:w="15" w:type="dxa"/>
              <w:right w:w="101" w:type="dxa"/>
            </w:tcMar>
            <w:hideMark/>
          </w:tcPr>
          <w:p w:rsidR="00944C70" w:rsidRPr="00944C70" w:rsidRDefault="00944C70" w:rsidP="006E2BE3">
            <w:pPr>
              <w:spacing w:after="120"/>
              <w:ind w:firstLine="0"/>
              <w:jc w:val="left"/>
              <w:rPr>
                <w:rFonts w:ascii="Times New Roman" w:hAnsi="Times New Roman" w:cs="Times New Roman"/>
                <w:color w:val="333333"/>
                <w:sz w:val="28"/>
                <w:szCs w:val="28"/>
              </w:rPr>
            </w:pPr>
            <w:r>
              <w:rPr>
                <w:rFonts w:ascii="Times New Roman" w:hAnsi="Times New Roman" w:cs="Times New Roman"/>
                <w:color w:val="333333"/>
                <w:sz w:val="28"/>
                <w:szCs w:val="28"/>
              </w:rPr>
              <w:t xml:space="preserve">Заместитель </w:t>
            </w:r>
            <w:r w:rsidRPr="00944C70">
              <w:rPr>
                <w:rFonts w:ascii="Times New Roman" w:hAnsi="Times New Roman" w:cs="Times New Roman"/>
                <w:color w:val="333333"/>
                <w:sz w:val="28"/>
                <w:szCs w:val="28"/>
              </w:rPr>
              <w:t>сельского поселения</w:t>
            </w:r>
          </w:p>
        </w:tc>
      </w:tr>
      <w:tr w:rsidR="00944C70" w:rsidRPr="00944C70" w:rsidTr="006E2BE3">
        <w:trPr>
          <w:trHeight w:val="345"/>
        </w:trPr>
        <w:tc>
          <w:tcPr>
            <w:tcW w:w="5204" w:type="dxa"/>
            <w:gridSpan w:val="2"/>
            <w:tcBorders>
              <w:top w:val="single" w:sz="6" w:space="0" w:color="000000"/>
              <w:bottom w:val="single" w:sz="6" w:space="0" w:color="000000"/>
              <w:right w:val="single" w:sz="6" w:space="0" w:color="000000"/>
            </w:tcBorders>
            <w:shd w:val="clear" w:color="auto" w:fill="FFFFFF"/>
            <w:tcMar>
              <w:top w:w="15" w:type="dxa"/>
              <w:left w:w="101" w:type="dxa"/>
              <w:bottom w:w="15" w:type="dxa"/>
              <w:right w:w="101" w:type="dxa"/>
            </w:tcMar>
            <w:hideMark/>
          </w:tcPr>
          <w:p w:rsidR="00944C70" w:rsidRPr="00944C70" w:rsidRDefault="00944C70" w:rsidP="006E2BE3">
            <w:pPr>
              <w:ind w:firstLine="0"/>
              <w:jc w:val="left"/>
              <w:rPr>
                <w:rFonts w:ascii="Times New Roman" w:hAnsi="Times New Roman" w:cs="Times New Roman"/>
                <w:color w:val="333333"/>
                <w:sz w:val="28"/>
                <w:szCs w:val="28"/>
              </w:rPr>
            </w:pPr>
            <w:r w:rsidRPr="00944C70">
              <w:rPr>
                <w:rFonts w:ascii="Times New Roman" w:hAnsi="Times New Roman" w:cs="Times New Roman"/>
                <w:b/>
                <w:bCs/>
                <w:color w:val="333333"/>
                <w:sz w:val="28"/>
                <w:szCs w:val="28"/>
              </w:rPr>
              <w:t>Члены конкурсной комиссии:</w:t>
            </w:r>
          </w:p>
        </w:tc>
        <w:tc>
          <w:tcPr>
            <w:tcW w:w="5103" w:type="dxa"/>
            <w:tcBorders>
              <w:top w:val="single" w:sz="6" w:space="0" w:color="000000"/>
              <w:left w:val="single" w:sz="6" w:space="0" w:color="000000"/>
              <w:bottom w:val="single" w:sz="6" w:space="0" w:color="000000"/>
            </w:tcBorders>
            <w:shd w:val="clear" w:color="auto" w:fill="FFFFFF"/>
            <w:tcMar>
              <w:top w:w="15" w:type="dxa"/>
              <w:left w:w="101" w:type="dxa"/>
              <w:bottom w:w="15" w:type="dxa"/>
              <w:right w:w="101" w:type="dxa"/>
            </w:tcMar>
            <w:hideMark/>
          </w:tcPr>
          <w:p w:rsidR="00944C70" w:rsidRPr="00944C70" w:rsidRDefault="00944C70" w:rsidP="006E2BE3">
            <w:pPr>
              <w:spacing w:after="120"/>
              <w:ind w:firstLine="0"/>
              <w:jc w:val="left"/>
              <w:rPr>
                <w:rFonts w:ascii="Times New Roman" w:hAnsi="Times New Roman" w:cs="Times New Roman"/>
                <w:color w:val="333333"/>
                <w:sz w:val="28"/>
                <w:szCs w:val="28"/>
              </w:rPr>
            </w:pPr>
          </w:p>
        </w:tc>
      </w:tr>
      <w:tr w:rsidR="00944C70" w:rsidRPr="00944C70" w:rsidTr="006E2BE3">
        <w:trPr>
          <w:trHeight w:val="345"/>
        </w:trPr>
        <w:tc>
          <w:tcPr>
            <w:tcW w:w="5204" w:type="dxa"/>
            <w:gridSpan w:val="2"/>
            <w:tcBorders>
              <w:top w:val="single" w:sz="6" w:space="0" w:color="000000"/>
              <w:bottom w:val="single" w:sz="6" w:space="0" w:color="000000"/>
              <w:right w:val="single" w:sz="6" w:space="0" w:color="000000"/>
            </w:tcBorders>
            <w:shd w:val="clear" w:color="auto" w:fill="FFFFFF"/>
            <w:tcMar>
              <w:top w:w="15" w:type="dxa"/>
              <w:left w:w="101" w:type="dxa"/>
              <w:bottom w:w="15" w:type="dxa"/>
              <w:right w:w="101" w:type="dxa"/>
            </w:tcMar>
            <w:hideMark/>
          </w:tcPr>
          <w:p w:rsidR="00944C70" w:rsidRPr="00944C70" w:rsidRDefault="006E2BE3" w:rsidP="006E2BE3">
            <w:pPr>
              <w:ind w:firstLine="0"/>
              <w:jc w:val="left"/>
              <w:rPr>
                <w:rFonts w:ascii="Times New Roman" w:hAnsi="Times New Roman" w:cs="Times New Roman"/>
                <w:color w:val="333333"/>
                <w:sz w:val="28"/>
                <w:szCs w:val="28"/>
              </w:rPr>
            </w:pPr>
            <w:r>
              <w:rPr>
                <w:rFonts w:ascii="Times New Roman" w:hAnsi="Times New Roman" w:cs="Times New Roman"/>
                <w:color w:val="333333"/>
                <w:sz w:val="28"/>
                <w:szCs w:val="28"/>
              </w:rPr>
              <w:t>Синельникова Людмила Владимировна</w:t>
            </w:r>
          </w:p>
        </w:tc>
        <w:tc>
          <w:tcPr>
            <w:tcW w:w="5103" w:type="dxa"/>
            <w:tcBorders>
              <w:top w:val="single" w:sz="6" w:space="0" w:color="000000"/>
              <w:left w:val="single" w:sz="6" w:space="0" w:color="000000"/>
              <w:bottom w:val="single" w:sz="6" w:space="0" w:color="000000"/>
            </w:tcBorders>
            <w:shd w:val="clear" w:color="auto" w:fill="FFFFFF"/>
            <w:tcMar>
              <w:top w:w="15" w:type="dxa"/>
              <w:left w:w="101" w:type="dxa"/>
              <w:bottom w:w="15" w:type="dxa"/>
              <w:right w:w="101" w:type="dxa"/>
            </w:tcMar>
            <w:hideMark/>
          </w:tcPr>
          <w:p w:rsidR="00944C70" w:rsidRPr="00944C70" w:rsidRDefault="00944C70" w:rsidP="006E2BE3">
            <w:pPr>
              <w:spacing w:after="120"/>
              <w:jc w:val="left"/>
              <w:rPr>
                <w:rFonts w:ascii="Times New Roman" w:hAnsi="Times New Roman" w:cs="Times New Roman"/>
                <w:color w:val="333333"/>
                <w:sz w:val="28"/>
                <w:szCs w:val="28"/>
              </w:rPr>
            </w:pPr>
          </w:p>
        </w:tc>
      </w:tr>
      <w:tr w:rsidR="00944C70" w:rsidRPr="00944C70" w:rsidTr="006E2BE3">
        <w:trPr>
          <w:trHeight w:val="632"/>
        </w:trPr>
        <w:tc>
          <w:tcPr>
            <w:tcW w:w="5204" w:type="dxa"/>
            <w:gridSpan w:val="2"/>
            <w:tcBorders>
              <w:top w:val="single" w:sz="6" w:space="0" w:color="000000"/>
              <w:bottom w:val="single" w:sz="6" w:space="0" w:color="000000"/>
              <w:right w:val="single" w:sz="6" w:space="0" w:color="000000"/>
            </w:tcBorders>
            <w:shd w:val="clear" w:color="auto" w:fill="FFFFFF"/>
            <w:tcMar>
              <w:top w:w="15" w:type="dxa"/>
              <w:left w:w="101" w:type="dxa"/>
              <w:bottom w:w="15" w:type="dxa"/>
              <w:right w:w="101" w:type="dxa"/>
            </w:tcMar>
            <w:hideMark/>
          </w:tcPr>
          <w:p w:rsidR="00944C70" w:rsidRPr="00944C70" w:rsidRDefault="006E2BE3" w:rsidP="006E2BE3">
            <w:pPr>
              <w:ind w:firstLine="0"/>
              <w:jc w:val="left"/>
              <w:rPr>
                <w:rFonts w:ascii="Times New Roman" w:hAnsi="Times New Roman" w:cs="Times New Roman"/>
                <w:color w:val="333333"/>
                <w:sz w:val="28"/>
                <w:szCs w:val="28"/>
              </w:rPr>
            </w:pPr>
            <w:r>
              <w:rPr>
                <w:rFonts w:ascii="Times New Roman" w:hAnsi="Times New Roman" w:cs="Times New Roman"/>
                <w:color w:val="333333"/>
                <w:sz w:val="28"/>
                <w:szCs w:val="28"/>
              </w:rPr>
              <w:t>Наумова Лидия Ивановна</w:t>
            </w:r>
          </w:p>
        </w:tc>
        <w:tc>
          <w:tcPr>
            <w:tcW w:w="5103" w:type="dxa"/>
            <w:tcBorders>
              <w:top w:val="single" w:sz="6" w:space="0" w:color="000000"/>
              <w:left w:val="single" w:sz="6" w:space="0" w:color="000000"/>
              <w:bottom w:val="single" w:sz="6" w:space="0" w:color="000000"/>
            </w:tcBorders>
            <w:shd w:val="clear" w:color="auto" w:fill="FFFFFF"/>
            <w:tcMar>
              <w:top w:w="15" w:type="dxa"/>
              <w:left w:w="101" w:type="dxa"/>
              <w:bottom w:w="15" w:type="dxa"/>
              <w:right w:w="101" w:type="dxa"/>
            </w:tcMar>
            <w:hideMark/>
          </w:tcPr>
          <w:p w:rsidR="00944C70" w:rsidRPr="00944C70" w:rsidRDefault="006E2BE3" w:rsidP="006E2BE3">
            <w:pPr>
              <w:ind w:firstLine="0"/>
              <w:jc w:val="left"/>
              <w:rPr>
                <w:rFonts w:ascii="Times New Roman" w:hAnsi="Times New Roman" w:cs="Times New Roman"/>
                <w:color w:val="333333"/>
                <w:sz w:val="28"/>
                <w:szCs w:val="28"/>
              </w:rPr>
            </w:pPr>
            <w:r>
              <w:rPr>
                <w:rFonts w:ascii="Times New Roman" w:hAnsi="Times New Roman" w:cs="Times New Roman"/>
                <w:color w:val="333333"/>
                <w:sz w:val="28"/>
                <w:szCs w:val="28"/>
              </w:rPr>
              <w:t>депутат Совета депутатов Р</w:t>
            </w:r>
            <w:r>
              <w:rPr>
                <w:rFonts w:ascii="Times New Roman" w:hAnsi="Times New Roman" w:cs="Times New Roman"/>
                <w:sz w:val="28"/>
                <w:szCs w:val="28"/>
              </w:rPr>
              <w:t>усско-Тювеевского сельского поселения</w:t>
            </w:r>
          </w:p>
        </w:tc>
      </w:tr>
      <w:tr w:rsidR="00944C70" w:rsidRPr="00944C70" w:rsidTr="006E2BE3">
        <w:trPr>
          <w:trHeight w:val="642"/>
        </w:trPr>
        <w:tc>
          <w:tcPr>
            <w:tcW w:w="5204" w:type="dxa"/>
            <w:gridSpan w:val="2"/>
            <w:tcBorders>
              <w:top w:val="single" w:sz="6" w:space="0" w:color="000000"/>
              <w:right w:val="single" w:sz="6" w:space="0" w:color="000000"/>
            </w:tcBorders>
            <w:shd w:val="clear" w:color="auto" w:fill="FFFFFF"/>
            <w:tcMar>
              <w:top w:w="15" w:type="dxa"/>
              <w:left w:w="101" w:type="dxa"/>
              <w:bottom w:w="15" w:type="dxa"/>
              <w:right w:w="101" w:type="dxa"/>
            </w:tcMar>
            <w:hideMark/>
          </w:tcPr>
          <w:p w:rsidR="00944C70" w:rsidRPr="00944C70" w:rsidRDefault="00944C70" w:rsidP="006E2BE3">
            <w:pPr>
              <w:ind w:firstLine="0"/>
              <w:jc w:val="left"/>
              <w:rPr>
                <w:rFonts w:ascii="Times New Roman" w:hAnsi="Times New Roman" w:cs="Times New Roman"/>
                <w:color w:val="333333"/>
                <w:sz w:val="28"/>
                <w:szCs w:val="28"/>
              </w:rPr>
            </w:pPr>
          </w:p>
        </w:tc>
        <w:tc>
          <w:tcPr>
            <w:tcW w:w="5103" w:type="dxa"/>
            <w:tcBorders>
              <w:top w:val="single" w:sz="6" w:space="0" w:color="000000"/>
              <w:left w:val="single" w:sz="6" w:space="0" w:color="000000"/>
            </w:tcBorders>
            <w:shd w:val="clear" w:color="auto" w:fill="FFFFFF"/>
            <w:tcMar>
              <w:top w:w="15" w:type="dxa"/>
              <w:left w:w="101" w:type="dxa"/>
              <w:bottom w:w="15" w:type="dxa"/>
              <w:right w:w="101" w:type="dxa"/>
            </w:tcMar>
            <w:hideMark/>
          </w:tcPr>
          <w:p w:rsidR="00944C70" w:rsidRPr="00944C70" w:rsidRDefault="006E2BE3" w:rsidP="006E2BE3">
            <w:pPr>
              <w:ind w:firstLine="0"/>
              <w:jc w:val="left"/>
              <w:rPr>
                <w:rFonts w:ascii="Times New Roman" w:hAnsi="Times New Roman" w:cs="Times New Roman"/>
                <w:color w:val="333333"/>
                <w:sz w:val="28"/>
                <w:szCs w:val="28"/>
              </w:rPr>
            </w:pPr>
            <w:r>
              <w:rPr>
                <w:rFonts w:ascii="Times New Roman" w:hAnsi="Times New Roman" w:cs="Times New Roman"/>
                <w:color w:val="333333"/>
                <w:sz w:val="28"/>
                <w:szCs w:val="28"/>
              </w:rPr>
              <w:t>депутат Совета депутатов Р</w:t>
            </w:r>
            <w:r>
              <w:rPr>
                <w:rFonts w:ascii="Times New Roman" w:hAnsi="Times New Roman" w:cs="Times New Roman"/>
                <w:sz w:val="28"/>
                <w:szCs w:val="28"/>
              </w:rPr>
              <w:t>усско-Тювеевского сельского поселения</w:t>
            </w:r>
          </w:p>
        </w:tc>
      </w:tr>
    </w:tbl>
    <w:p w:rsidR="000739AA" w:rsidRDefault="000739AA" w:rsidP="000739AA">
      <w:pPr>
        <w:suppressAutoHyphens/>
        <w:spacing w:line="360" w:lineRule="auto"/>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6E2BE3" w:rsidRDefault="006E2BE3" w:rsidP="00115F24">
      <w:pPr>
        <w:suppressAutoHyphens/>
        <w:ind w:right="-2"/>
        <w:jc w:val="right"/>
        <w:rPr>
          <w:rFonts w:ascii="Times New Roman" w:hAnsi="Times New Roman" w:cs="Times New Roman"/>
          <w:b/>
          <w:bCs/>
          <w:sz w:val="28"/>
          <w:szCs w:val="28"/>
        </w:rPr>
      </w:pPr>
    </w:p>
    <w:p w:rsidR="006E2BE3" w:rsidRDefault="006E2BE3"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944C70" w:rsidRDefault="00944C70" w:rsidP="00115F24">
      <w:pPr>
        <w:suppressAutoHyphens/>
        <w:ind w:right="-2"/>
        <w:jc w:val="right"/>
        <w:rPr>
          <w:rFonts w:ascii="Times New Roman" w:hAnsi="Times New Roman" w:cs="Times New Roman"/>
          <w:b/>
          <w:bCs/>
          <w:sz w:val="28"/>
          <w:szCs w:val="28"/>
        </w:rPr>
      </w:pPr>
    </w:p>
    <w:p w:rsidR="000739AA" w:rsidRPr="00AD5C7E" w:rsidRDefault="000739AA" w:rsidP="00115F24">
      <w:pPr>
        <w:suppressAutoHyphens/>
        <w:ind w:right="-2"/>
        <w:jc w:val="right"/>
        <w:rPr>
          <w:rFonts w:ascii="Times New Roman" w:hAnsi="Times New Roman" w:cs="Times New Roman"/>
          <w:b/>
          <w:bCs/>
          <w:sz w:val="28"/>
          <w:szCs w:val="28"/>
        </w:rPr>
      </w:pPr>
      <w:r w:rsidRPr="00AD5C7E">
        <w:rPr>
          <w:rFonts w:ascii="Times New Roman" w:hAnsi="Times New Roman" w:cs="Times New Roman"/>
          <w:b/>
          <w:bCs/>
          <w:sz w:val="28"/>
          <w:szCs w:val="28"/>
        </w:rPr>
        <w:lastRenderedPageBreak/>
        <w:t>УТВЕРЖДЕНА</w:t>
      </w:r>
    </w:p>
    <w:p w:rsidR="000739AA" w:rsidRPr="00AD5C7E" w:rsidRDefault="000739AA" w:rsidP="00115F24">
      <w:pPr>
        <w:suppressAutoHyphens/>
        <w:ind w:left="4820" w:right="-2"/>
        <w:jc w:val="right"/>
        <w:rPr>
          <w:rFonts w:ascii="Times New Roman" w:hAnsi="Times New Roman" w:cs="Times New Roman"/>
          <w:sz w:val="28"/>
          <w:szCs w:val="28"/>
        </w:rPr>
      </w:pPr>
      <w:r w:rsidRPr="00AD5C7E">
        <w:rPr>
          <w:rFonts w:ascii="Times New Roman" w:hAnsi="Times New Roman" w:cs="Times New Roman"/>
          <w:sz w:val="28"/>
          <w:szCs w:val="28"/>
        </w:rPr>
        <w:t xml:space="preserve">постановлением администрации </w:t>
      </w:r>
    </w:p>
    <w:p w:rsidR="000739AA" w:rsidRPr="00AD5C7E" w:rsidRDefault="000739AA" w:rsidP="00115F24">
      <w:pPr>
        <w:suppressAutoHyphens/>
        <w:ind w:left="4820" w:right="-2" w:firstLine="0"/>
        <w:jc w:val="right"/>
        <w:rPr>
          <w:rFonts w:ascii="Times New Roman" w:hAnsi="Times New Roman" w:cs="Times New Roman"/>
          <w:sz w:val="28"/>
          <w:szCs w:val="28"/>
        </w:rPr>
      </w:pPr>
      <w:r>
        <w:rPr>
          <w:rFonts w:ascii="Times New Roman" w:hAnsi="Times New Roman" w:cs="Times New Roman"/>
          <w:sz w:val="28"/>
          <w:szCs w:val="28"/>
        </w:rPr>
        <w:t>Русско-Тювеевского сельского</w:t>
      </w:r>
      <w:r w:rsidR="00115F24">
        <w:rPr>
          <w:rFonts w:ascii="Times New Roman" w:hAnsi="Times New Roman" w:cs="Times New Roman"/>
          <w:sz w:val="28"/>
          <w:szCs w:val="28"/>
        </w:rPr>
        <w:t xml:space="preserve"> </w:t>
      </w:r>
      <w:r>
        <w:rPr>
          <w:rFonts w:ascii="Times New Roman" w:hAnsi="Times New Roman" w:cs="Times New Roman"/>
          <w:sz w:val="28"/>
          <w:szCs w:val="28"/>
        </w:rPr>
        <w:t>поселения</w:t>
      </w:r>
    </w:p>
    <w:p w:rsidR="000739AA" w:rsidRPr="00AD5C7E" w:rsidRDefault="000739AA" w:rsidP="00115F24">
      <w:pPr>
        <w:suppressAutoHyphens/>
        <w:ind w:left="4820" w:right="-2"/>
        <w:jc w:val="right"/>
        <w:rPr>
          <w:rFonts w:ascii="Times New Roman" w:hAnsi="Times New Roman" w:cs="Times New Roman"/>
          <w:sz w:val="28"/>
          <w:szCs w:val="28"/>
        </w:rPr>
      </w:pPr>
      <w:r>
        <w:rPr>
          <w:rFonts w:ascii="Times New Roman" w:hAnsi="Times New Roman" w:cs="Times New Roman"/>
          <w:sz w:val="28"/>
          <w:szCs w:val="28"/>
        </w:rPr>
        <w:t>Темниковского</w:t>
      </w:r>
      <w:r w:rsidRPr="00AD5C7E">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Республики Мордовия</w:t>
      </w:r>
    </w:p>
    <w:p w:rsidR="000739AA" w:rsidRPr="00AD5C7E" w:rsidRDefault="000739AA" w:rsidP="00115F24">
      <w:pPr>
        <w:suppressAutoHyphens/>
        <w:ind w:left="5103" w:right="-2"/>
        <w:jc w:val="right"/>
        <w:rPr>
          <w:rFonts w:ascii="Times New Roman" w:hAnsi="Times New Roman" w:cs="Times New Roman"/>
          <w:sz w:val="28"/>
          <w:szCs w:val="28"/>
          <w:u w:val="single"/>
        </w:rPr>
      </w:pPr>
      <w:r>
        <w:rPr>
          <w:rFonts w:ascii="Times New Roman" w:hAnsi="Times New Roman" w:cs="Times New Roman"/>
          <w:sz w:val="28"/>
          <w:szCs w:val="28"/>
        </w:rPr>
        <w:t xml:space="preserve">от </w:t>
      </w:r>
      <w:r w:rsidR="00115F24">
        <w:rPr>
          <w:rFonts w:ascii="Times New Roman" w:hAnsi="Times New Roman" w:cs="Times New Roman"/>
          <w:sz w:val="28"/>
          <w:szCs w:val="28"/>
        </w:rPr>
        <w:t xml:space="preserve"> </w:t>
      </w:r>
      <w:r w:rsidR="00DD483C">
        <w:rPr>
          <w:sz w:val="28"/>
          <w:szCs w:val="28"/>
        </w:rPr>
        <w:t xml:space="preserve">01 декабря 2023 г. </w:t>
      </w:r>
      <w:r w:rsidRPr="00AD5C7E">
        <w:rPr>
          <w:rFonts w:ascii="Times New Roman" w:hAnsi="Times New Roman" w:cs="Times New Roman"/>
          <w:sz w:val="28"/>
          <w:szCs w:val="28"/>
        </w:rPr>
        <w:t>№</w:t>
      </w:r>
      <w:r>
        <w:rPr>
          <w:rFonts w:ascii="Times New Roman" w:hAnsi="Times New Roman" w:cs="Times New Roman"/>
          <w:sz w:val="28"/>
          <w:szCs w:val="28"/>
        </w:rPr>
        <w:t xml:space="preserve"> </w:t>
      </w:r>
      <w:r w:rsidR="00115F24">
        <w:rPr>
          <w:rFonts w:ascii="Times New Roman" w:hAnsi="Times New Roman" w:cs="Times New Roman"/>
          <w:sz w:val="28"/>
          <w:szCs w:val="28"/>
        </w:rPr>
        <w:t>84</w:t>
      </w:r>
    </w:p>
    <w:p w:rsidR="000739AA" w:rsidRPr="00AD5C7E" w:rsidRDefault="000739AA" w:rsidP="000739AA">
      <w:pPr>
        <w:suppressAutoHyphens/>
        <w:ind w:left="5103" w:right="-2"/>
        <w:jc w:val="center"/>
        <w:rPr>
          <w:rFonts w:ascii="Times New Roman" w:hAnsi="Times New Roman" w:cs="Times New Roman"/>
          <w:b/>
          <w:bCs/>
          <w:caps/>
          <w:sz w:val="28"/>
          <w:szCs w:val="28"/>
        </w:rPr>
      </w:pPr>
    </w:p>
    <w:p w:rsidR="000739AA" w:rsidRPr="00AD5C7E" w:rsidRDefault="000739AA" w:rsidP="000739AA">
      <w:pPr>
        <w:suppressAutoHyphens/>
        <w:jc w:val="center"/>
        <w:rPr>
          <w:rFonts w:ascii="Times New Roman" w:hAnsi="Times New Roman" w:cs="Times New Roman"/>
          <w:b/>
          <w:bCs/>
          <w:caps/>
          <w:sz w:val="28"/>
          <w:szCs w:val="28"/>
        </w:rPr>
      </w:pPr>
    </w:p>
    <w:p w:rsidR="000739AA" w:rsidRPr="00115F24" w:rsidRDefault="000739AA" w:rsidP="000739AA">
      <w:pPr>
        <w:suppressAutoHyphens/>
        <w:jc w:val="center"/>
        <w:rPr>
          <w:rFonts w:ascii="Times New Roman" w:hAnsi="Times New Roman" w:cs="Times New Roman"/>
          <w:b/>
          <w:bCs/>
          <w:caps/>
          <w:sz w:val="28"/>
          <w:szCs w:val="28"/>
        </w:rPr>
      </w:pPr>
      <w:r w:rsidRPr="00115F24">
        <w:rPr>
          <w:rFonts w:ascii="Times New Roman" w:hAnsi="Times New Roman" w:cs="Times New Roman"/>
          <w:b/>
          <w:bCs/>
          <w:caps/>
          <w:sz w:val="28"/>
          <w:szCs w:val="28"/>
        </w:rPr>
        <w:t xml:space="preserve">Конкурсная документация </w:t>
      </w:r>
    </w:p>
    <w:p w:rsidR="000739AA" w:rsidRPr="00115F24" w:rsidRDefault="000739AA" w:rsidP="000739AA">
      <w:pPr>
        <w:jc w:val="center"/>
        <w:rPr>
          <w:rFonts w:ascii="Times New Roman" w:hAnsi="Times New Roman" w:cs="Times New Roman"/>
          <w:b/>
          <w:sz w:val="28"/>
          <w:szCs w:val="28"/>
        </w:rPr>
      </w:pPr>
      <w:r w:rsidRPr="00115F24">
        <w:rPr>
          <w:rFonts w:ascii="Times New Roman" w:hAnsi="Times New Roman" w:cs="Times New Roman"/>
          <w:b/>
          <w:sz w:val="28"/>
          <w:szCs w:val="28"/>
        </w:rPr>
        <w:t>для проведения открытого конкурса по отбору управляющей организации для управления многоквартирным домом по адресу:</w:t>
      </w:r>
    </w:p>
    <w:p w:rsidR="000739AA" w:rsidRPr="00115F24" w:rsidRDefault="000739AA" w:rsidP="000739AA">
      <w:pPr>
        <w:rPr>
          <w:rFonts w:ascii="Times New Roman" w:hAnsi="Times New Roman" w:cs="Times New Roman"/>
          <w:sz w:val="28"/>
          <w:szCs w:val="28"/>
        </w:rPr>
      </w:pPr>
    </w:p>
    <w:p w:rsidR="000739AA" w:rsidRPr="00115F24" w:rsidRDefault="000739AA" w:rsidP="000739AA">
      <w:pPr>
        <w:jc w:val="center"/>
        <w:rPr>
          <w:rFonts w:ascii="Times New Roman" w:hAnsi="Times New Roman" w:cs="Times New Roman"/>
          <w:sz w:val="28"/>
          <w:szCs w:val="28"/>
        </w:rPr>
      </w:pPr>
      <w:r w:rsidRPr="00115F24">
        <w:rPr>
          <w:rFonts w:ascii="Times New Roman" w:hAnsi="Times New Roman" w:cs="Times New Roman"/>
          <w:sz w:val="28"/>
          <w:szCs w:val="28"/>
        </w:rPr>
        <w:t>Республика Мордовия, Темниковский район, Русско-Тювеевское</w:t>
      </w:r>
      <w:r w:rsidR="00115F24">
        <w:rPr>
          <w:rFonts w:ascii="Times New Roman" w:hAnsi="Times New Roman" w:cs="Times New Roman"/>
          <w:sz w:val="28"/>
          <w:szCs w:val="28"/>
        </w:rPr>
        <w:t xml:space="preserve"> </w:t>
      </w:r>
      <w:r w:rsidRPr="00115F24">
        <w:rPr>
          <w:rFonts w:ascii="Times New Roman" w:hAnsi="Times New Roman" w:cs="Times New Roman"/>
          <w:sz w:val="28"/>
          <w:szCs w:val="28"/>
        </w:rPr>
        <w:t xml:space="preserve">с.п., </w:t>
      </w:r>
      <w:r w:rsidR="00115F24">
        <w:rPr>
          <w:rFonts w:ascii="Times New Roman" w:hAnsi="Times New Roman" w:cs="Times New Roman"/>
          <w:sz w:val="28"/>
          <w:szCs w:val="28"/>
        </w:rPr>
        <w:t xml:space="preserve">                        </w:t>
      </w:r>
      <w:r w:rsidRPr="00115F24">
        <w:rPr>
          <w:rFonts w:ascii="Times New Roman" w:hAnsi="Times New Roman" w:cs="Times New Roman"/>
          <w:sz w:val="28"/>
          <w:szCs w:val="28"/>
        </w:rPr>
        <w:t>д. Русское Тювеево, ул.Студенческая, д.38</w:t>
      </w:r>
    </w:p>
    <w:p w:rsidR="000739AA" w:rsidRPr="00115F24" w:rsidRDefault="000739AA" w:rsidP="000739AA">
      <w:pPr>
        <w:suppressAutoHyphens/>
        <w:jc w:val="center"/>
        <w:rPr>
          <w:rFonts w:ascii="Times New Roman" w:hAnsi="Times New Roman" w:cs="Times New Roman"/>
          <w:sz w:val="28"/>
          <w:szCs w:val="28"/>
        </w:rPr>
      </w:pPr>
    </w:p>
    <w:p w:rsidR="000739AA" w:rsidRPr="00AD5C7E" w:rsidRDefault="000739AA" w:rsidP="000739AA">
      <w:pPr>
        <w:tabs>
          <w:tab w:val="left" w:leader="dot" w:pos="9540"/>
        </w:tabs>
        <w:suppressAutoHyphens/>
        <w:rPr>
          <w:rFonts w:ascii="Times New Roman" w:hAnsi="Times New Roman" w:cs="Times New Roman"/>
        </w:rPr>
      </w:pPr>
    </w:p>
    <w:p w:rsidR="000739AA" w:rsidRPr="00AD5C7E" w:rsidRDefault="000739AA" w:rsidP="000739AA">
      <w:pPr>
        <w:tabs>
          <w:tab w:val="left" w:leader="dot" w:pos="9540"/>
        </w:tabs>
        <w:suppressAutoHyphens/>
        <w:jc w:val="center"/>
        <w:rPr>
          <w:rFonts w:ascii="Times New Roman" w:hAnsi="Times New Roman" w:cs="Times New Roman"/>
        </w:rPr>
      </w:pPr>
      <w:r w:rsidRPr="00AD5C7E">
        <w:rPr>
          <w:rFonts w:ascii="Times New Roman" w:hAnsi="Times New Roman" w:cs="Times New Roman"/>
          <w:b/>
          <w:bCs/>
        </w:rPr>
        <w:t>1. Общие сведения о конкурсе</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1.1. Законодательное регулирование</w:t>
      </w:r>
    </w:p>
    <w:p w:rsidR="000739AA" w:rsidRPr="00AD5C7E" w:rsidRDefault="000739AA" w:rsidP="000739AA">
      <w:pPr>
        <w:keepNext/>
        <w:suppressAutoHyphens/>
        <w:ind w:firstLine="709"/>
        <w:outlineLvl w:val="0"/>
        <w:rPr>
          <w:rFonts w:ascii="Times New Roman" w:hAnsi="Times New Roman" w:cs="Times New Roman"/>
          <w:b/>
          <w:bCs/>
        </w:rPr>
      </w:pPr>
      <w:r w:rsidRPr="00AD5C7E">
        <w:rPr>
          <w:rFonts w:ascii="Times New Roman" w:hAnsi="Times New Roman" w:cs="Times New Roman"/>
          <w:b/>
          <w:bCs/>
        </w:rPr>
        <w:t xml:space="preserve">Настоящий конкурс проводится в соответствии с Правилами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w:t>
      </w:r>
      <w:hyperlink w:anchor="sub_0" w:history="1">
        <w:r w:rsidRPr="00AD5C7E">
          <w:rPr>
            <w:rFonts w:ascii="Times New Roman" w:hAnsi="Times New Roman" w:cs="Times New Roman"/>
            <w:b/>
            <w:bCs/>
          </w:rPr>
          <w:t>постановлением</w:t>
        </w:r>
      </w:hyperlink>
      <w:r w:rsidRPr="00AD5C7E">
        <w:rPr>
          <w:rFonts w:ascii="Times New Roman" w:hAnsi="Times New Roman" w:cs="Times New Roman"/>
          <w:b/>
          <w:bCs/>
        </w:rPr>
        <w:t xml:space="preserve"> Правительства Российской Федерации от 6 февраля 2006 года № 75,на основании статьи 161 Жилищного кодекса Российской Федерации.</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1.2. Основные понятия и термины</w:t>
      </w:r>
    </w:p>
    <w:p w:rsidR="000739AA" w:rsidRPr="00AD5C7E" w:rsidRDefault="000739AA" w:rsidP="000739AA">
      <w:pPr>
        <w:suppressAutoHyphens/>
        <w:ind w:right="-187" w:firstLine="709"/>
        <w:rPr>
          <w:rFonts w:ascii="Times New Roman" w:hAnsi="Times New Roman" w:cs="Times New Roman"/>
        </w:rPr>
      </w:pPr>
      <w:r w:rsidRPr="00AD5C7E">
        <w:rPr>
          <w:rFonts w:ascii="Times New Roman" w:hAnsi="Times New Roman" w:cs="Times New Roman"/>
          <w:b/>
          <w:bCs/>
        </w:rPr>
        <w:t>конкурс</w:t>
      </w:r>
      <w:r w:rsidRPr="00AD5C7E">
        <w:rPr>
          <w:rFonts w:ascii="Times New Roman" w:hAnsi="Times New Roman" w:cs="Times New Roman"/>
        </w:rPr>
        <w:t xml:space="preserve"> - форма торгов, победителем которых признается участник конкурса, предложивший за указанный организатором конкурса в конкурсной документации размер платы за содержание и ремонт жилого помещения в течение установленного срока выполнить наибольший по стоимости объем работ и услуг по содержанию и ремонту общего имущества собственников помещений в многоквартирном доме, на право управления которым проводится конкурс;</w:t>
      </w:r>
    </w:p>
    <w:p w:rsidR="000739AA" w:rsidRPr="00AD5C7E" w:rsidRDefault="000739AA" w:rsidP="000739AA">
      <w:pPr>
        <w:suppressAutoHyphens/>
        <w:ind w:right="-187" w:firstLine="709"/>
        <w:rPr>
          <w:rFonts w:ascii="Times New Roman" w:hAnsi="Times New Roman" w:cs="Times New Roman"/>
        </w:rPr>
      </w:pPr>
      <w:r w:rsidRPr="00AD5C7E">
        <w:rPr>
          <w:rFonts w:ascii="Times New Roman" w:hAnsi="Times New Roman" w:cs="Times New Roman"/>
          <w:b/>
          <w:bCs/>
        </w:rPr>
        <w:t>предмет конкурса</w:t>
      </w:r>
      <w:r w:rsidRPr="00AD5C7E">
        <w:rPr>
          <w:rFonts w:ascii="Times New Roman" w:hAnsi="Times New Roman" w:cs="Times New Roman"/>
        </w:rPr>
        <w:t xml:space="preserve"> - право заключения договоров управления многоквартирным домом в отношении объекта конкурса;</w:t>
      </w:r>
    </w:p>
    <w:p w:rsidR="000739AA" w:rsidRPr="00AD5C7E" w:rsidRDefault="000739AA" w:rsidP="000739AA">
      <w:pPr>
        <w:suppressAutoHyphens/>
        <w:ind w:right="-187" w:firstLine="709"/>
        <w:rPr>
          <w:rFonts w:ascii="Times New Roman" w:hAnsi="Times New Roman" w:cs="Times New Roman"/>
        </w:rPr>
      </w:pPr>
      <w:r w:rsidRPr="00AD5C7E">
        <w:rPr>
          <w:rFonts w:ascii="Times New Roman" w:hAnsi="Times New Roman" w:cs="Times New Roman"/>
          <w:b/>
          <w:bCs/>
        </w:rPr>
        <w:t>объект конкурса</w:t>
      </w:r>
      <w:r w:rsidRPr="00AD5C7E">
        <w:rPr>
          <w:rFonts w:ascii="Times New Roman" w:hAnsi="Times New Roman" w:cs="Times New Roman"/>
        </w:rPr>
        <w:t xml:space="preserve"> - общее имущество собственников помещений в многоквартирном доме, на право управления которым проводится конкурс;</w:t>
      </w:r>
    </w:p>
    <w:p w:rsidR="000739AA" w:rsidRPr="00AD5C7E" w:rsidRDefault="000739AA" w:rsidP="000739AA">
      <w:pPr>
        <w:suppressAutoHyphens/>
        <w:ind w:right="-187" w:firstLine="709"/>
        <w:rPr>
          <w:rFonts w:ascii="Times New Roman" w:hAnsi="Times New Roman" w:cs="Times New Roman"/>
        </w:rPr>
      </w:pPr>
      <w:r w:rsidRPr="00AD5C7E">
        <w:rPr>
          <w:rFonts w:ascii="Times New Roman" w:hAnsi="Times New Roman" w:cs="Times New Roman"/>
          <w:b/>
          <w:bCs/>
        </w:rPr>
        <w:t>размер платы за содержание и ремонт жилого помещения</w:t>
      </w:r>
      <w:r w:rsidRPr="00AD5C7E">
        <w:rPr>
          <w:rFonts w:ascii="Times New Roman" w:hAnsi="Times New Roman" w:cs="Times New Roman"/>
        </w:rPr>
        <w:t xml:space="preserve"> - плата, включающая в себя плату за работы и услуги по управлению многоквартирным домом, содержанию, текущему  ремонту общего имущества собственников помещений в многоквартирном доме, установленная из расчета 1 кв. метра общей площади жилого помещения. Размер платы за содержание и ремонт жилого помещения устанавливается одинаковым для собственников жилых и нежилых помещений в многоквартирном доме;</w:t>
      </w:r>
    </w:p>
    <w:p w:rsidR="000739AA" w:rsidRPr="00AD5C7E" w:rsidRDefault="000739AA" w:rsidP="000739AA">
      <w:pPr>
        <w:suppressAutoHyphens/>
        <w:ind w:right="-187" w:firstLine="709"/>
        <w:rPr>
          <w:rFonts w:ascii="Times New Roman" w:hAnsi="Times New Roman" w:cs="Times New Roman"/>
        </w:rPr>
      </w:pPr>
      <w:r w:rsidRPr="00AD5C7E">
        <w:rPr>
          <w:rFonts w:ascii="Times New Roman" w:hAnsi="Times New Roman" w:cs="Times New Roman"/>
          <w:b/>
          <w:bCs/>
        </w:rPr>
        <w:t>организатор конкурса</w:t>
      </w:r>
      <w:r w:rsidRPr="00AD5C7E">
        <w:rPr>
          <w:rFonts w:ascii="Times New Roman" w:hAnsi="Times New Roman" w:cs="Times New Roman"/>
        </w:rPr>
        <w:t xml:space="preserve"> - орган местного самоуправления, уполномоченный проводить конкурс;</w:t>
      </w:r>
    </w:p>
    <w:p w:rsidR="000739AA" w:rsidRPr="00AD5C7E" w:rsidRDefault="000739AA" w:rsidP="000739AA">
      <w:pPr>
        <w:suppressAutoHyphens/>
        <w:ind w:right="-187" w:firstLine="709"/>
        <w:rPr>
          <w:rFonts w:ascii="Times New Roman" w:hAnsi="Times New Roman" w:cs="Times New Roman"/>
        </w:rPr>
      </w:pPr>
      <w:r w:rsidRPr="00AD5C7E">
        <w:rPr>
          <w:rFonts w:ascii="Times New Roman" w:hAnsi="Times New Roman" w:cs="Times New Roman"/>
          <w:b/>
          <w:bCs/>
        </w:rPr>
        <w:t>управляющая организация</w:t>
      </w:r>
      <w:r w:rsidRPr="00AD5C7E">
        <w:rPr>
          <w:rFonts w:ascii="Times New Roman" w:hAnsi="Times New Roman" w:cs="Times New Roman"/>
        </w:rPr>
        <w:t xml:space="preserve"> - юридическое лицо независимо от организационно-правовой формы или индивидуальный предприниматель, которые осуществляют управление многоквартирным домом на основании результатов конкурса;</w:t>
      </w:r>
    </w:p>
    <w:p w:rsidR="000739AA" w:rsidRPr="00AD5C7E" w:rsidRDefault="000739AA" w:rsidP="000739AA">
      <w:pPr>
        <w:suppressAutoHyphens/>
        <w:ind w:right="-187" w:firstLine="709"/>
        <w:rPr>
          <w:rFonts w:ascii="Times New Roman" w:hAnsi="Times New Roman" w:cs="Times New Roman"/>
        </w:rPr>
      </w:pPr>
      <w:r w:rsidRPr="00AD5C7E">
        <w:rPr>
          <w:rFonts w:ascii="Times New Roman" w:hAnsi="Times New Roman" w:cs="Times New Roman"/>
          <w:b/>
          <w:bCs/>
        </w:rPr>
        <w:t>претендент</w:t>
      </w:r>
      <w:r w:rsidRPr="00AD5C7E">
        <w:rPr>
          <w:rFonts w:ascii="Times New Roman" w:hAnsi="Times New Roman" w:cs="Times New Roman"/>
        </w:rPr>
        <w:t xml:space="preserve"> - любое юридическое лицо независимо от организационно-правовой формы или индивидуальный предприниматель, представившие заявку на участие в конкурсе;</w:t>
      </w:r>
    </w:p>
    <w:p w:rsidR="000739AA" w:rsidRPr="00AD5C7E" w:rsidRDefault="000739AA" w:rsidP="000739AA">
      <w:pPr>
        <w:suppressAutoHyphens/>
        <w:ind w:right="-187" w:firstLine="709"/>
        <w:rPr>
          <w:rFonts w:ascii="Times New Roman" w:hAnsi="Times New Roman" w:cs="Times New Roman"/>
        </w:rPr>
      </w:pPr>
      <w:r w:rsidRPr="00AD5C7E">
        <w:rPr>
          <w:rFonts w:ascii="Times New Roman" w:hAnsi="Times New Roman" w:cs="Times New Roman"/>
          <w:b/>
          <w:bCs/>
        </w:rPr>
        <w:t>участник конкурса</w:t>
      </w:r>
      <w:r w:rsidRPr="00AD5C7E">
        <w:rPr>
          <w:rFonts w:ascii="Times New Roman" w:hAnsi="Times New Roman" w:cs="Times New Roman"/>
        </w:rPr>
        <w:t xml:space="preserve"> - претендент, допущенный конкурсной комиссией к участию в конкурсе.</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1.3. Информация о проведении конкурса</w:t>
      </w:r>
    </w:p>
    <w:p w:rsidR="000739AA" w:rsidRDefault="000739AA" w:rsidP="000739AA">
      <w:pPr>
        <w:suppressAutoHyphens/>
        <w:ind w:firstLine="709"/>
        <w:rPr>
          <w:rFonts w:ascii="Times New Roman" w:hAnsi="Times New Roman" w:cs="Times New Roman"/>
        </w:rPr>
      </w:pPr>
      <w:r w:rsidRPr="00AD5C7E">
        <w:rPr>
          <w:rFonts w:ascii="Times New Roman" w:hAnsi="Times New Roman" w:cs="Times New Roman"/>
          <w:b/>
          <w:bCs/>
        </w:rPr>
        <w:t xml:space="preserve">  Конкурсная документация размещена </w:t>
      </w:r>
      <w:r w:rsidRPr="00AD5C7E">
        <w:rPr>
          <w:rFonts w:ascii="Times New Roman" w:hAnsi="Times New Roman" w:cs="Times New Roman"/>
        </w:rPr>
        <w:t xml:space="preserve">на официальном сайте Российской Федерации: </w:t>
      </w:r>
      <w:hyperlink r:id="rId9" w:history="1">
        <w:r w:rsidRPr="00203B1D">
          <w:rPr>
            <w:rStyle w:val="af"/>
            <w:rFonts w:ascii="Times New Roman" w:hAnsi="Times New Roman" w:cs="Times New Roman"/>
            <w:lang w:val="en-US"/>
          </w:rPr>
          <w:t>www</w:t>
        </w:r>
        <w:r w:rsidRPr="00203B1D">
          <w:rPr>
            <w:rStyle w:val="af"/>
            <w:rFonts w:ascii="Times New Roman" w:hAnsi="Times New Roman" w:cs="Times New Roman"/>
          </w:rPr>
          <w:t>.</w:t>
        </w:r>
        <w:r w:rsidRPr="00203B1D">
          <w:rPr>
            <w:rStyle w:val="af"/>
            <w:rFonts w:ascii="Times New Roman" w:hAnsi="Times New Roman" w:cs="Times New Roman"/>
            <w:lang w:val="en-US"/>
          </w:rPr>
          <w:t>torgi</w:t>
        </w:r>
        <w:r w:rsidRPr="00203B1D">
          <w:rPr>
            <w:rStyle w:val="af"/>
            <w:rFonts w:ascii="Times New Roman" w:hAnsi="Times New Roman" w:cs="Times New Roman"/>
          </w:rPr>
          <w:t>.</w:t>
        </w:r>
        <w:r w:rsidRPr="00203B1D">
          <w:rPr>
            <w:rStyle w:val="af"/>
            <w:rFonts w:ascii="Times New Roman" w:hAnsi="Times New Roman" w:cs="Times New Roman"/>
            <w:lang w:val="en-US"/>
          </w:rPr>
          <w:t>gov</w:t>
        </w:r>
        <w:r w:rsidRPr="00203B1D">
          <w:rPr>
            <w:rStyle w:val="af"/>
            <w:rFonts w:ascii="Times New Roman" w:hAnsi="Times New Roman" w:cs="Times New Roman"/>
          </w:rPr>
          <w:t>.</w:t>
        </w:r>
        <w:r w:rsidRPr="00203B1D">
          <w:rPr>
            <w:rStyle w:val="af"/>
            <w:rFonts w:ascii="Times New Roman" w:hAnsi="Times New Roman" w:cs="Times New Roman"/>
            <w:lang w:val="en-US"/>
          </w:rPr>
          <w:t>ru</w:t>
        </w:r>
      </w:hyperlink>
      <w:r w:rsidRPr="00AD5C7E">
        <w:rPr>
          <w:rFonts w:ascii="Times New Roman" w:hAnsi="Times New Roman" w:cs="Times New Roman"/>
        </w:rPr>
        <w:t xml:space="preserve">. </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 xml:space="preserve">Конкурсная документация предоставляется организатором конкурса на основании заявления любого заинтересованного лица, поданного в письменной форме, в течение двух дней со дня поступления соответствующего заявления. </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 xml:space="preserve">Плата за конкурсную документацию, выдаваемую в письменном виде или в форме </w:t>
      </w:r>
      <w:r w:rsidRPr="00AD5C7E">
        <w:rPr>
          <w:rFonts w:ascii="Times New Roman" w:hAnsi="Times New Roman" w:cs="Times New Roman"/>
        </w:rPr>
        <w:lastRenderedPageBreak/>
        <w:t>электронного документа, не взимается.</w:t>
      </w:r>
    </w:p>
    <w:p w:rsidR="00270EAC" w:rsidRPr="005D1D79" w:rsidRDefault="00270EAC" w:rsidP="00270EAC">
      <w:pPr>
        <w:rPr>
          <w:b/>
          <w:szCs w:val="28"/>
        </w:rPr>
      </w:pPr>
      <w:r w:rsidRPr="005D1D79">
        <w:rPr>
          <w:b/>
          <w:szCs w:val="28"/>
        </w:rPr>
        <w:t>Место, порядок, и срок подачи заявок на участие в конкурсе:</w:t>
      </w:r>
    </w:p>
    <w:p w:rsidR="00270EAC" w:rsidRDefault="00270EAC" w:rsidP="00270EAC">
      <w:pPr>
        <w:rPr>
          <w:szCs w:val="28"/>
        </w:rPr>
      </w:pPr>
      <w:r>
        <w:rPr>
          <w:szCs w:val="28"/>
        </w:rPr>
        <w:t xml:space="preserve">Заявки на участие в открытом конкурсе, составленные в соответствии с требованиями конкурсной документации, принимаются по адресу: Республика Мордовия, Темниковский район, д.Русское Тювеево, ул.Молодежная, д.14. </w:t>
      </w:r>
    </w:p>
    <w:p w:rsidR="00270EAC" w:rsidRDefault="00270EAC" w:rsidP="00270EAC">
      <w:pPr>
        <w:rPr>
          <w:szCs w:val="28"/>
        </w:rPr>
      </w:pPr>
      <w:r>
        <w:rPr>
          <w:szCs w:val="28"/>
        </w:rPr>
        <w:t>01 декабря 2023г с 9-00 до 16-00, перерыв с 13-00 до 14-00. Прием заявок на участие в конкурсе прекращается непосредственно перед началом процедуры вскрытия конвертов с заявками на участие в конкурсе.</w:t>
      </w:r>
    </w:p>
    <w:p w:rsidR="00270EAC" w:rsidRPr="005D1D79" w:rsidRDefault="00270EAC" w:rsidP="00270EAC">
      <w:pPr>
        <w:rPr>
          <w:b/>
          <w:szCs w:val="28"/>
        </w:rPr>
      </w:pPr>
      <w:r w:rsidRPr="005D1D79">
        <w:rPr>
          <w:b/>
          <w:szCs w:val="28"/>
        </w:rPr>
        <w:t>Место, дата и время вскрытия конвертов с заявками на участие в конкурсе:</w:t>
      </w:r>
      <w:r>
        <w:rPr>
          <w:b/>
          <w:szCs w:val="28"/>
        </w:rPr>
        <w:t xml:space="preserve"> </w:t>
      </w:r>
      <w:r>
        <w:rPr>
          <w:szCs w:val="28"/>
        </w:rPr>
        <w:t>Республика Мордовия, Темниковский район, д.Русское Тювеево, ул.Молодежная, д.14 29 декабря 2023 года в 14-00 часов.</w:t>
      </w:r>
    </w:p>
    <w:p w:rsidR="00270EAC" w:rsidRDefault="00270EAC" w:rsidP="00270EAC">
      <w:pPr>
        <w:rPr>
          <w:szCs w:val="28"/>
        </w:rPr>
      </w:pPr>
      <w:r w:rsidRPr="005D1D79">
        <w:rPr>
          <w:b/>
          <w:szCs w:val="28"/>
        </w:rPr>
        <w:t xml:space="preserve">Место, дата и время </w:t>
      </w:r>
      <w:r>
        <w:rPr>
          <w:b/>
          <w:szCs w:val="28"/>
        </w:rPr>
        <w:t>рассмотрения заявок</w:t>
      </w:r>
      <w:r w:rsidRPr="005D1D79">
        <w:rPr>
          <w:b/>
          <w:szCs w:val="28"/>
        </w:rPr>
        <w:t xml:space="preserve"> на участие в конкурсе:</w:t>
      </w:r>
      <w:r>
        <w:rPr>
          <w:b/>
          <w:szCs w:val="28"/>
        </w:rPr>
        <w:t xml:space="preserve"> </w:t>
      </w:r>
      <w:r>
        <w:rPr>
          <w:szCs w:val="28"/>
        </w:rPr>
        <w:t>Республика Мордовия, Темниковский район, д.Русское Тювеево, ул.Молодежная, д.14 29 декабря 2023 года с 14-00 часов.</w:t>
      </w:r>
    </w:p>
    <w:p w:rsidR="00270EAC" w:rsidRDefault="00270EAC" w:rsidP="00270EAC">
      <w:pPr>
        <w:rPr>
          <w:szCs w:val="28"/>
        </w:rPr>
      </w:pPr>
      <w:r w:rsidRPr="005D1D79">
        <w:rPr>
          <w:b/>
          <w:szCs w:val="28"/>
        </w:rPr>
        <w:t xml:space="preserve">Место, дата и время </w:t>
      </w:r>
      <w:r>
        <w:rPr>
          <w:b/>
          <w:szCs w:val="28"/>
        </w:rPr>
        <w:t>подведения итогов конкурса</w:t>
      </w:r>
      <w:r w:rsidRPr="005D1D79">
        <w:rPr>
          <w:b/>
          <w:szCs w:val="28"/>
        </w:rPr>
        <w:t>:</w:t>
      </w:r>
      <w:r>
        <w:rPr>
          <w:b/>
          <w:szCs w:val="28"/>
        </w:rPr>
        <w:t xml:space="preserve"> </w:t>
      </w:r>
      <w:r>
        <w:rPr>
          <w:szCs w:val="28"/>
        </w:rPr>
        <w:t>Республика Мордовия, Темниковский район, д.Русское Тювеево, ул.Молодежная, д.14 10 января 2023 года.</w:t>
      </w:r>
    </w:p>
    <w:p w:rsidR="00270EAC" w:rsidRDefault="00270EAC" w:rsidP="00270EAC">
      <w:pPr>
        <w:rPr>
          <w:szCs w:val="28"/>
        </w:rPr>
      </w:pPr>
      <w:r w:rsidRPr="00F8506B">
        <w:rPr>
          <w:b/>
          <w:szCs w:val="28"/>
        </w:rPr>
        <w:t>Размер обеспечения заявки на участие в конкурсе:</w:t>
      </w:r>
      <w:r>
        <w:rPr>
          <w:szCs w:val="28"/>
        </w:rPr>
        <w:t xml:space="preserve"> нет</w:t>
      </w:r>
    </w:p>
    <w:p w:rsidR="000739AA" w:rsidRPr="00AD5C7E" w:rsidRDefault="000739AA" w:rsidP="000739AA">
      <w:pPr>
        <w:suppressAutoHyphens/>
        <w:ind w:firstLine="709"/>
        <w:rPr>
          <w:rFonts w:ascii="Times New Roman" w:hAnsi="Times New Roman" w:cs="Times New Roman"/>
        </w:rPr>
      </w:pPr>
    </w:p>
    <w:p w:rsidR="000739AA" w:rsidRDefault="000739AA" w:rsidP="000739AA">
      <w:pPr>
        <w:suppressAutoHyphens/>
        <w:spacing w:line="240" w:lineRule="atLeast"/>
        <w:ind w:firstLine="709"/>
        <w:jc w:val="center"/>
        <w:rPr>
          <w:rFonts w:ascii="Times New Roman" w:hAnsi="Times New Roman" w:cs="Times New Roman"/>
          <w:b/>
          <w:bCs/>
        </w:rPr>
      </w:pPr>
      <w:r w:rsidRPr="00AD5C7E">
        <w:rPr>
          <w:rFonts w:ascii="Times New Roman" w:hAnsi="Times New Roman" w:cs="Times New Roman"/>
          <w:b/>
          <w:bCs/>
        </w:rPr>
        <w:t>2. Перечень обязательных работ и услуг по содержанию и ремонту объекта конкурса</w:t>
      </w:r>
    </w:p>
    <w:p w:rsidR="000739AA" w:rsidRPr="00AD5C7E" w:rsidRDefault="000739AA" w:rsidP="000739AA">
      <w:pPr>
        <w:suppressAutoHyphens/>
        <w:spacing w:line="240" w:lineRule="atLeast"/>
        <w:ind w:firstLine="709"/>
        <w:jc w:val="center"/>
        <w:rPr>
          <w:rFonts w:ascii="Times New Roman" w:hAnsi="Times New Roman" w:cs="Times New Roman"/>
        </w:rPr>
      </w:pPr>
    </w:p>
    <w:p w:rsidR="000739AA"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 xml:space="preserve">Перечень обязательных работ и услуг, устанавливаемый организатором конкурса в зависимости от уровня благоустройства, конструктивных и технических параметров многоквартирного дома,  включая требования к объемам, качеству, периодичности каждой из таких работ и услуг, сформированный из числа работ  и услуг, указанных в минимальном перечне услуг и работ, необходимых для обеспечения надлежащего содержания общего имущества в многоквартирном доме, утвержденном постановлением Правительства Российской Федерации от 3 апреля 2013 года № 290,  приводится в  приложении 1 к Конкурсной документации. </w:t>
      </w:r>
    </w:p>
    <w:p w:rsidR="000739AA" w:rsidRPr="00AD5C7E" w:rsidRDefault="000739AA" w:rsidP="000739AA">
      <w:pPr>
        <w:suppressAutoHyphens/>
        <w:spacing w:line="240" w:lineRule="atLeast"/>
        <w:ind w:firstLine="709"/>
        <w:rPr>
          <w:rFonts w:ascii="Times New Roman" w:hAnsi="Times New Roman" w:cs="Times New Roman"/>
        </w:rPr>
      </w:pPr>
    </w:p>
    <w:p w:rsidR="000739AA" w:rsidRDefault="000739AA" w:rsidP="000739AA">
      <w:pPr>
        <w:shd w:val="clear" w:color="auto" w:fill="FFFFFF"/>
        <w:suppressAutoHyphens/>
        <w:spacing w:line="274" w:lineRule="exact"/>
        <w:ind w:firstLine="709"/>
        <w:rPr>
          <w:rFonts w:ascii="Times New Roman" w:hAnsi="Times New Roman" w:cs="Times New Roman"/>
          <w:bCs/>
        </w:rPr>
      </w:pPr>
    </w:p>
    <w:p w:rsidR="000739AA" w:rsidRDefault="000739AA" w:rsidP="000739AA">
      <w:pPr>
        <w:suppressAutoHyphens/>
        <w:spacing w:line="240" w:lineRule="atLeast"/>
        <w:ind w:left="708"/>
        <w:rPr>
          <w:rFonts w:ascii="Times New Roman" w:hAnsi="Times New Roman" w:cs="Times New Roman"/>
          <w:b/>
          <w:bCs/>
        </w:rPr>
      </w:pPr>
      <w:r>
        <w:rPr>
          <w:rFonts w:ascii="Times New Roman" w:hAnsi="Times New Roman" w:cs="Times New Roman"/>
          <w:b/>
          <w:bCs/>
        </w:rPr>
        <w:t>3</w:t>
      </w:r>
      <w:r w:rsidRPr="00AD5C7E">
        <w:rPr>
          <w:rFonts w:ascii="Times New Roman" w:hAnsi="Times New Roman" w:cs="Times New Roman"/>
          <w:b/>
          <w:bCs/>
        </w:rPr>
        <w:t>. Порядок проведения осмотров заинтересованными лицами и претендентами объекта конкурса</w:t>
      </w:r>
    </w:p>
    <w:p w:rsidR="000739AA" w:rsidRPr="00AD5C7E" w:rsidRDefault="000739AA" w:rsidP="000739AA">
      <w:pPr>
        <w:suppressAutoHyphens/>
        <w:spacing w:line="240" w:lineRule="atLeast"/>
        <w:ind w:firstLine="709"/>
        <w:jc w:val="center"/>
        <w:rPr>
          <w:rFonts w:ascii="Times New Roman" w:hAnsi="Times New Roman" w:cs="Times New Roman"/>
        </w:rPr>
      </w:pPr>
    </w:p>
    <w:p w:rsidR="000739AA"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Организатор конкурса или по его поручению специализированная организация в соответствии с датой и временем, указанными в извещении о проведении конкурса, организуют проведение осмотра претендентами и другими заинтересованными лицами объекта конкурса. Организатор конкурса или по его поручению специализированная организация организуют проведение таких осмотров каждые 5 рабочих дней с даты размещения  извещения о проведении конкурса, но не позднее, чем за 2 рабочих дня до даты окончания срока подачи заявок на участие в конкурсе.</w:t>
      </w:r>
    </w:p>
    <w:p w:rsidR="000739AA" w:rsidRPr="00AD5C7E" w:rsidRDefault="000739AA" w:rsidP="000739AA">
      <w:pPr>
        <w:suppressAutoHyphens/>
        <w:spacing w:line="240" w:lineRule="atLeast"/>
        <w:ind w:firstLine="709"/>
        <w:rPr>
          <w:rFonts w:ascii="Times New Roman" w:hAnsi="Times New Roman" w:cs="Times New Roman"/>
        </w:rPr>
      </w:pPr>
    </w:p>
    <w:p w:rsidR="000739AA" w:rsidRDefault="000739AA" w:rsidP="000739AA">
      <w:pPr>
        <w:suppressAutoHyphens/>
        <w:spacing w:line="240" w:lineRule="atLeast"/>
        <w:ind w:firstLine="709"/>
        <w:jc w:val="center"/>
        <w:rPr>
          <w:rFonts w:ascii="Times New Roman" w:hAnsi="Times New Roman" w:cs="Times New Roman"/>
          <w:b/>
          <w:bCs/>
        </w:rPr>
      </w:pPr>
      <w:r>
        <w:rPr>
          <w:rFonts w:ascii="Times New Roman" w:hAnsi="Times New Roman" w:cs="Times New Roman"/>
          <w:b/>
          <w:bCs/>
        </w:rPr>
        <w:t>4</w:t>
      </w:r>
      <w:r w:rsidRPr="00AD5C7E">
        <w:rPr>
          <w:rFonts w:ascii="Times New Roman" w:hAnsi="Times New Roman" w:cs="Times New Roman"/>
          <w:b/>
          <w:bCs/>
        </w:rPr>
        <w:t>. Акт о состоянии общего имущества собственников помещений в многоквартирных домах, являющихся объектами конкурса</w:t>
      </w:r>
    </w:p>
    <w:p w:rsidR="000739AA" w:rsidRPr="00AD5C7E" w:rsidRDefault="000739AA" w:rsidP="000739AA">
      <w:pPr>
        <w:suppressAutoHyphens/>
        <w:spacing w:line="240" w:lineRule="atLeast"/>
        <w:ind w:firstLine="709"/>
        <w:jc w:val="center"/>
        <w:rPr>
          <w:rFonts w:ascii="Times New Roman" w:hAnsi="Times New Roman" w:cs="Times New Roman"/>
          <w:b/>
          <w:bCs/>
        </w:rPr>
      </w:pPr>
    </w:p>
    <w:p w:rsidR="000739AA"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Акты о состоянии общего имущества собственников помещений в многоквартирных домах, являющихся объектом конкурса, составляются  по форме согласно приложению  2 к Конкурсной документации</w:t>
      </w:r>
      <w:r>
        <w:rPr>
          <w:rFonts w:ascii="Times New Roman" w:hAnsi="Times New Roman" w:cs="Times New Roman"/>
        </w:rPr>
        <w:t>.</w:t>
      </w:r>
    </w:p>
    <w:p w:rsidR="000739AA" w:rsidRPr="00AD5C7E" w:rsidRDefault="000739AA" w:rsidP="000739AA">
      <w:pPr>
        <w:suppressAutoHyphens/>
        <w:spacing w:line="240" w:lineRule="atLeast"/>
        <w:ind w:firstLine="709"/>
        <w:rPr>
          <w:rFonts w:ascii="Times New Roman" w:hAnsi="Times New Roman" w:cs="Times New Roman"/>
        </w:rPr>
      </w:pPr>
    </w:p>
    <w:p w:rsidR="000739AA" w:rsidRDefault="000739AA" w:rsidP="000739AA">
      <w:pPr>
        <w:suppressAutoHyphens/>
        <w:spacing w:line="240" w:lineRule="atLeast"/>
        <w:ind w:firstLine="709"/>
        <w:jc w:val="center"/>
        <w:rPr>
          <w:rFonts w:ascii="Times New Roman" w:hAnsi="Times New Roman" w:cs="Times New Roman"/>
          <w:b/>
          <w:bCs/>
        </w:rPr>
      </w:pPr>
      <w:r>
        <w:rPr>
          <w:rFonts w:ascii="Times New Roman" w:hAnsi="Times New Roman" w:cs="Times New Roman"/>
          <w:b/>
          <w:bCs/>
        </w:rPr>
        <w:t>5</w:t>
      </w:r>
      <w:r w:rsidRPr="00AD5C7E">
        <w:rPr>
          <w:rFonts w:ascii="Times New Roman" w:hAnsi="Times New Roman" w:cs="Times New Roman"/>
          <w:b/>
          <w:bCs/>
        </w:rPr>
        <w:t>. Срок внесения собственниками помещений в многоквартирных домах платы за содержание и ремонт жилого помещения</w:t>
      </w:r>
    </w:p>
    <w:p w:rsidR="000739AA" w:rsidRPr="00AD5C7E" w:rsidRDefault="000739AA" w:rsidP="000739AA">
      <w:pPr>
        <w:suppressAutoHyphens/>
        <w:spacing w:line="240" w:lineRule="atLeast"/>
        <w:ind w:firstLine="709"/>
        <w:jc w:val="center"/>
        <w:rPr>
          <w:rFonts w:ascii="Times New Roman" w:hAnsi="Times New Roman" w:cs="Times New Roman"/>
          <w:b/>
          <w:bCs/>
        </w:rPr>
      </w:pPr>
    </w:p>
    <w:p w:rsidR="000739AA"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Внесение собственниками помещений в многоквартирном доме и лицами, принявшими помещения, платы за содержание и ремонт жилого помещения, и коммунальные услуги производится каждый месяц до 20  числа следующего за отчетным периодом.</w:t>
      </w:r>
    </w:p>
    <w:p w:rsidR="000739AA" w:rsidRPr="00AD5C7E" w:rsidRDefault="000739AA" w:rsidP="000739AA">
      <w:pPr>
        <w:suppressAutoHyphens/>
        <w:spacing w:line="240" w:lineRule="atLeast"/>
        <w:ind w:firstLine="709"/>
        <w:rPr>
          <w:rFonts w:ascii="Times New Roman" w:hAnsi="Times New Roman" w:cs="Times New Roman"/>
        </w:rPr>
      </w:pPr>
    </w:p>
    <w:p w:rsidR="000739AA" w:rsidRDefault="000739AA" w:rsidP="000739AA">
      <w:pPr>
        <w:suppressAutoHyphens/>
        <w:spacing w:line="240" w:lineRule="atLeast"/>
        <w:ind w:firstLine="709"/>
        <w:jc w:val="center"/>
        <w:rPr>
          <w:rFonts w:ascii="Times New Roman" w:hAnsi="Times New Roman" w:cs="Times New Roman"/>
          <w:b/>
          <w:bCs/>
        </w:rPr>
      </w:pPr>
      <w:r>
        <w:rPr>
          <w:rFonts w:ascii="Times New Roman" w:hAnsi="Times New Roman" w:cs="Times New Roman"/>
          <w:b/>
          <w:bCs/>
        </w:rPr>
        <w:t>6</w:t>
      </w:r>
      <w:r w:rsidRPr="00AD5C7E">
        <w:rPr>
          <w:rFonts w:ascii="Times New Roman" w:hAnsi="Times New Roman" w:cs="Times New Roman"/>
          <w:b/>
          <w:bCs/>
        </w:rPr>
        <w:t>. Требования к участникам конкурса</w:t>
      </w:r>
    </w:p>
    <w:p w:rsidR="000739AA" w:rsidRPr="00AD5C7E" w:rsidRDefault="000739AA" w:rsidP="000739AA">
      <w:pPr>
        <w:suppressAutoHyphens/>
        <w:spacing w:line="240" w:lineRule="atLeast"/>
        <w:ind w:firstLine="709"/>
        <w:jc w:val="center"/>
        <w:rPr>
          <w:rFonts w:ascii="Times New Roman" w:hAnsi="Times New Roman" w:cs="Times New Roman"/>
          <w:b/>
          <w:bCs/>
        </w:rPr>
      </w:pP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lastRenderedPageBreak/>
        <w:t>6</w:t>
      </w:r>
      <w:r w:rsidRPr="00AD5C7E">
        <w:rPr>
          <w:rFonts w:ascii="Times New Roman" w:hAnsi="Times New Roman" w:cs="Times New Roman"/>
        </w:rPr>
        <w:t>.1. Требования к участникам конкурса:</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6</w:t>
      </w:r>
      <w:r w:rsidRPr="00AD5C7E">
        <w:rPr>
          <w:rFonts w:ascii="Times New Roman" w:hAnsi="Times New Roman" w:cs="Times New Roman"/>
        </w:rPr>
        <w:t>.1.1. 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управления многоквартирным домом.</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6</w:t>
      </w:r>
      <w:r w:rsidRPr="00AD5C7E">
        <w:rPr>
          <w:rFonts w:ascii="Times New Roman" w:hAnsi="Times New Roman" w:cs="Times New Roman"/>
        </w:rPr>
        <w:t>.1.2. В отношении претендента не проводится процедура банкротства либо в отношении претендента - юридического лица не проводится процедура ликвидации.</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6</w:t>
      </w:r>
      <w:r w:rsidRPr="00AD5C7E">
        <w:rPr>
          <w:rFonts w:ascii="Times New Roman" w:hAnsi="Times New Roman" w:cs="Times New Roman"/>
        </w:rPr>
        <w:t>.1.3. Деятельность претендента не приостановлена в порядке, предусмотренном Кодексом Российской Федерации об административных правонарушениях.</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6</w:t>
      </w:r>
      <w:r w:rsidRPr="00AD5C7E">
        <w:rPr>
          <w:rFonts w:ascii="Times New Roman" w:hAnsi="Times New Roman" w:cs="Times New Roman"/>
        </w:rPr>
        <w:t>.1.4. Отсутствие у претендента задолженности по налогам,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6</w:t>
      </w:r>
      <w:r w:rsidRPr="00AD5C7E">
        <w:rPr>
          <w:rFonts w:ascii="Times New Roman" w:hAnsi="Times New Roman" w:cs="Times New Roman"/>
        </w:rPr>
        <w:t>.1.5.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6</w:t>
      </w:r>
      <w:r w:rsidRPr="00AD5C7E">
        <w:rPr>
          <w:rFonts w:ascii="Times New Roman" w:hAnsi="Times New Roman" w:cs="Times New Roman"/>
        </w:rPr>
        <w:t>.1.6. Внесение претендентом на счет, указанный в пункте 3 конкурсной документации средств  в качестве обеспечения заявки на участие в конкурсе. 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6</w:t>
      </w:r>
      <w:r w:rsidRPr="00AD5C7E">
        <w:rPr>
          <w:rFonts w:ascii="Times New Roman" w:hAnsi="Times New Roman" w:cs="Times New Roman"/>
        </w:rPr>
        <w:t>.1.7. Требования, указанные в пункте 7 конкурсной документации, предъявляются ко  всем претендентам.</w:t>
      </w:r>
    </w:p>
    <w:p w:rsidR="000739AA"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6</w:t>
      </w:r>
      <w:r w:rsidRPr="00AD5C7E">
        <w:rPr>
          <w:rFonts w:ascii="Times New Roman" w:hAnsi="Times New Roman" w:cs="Times New Roman"/>
        </w:rPr>
        <w:t xml:space="preserve">.2. Основанием для отказа допуска к участию в конкурсе является  не предоставление заявки на участие в конкурсе по форме, предусмотренной приложением 3  к документации. </w:t>
      </w:r>
    </w:p>
    <w:p w:rsidR="000739AA" w:rsidRDefault="000739AA" w:rsidP="000739AA">
      <w:pPr>
        <w:suppressAutoHyphens/>
        <w:spacing w:line="240" w:lineRule="atLeast"/>
        <w:ind w:firstLine="709"/>
        <w:rPr>
          <w:rFonts w:ascii="Times New Roman" w:hAnsi="Times New Roman" w:cs="Times New Roman"/>
        </w:rPr>
      </w:pPr>
    </w:p>
    <w:p w:rsidR="000739AA" w:rsidRPr="00AD5C7E" w:rsidRDefault="000739AA" w:rsidP="000739AA">
      <w:pPr>
        <w:suppressAutoHyphens/>
        <w:spacing w:line="240" w:lineRule="atLeast"/>
        <w:ind w:firstLine="709"/>
        <w:rPr>
          <w:rFonts w:ascii="Times New Roman" w:hAnsi="Times New Roman" w:cs="Times New Roman"/>
        </w:rPr>
      </w:pPr>
    </w:p>
    <w:p w:rsidR="000739AA" w:rsidRDefault="000739AA" w:rsidP="000739AA">
      <w:pPr>
        <w:suppressAutoHyphens/>
        <w:spacing w:line="240" w:lineRule="atLeast"/>
        <w:ind w:firstLine="709"/>
        <w:jc w:val="center"/>
        <w:rPr>
          <w:rFonts w:ascii="Times New Roman" w:hAnsi="Times New Roman" w:cs="Times New Roman"/>
          <w:b/>
          <w:bCs/>
        </w:rPr>
      </w:pPr>
      <w:r>
        <w:rPr>
          <w:rFonts w:ascii="Times New Roman" w:hAnsi="Times New Roman" w:cs="Times New Roman"/>
          <w:b/>
          <w:bCs/>
        </w:rPr>
        <w:t>7</w:t>
      </w:r>
      <w:r w:rsidRPr="00AD5C7E">
        <w:rPr>
          <w:rFonts w:ascii="Times New Roman" w:hAnsi="Times New Roman" w:cs="Times New Roman"/>
          <w:b/>
          <w:bCs/>
        </w:rPr>
        <w:t>. Форма заявки на участие в конкурсе</w:t>
      </w:r>
    </w:p>
    <w:p w:rsidR="000739AA" w:rsidRPr="00AD5C7E" w:rsidRDefault="000739AA" w:rsidP="000739AA">
      <w:pPr>
        <w:suppressAutoHyphens/>
        <w:spacing w:line="240" w:lineRule="atLeast"/>
        <w:ind w:firstLine="709"/>
        <w:jc w:val="center"/>
        <w:rPr>
          <w:rFonts w:ascii="Times New Roman" w:hAnsi="Times New Roman" w:cs="Times New Roman"/>
          <w:b/>
          <w:bCs/>
        </w:rPr>
      </w:pPr>
    </w:p>
    <w:p w:rsidR="000739AA"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Заявки на участие в конкурсе оформляется  согласно приложению  3 к конкурсной документации в соответствии с инструкцией по её  заполнению заявки   (приложение 4 к конкурсной документации).</w:t>
      </w:r>
    </w:p>
    <w:p w:rsidR="000739AA" w:rsidRPr="00AD5C7E" w:rsidRDefault="000739AA" w:rsidP="000739AA">
      <w:pPr>
        <w:suppressAutoHyphens/>
        <w:spacing w:line="240" w:lineRule="atLeast"/>
        <w:ind w:firstLine="709"/>
        <w:rPr>
          <w:rFonts w:ascii="Times New Roman" w:hAnsi="Times New Roman" w:cs="Times New Roman"/>
        </w:rPr>
      </w:pPr>
    </w:p>
    <w:p w:rsidR="000739AA" w:rsidRDefault="000739AA" w:rsidP="000739AA">
      <w:pPr>
        <w:suppressAutoHyphens/>
        <w:spacing w:line="240" w:lineRule="atLeast"/>
        <w:ind w:firstLine="709"/>
        <w:jc w:val="center"/>
        <w:rPr>
          <w:rFonts w:ascii="Times New Roman" w:hAnsi="Times New Roman" w:cs="Times New Roman"/>
          <w:b/>
          <w:bCs/>
        </w:rPr>
      </w:pPr>
      <w:r>
        <w:rPr>
          <w:rFonts w:ascii="Times New Roman" w:hAnsi="Times New Roman" w:cs="Times New Roman"/>
          <w:b/>
          <w:bCs/>
        </w:rPr>
        <w:t>8</w:t>
      </w:r>
      <w:r w:rsidRPr="00AD5C7E">
        <w:rPr>
          <w:rFonts w:ascii="Times New Roman" w:hAnsi="Times New Roman" w:cs="Times New Roman"/>
          <w:b/>
          <w:bCs/>
        </w:rPr>
        <w:t>. Срок, в течение которого победитель конкурса должен подписать договоры управления многоквартирным домом</w:t>
      </w:r>
    </w:p>
    <w:p w:rsidR="000739AA" w:rsidRPr="00AD5C7E" w:rsidRDefault="000739AA" w:rsidP="000739AA">
      <w:pPr>
        <w:suppressAutoHyphens/>
        <w:spacing w:line="240" w:lineRule="atLeast"/>
        <w:ind w:firstLine="709"/>
        <w:jc w:val="center"/>
        <w:rPr>
          <w:rFonts w:ascii="Times New Roman" w:hAnsi="Times New Roman" w:cs="Times New Roman"/>
        </w:rPr>
      </w:pP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8</w:t>
      </w:r>
      <w:r w:rsidRPr="00AD5C7E">
        <w:rPr>
          <w:rFonts w:ascii="Times New Roman" w:hAnsi="Times New Roman" w:cs="Times New Roman"/>
        </w:rPr>
        <w:t>.1. Организатор конкурса в течение 3 рабочих дней с даты утверждения протокола конкурса  передает победителю конкурса один экземпляр протокола и проект договора управления многоквартирным домом.</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8</w:t>
      </w:r>
      <w:r w:rsidRPr="00AD5C7E">
        <w:rPr>
          <w:rFonts w:ascii="Times New Roman" w:hAnsi="Times New Roman" w:cs="Times New Roman"/>
        </w:rPr>
        <w:t>.2. Победитель конкурса в течение 10 рабочих дней с даты утверждения протокола конкурса представляет организатору конкурса подписанный им проект договора управления многоквартирными домами, а также обеспечение исполнения обязательств.</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8</w:t>
      </w:r>
      <w:r w:rsidRPr="00AD5C7E">
        <w:rPr>
          <w:rFonts w:ascii="Times New Roman" w:hAnsi="Times New Roman" w:cs="Times New Roman"/>
        </w:rPr>
        <w:t>.3. Победитель конкурса в течение 20 дней с даты утверждения протокола конкурса, но не ранее 10 дней со дня размещения протокола конкурса на официальном сайте,  направляет подписанные им проекты договоров управления многоквартирными домами собственникам помещений в многоквартирных домах для подписания указанных договоров в порядке, установленном статьей 445 Гражданского кодекса Российской Федерации.</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8</w:t>
      </w:r>
      <w:r w:rsidRPr="00AD5C7E">
        <w:rPr>
          <w:rFonts w:ascii="Times New Roman" w:hAnsi="Times New Roman" w:cs="Times New Roman"/>
        </w:rPr>
        <w:t>.4. В случае если победитель конкурса в срок, предусмотренный пунктом 11.2 конкурсной документации  не представил организатору конкурса подписанный им проект договора управления многоквартирными домами, а также обеспечение исполнения обязательств (нотариально заверенную копию договора о страховании ответственности или договора о залоге депозита либо безотзывную банковскую гарантию), он признается уклонившимся от заключения договора управления многоквартирными домами.</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8</w:t>
      </w:r>
      <w:r w:rsidRPr="00AD5C7E">
        <w:rPr>
          <w:rFonts w:ascii="Times New Roman" w:hAnsi="Times New Roman" w:cs="Times New Roman"/>
        </w:rPr>
        <w:t xml:space="preserve">.5. В случае признания победителя конкурса уклонившимся от заключения договора </w:t>
      </w:r>
      <w:r w:rsidRPr="00AD5C7E">
        <w:rPr>
          <w:rFonts w:ascii="Times New Roman" w:hAnsi="Times New Roman" w:cs="Times New Roman"/>
        </w:rPr>
        <w:lastRenderedPageBreak/>
        <w:t>управления многоквартирными домами организатор конкурса предлагает заключить договор управления многоквартирными домами участнику конкурса, который сделал предыдущее предложение по наибольшей стоимости дополнительных работ и услуг. При этом заключение договора управления многоквартирными домами таким участником конкурса является обязательным.</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В случае признания участника конкурса, который сделал предыдущее предложение по наибольшей стоимости дополнительных работ и услуг, уклонившимся от заключения договора управления многоквартирными домами организатор конкурса вправе обратиться в суд с требованием о понуждении этого участника заключить такой договор, а также о возмещении убытков, причиненных уклонением от заключения договора.</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В случае если единственный участник конкурса признан уклонившимся от заключения договора управления многоквартирными домами, организатор конкурса вправе обратиться в суд с требованием о понуждении его заключить такой договор, а также о возмещении убытков, причиненных уклонением от заключения договора.</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8</w:t>
      </w:r>
      <w:r w:rsidRPr="00AD5C7E">
        <w:rPr>
          <w:rFonts w:ascii="Times New Roman" w:hAnsi="Times New Roman" w:cs="Times New Roman"/>
        </w:rPr>
        <w:t>.6. В случае уклонения от заключения договора управления многоквартирными домами средства, внесенные в качестве обеспечения заявки на участие в конкурсе, не возвращаются.</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8</w:t>
      </w:r>
      <w:r w:rsidRPr="00AD5C7E">
        <w:rPr>
          <w:rFonts w:ascii="Times New Roman" w:hAnsi="Times New Roman" w:cs="Times New Roman"/>
        </w:rPr>
        <w:t>.7. Средства, внесенные в качестве обеспечения заявки на участие в конкурсе, возвращаются победителю конкурса и участнику конкурса, который сделал предыдущее предложение по наибольшей стоимости дополнительных работ и услуг, в течение 5 рабочих дней с даты представления организатору конкурса подписанного победителем конкурса проекта договора управления многоквартирными домами и обеспечения исполнения обязательств.</w:t>
      </w:r>
    </w:p>
    <w:p w:rsidR="000739AA" w:rsidRDefault="000739AA" w:rsidP="000739AA">
      <w:pPr>
        <w:suppressAutoHyphens/>
        <w:spacing w:line="240" w:lineRule="atLeast"/>
        <w:ind w:firstLine="709"/>
        <w:rPr>
          <w:rFonts w:ascii="Times New Roman" w:hAnsi="Times New Roman" w:cs="Times New Roman"/>
        </w:rPr>
      </w:pPr>
    </w:p>
    <w:p w:rsidR="000739AA" w:rsidRPr="00AD5C7E" w:rsidRDefault="000739AA" w:rsidP="000739AA">
      <w:pPr>
        <w:suppressAutoHyphens/>
        <w:spacing w:line="240" w:lineRule="atLeast"/>
        <w:ind w:firstLine="709"/>
        <w:jc w:val="center"/>
        <w:rPr>
          <w:rFonts w:ascii="Times New Roman" w:hAnsi="Times New Roman" w:cs="Times New Roman"/>
          <w:b/>
          <w:bCs/>
        </w:rPr>
      </w:pPr>
      <w:r>
        <w:rPr>
          <w:rFonts w:ascii="Times New Roman" w:hAnsi="Times New Roman" w:cs="Times New Roman"/>
          <w:b/>
          <w:bCs/>
        </w:rPr>
        <w:t>9</w:t>
      </w:r>
      <w:r w:rsidRPr="00AD5C7E">
        <w:rPr>
          <w:rFonts w:ascii="Times New Roman" w:hAnsi="Times New Roman" w:cs="Times New Roman"/>
          <w:b/>
          <w:bCs/>
        </w:rPr>
        <w:t xml:space="preserve">. Срок начала выполнения </w:t>
      </w:r>
      <w:r>
        <w:rPr>
          <w:rFonts w:ascii="Times New Roman" w:hAnsi="Times New Roman" w:cs="Times New Roman"/>
          <w:b/>
          <w:bCs/>
        </w:rPr>
        <w:t xml:space="preserve">обязательств </w:t>
      </w:r>
      <w:r w:rsidRPr="00AD5C7E">
        <w:rPr>
          <w:rFonts w:ascii="Times New Roman" w:hAnsi="Times New Roman" w:cs="Times New Roman"/>
          <w:b/>
          <w:bCs/>
        </w:rPr>
        <w:t xml:space="preserve">управляющей организацией возникших </w:t>
      </w:r>
    </w:p>
    <w:p w:rsidR="000739AA" w:rsidRDefault="000739AA" w:rsidP="000739AA">
      <w:pPr>
        <w:tabs>
          <w:tab w:val="center" w:pos="5315"/>
          <w:tab w:val="left" w:pos="8175"/>
        </w:tabs>
        <w:suppressAutoHyphens/>
        <w:spacing w:line="240" w:lineRule="atLeast"/>
        <w:ind w:firstLine="709"/>
        <w:rPr>
          <w:rFonts w:ascii="Times New Roman" w:hAnsi="Times New Roman" w:cs="Times New Roman"/>
          <w:b/>
          <w:bCs/>
        </w:rPr>
      </w:pPr>
      <w:r w:rsidRPr="00AD5C7E">
        <w:rPr>
          <w:rFonts w:ascii="Times New Roman" w:hAnsi="Times New Roman" w:cs="Times New Roman"/>
          <w:b/>
          <w:bCs/>
        </w:rPr>
        <w:tab/>
        <w:t>по результатам конкурса</w:t>
      </w:r>
    </w:p>
    <w:p w:rsidR="000739AA" w:rsidRPr="00AD5C7E" w:rsidRDefault="000739AA" w:rsidP="000739AA">
      <w:pPr>
        <w:tabs>
          <w:tab w:val="center" w:pos="5315"/>
          <w:tab w:val="left" w:pos="8175"/>
        </w:tabs>
        <w:suppressAutoHyphens/>
        <w:spacing w:line="240" w:lineRule="atLeast"/>
        <w:ind w:firstLine="709"/>
        <w:rPr>
          <w:rFonts w:ascii="Times New Roman" w:hAnsi="Times New Roman" w:cs="Times New Roman"/>
          <w:b/>
          <w:bCs/>
        </w:rPr>
      </w:pPr>
      <w:r w:rsidRPr="00AD5C7E">
        <w:rPr>
          <w:rFonts w:ascii="Times New Roman" w:hAnsi="Times New Roman" w:cs="Times New Roman"/>
          <w:b/>
          <w:bCs/>
        </w:rPr>
        <w:tab/>
      </w:r>
    </w:p>
    <w:p w:rsidR="000739AA" w:rsidRPr="00AD5C7E" w:rsidRDefault="000739AA" w:rsidP="000739AA">
      <w:pPr>
        <w:suppressAutoHyphens/>
        <w:spacing w:line="240" w:lineRule="atLeast"/>
        <w:rPr>
          <w:rFonts w:ascii="Times New Roman" w:hAnsi="Times New Roman" w:cs="Times New Roman"/>
        </w:rPr>
      </w:pPr>
      <w:r w:rsidRPr="00AD5C7E">
        <w:rPr>
          <w:rFonts w:ascii="Times New Roman" w:hAnsi="Times New Roman" w:cs="Times New Roman"/>
        </w:rPr>
        <w:t>Управляющая организация начинает выполнять свои обязательства по истечении 20 дней с даты подписания  собственниками помещений в многоквартирных  домах  и(или)  лицами, принявшими помещения, и управляющей организацией  подготовленных проектов договоров управления многоквартирными домами. Управляющая организация вправе взимать с собственников помещений плату за содержание и ремонт жилого помещения, а также плату за коммунальные услуги в порядке, предусмотренном условиями конкурса и договором управления многоквартирными домами, с даты начала выполнения обязательств, возникших по результатам конкурса. Собственники помещений в многоквартирном доме  и лица, принявшие помещения, обязаны вносить указанную плату.</w:t>
      </w:r>
    </w:p>
    <w:p w:rsidR="000739AA" w:rsidRPr="00AD5C7E" w:rsidRDefault="000739AA" w:rsidP="000739AA">
      <w:pPr>
        <w:suppressAutoHyphens/>
        <w:spacing w:line="240" w:lineRule="atLeast"/>
        <w:ind w:firstLine="709"/>
        <w:rPr>
          <w:rFonts w:ascii="Times New Roman" w:hAnsi="Times New Roman" w:cs="Times New Roman"/>
        </w:rPr>
      </w:pPr>
    </w:p>
    <w:p w:rsidR="000739AA" w:rsidRPr="00AD5C7E" w:rsidRDefault="000739AA" w:rsidP="000739AA">
      <w:pPr>
        <w:suppressAutoHyphens/>
        <w:spacing w:line="240" w:lineRule="atLeast"/>
        <w:ind w:firstLine="709"/>
        <w:jc w:val="center"/>
        <w:rPr>
          <w:rFonts w:ascii="Times New Roman" w:hAnsi="Times New Roman" w:cs="Times New Roman"/>
          <w:b/>
          <w:bCs/>
        </w:rPr>
      </w:pPr>
      <w:r w:rsidRPr="00AD5C7E">
        <w:rPr>
          <w:rFonts w:ascii="Times New Roman" w:hAnsi="Times New Roman" w:cs="Times New Roman"/>
          <w:b/>
          <w:bCs/>
        </w:rPr>
        <w:t>1</w:t>
      </w:r>
      <w:r>
        <w:rPr>
          <w:rFonts w:ascii="Times New Roman" w:hAnsi="Times New Roman" w:cs="Times New Roman"/>
          <w:b/>
          <w:bCs/>
        </w:rPr>
        <w:t>0</w:t>
      </w:r>
      <w:r w:rsidRPr="00AD5C7E">
        <w:rPr>
          <w:rFonts w:ascii="Times New Roman" w:hAnsi="Times New Roman" w:cs="Times New Roman"/>
          <w:b/>
          <w:bCs/>
        </w:rPr>
        <w:t>. Размер и срок предоставления  обеспечения исполнения обязательств</w:t>
      </w:r>
    </w:p>
    <w:p w:rsidR="000739AA" w:rsidRPr="00AD5C7E" w:rsidRDefault="000739AA" w:rsidP="000739AA">
      <w:pPr>
        <w:suppressAutoHyphens/>
        <w:spacing w:line="240" w:lineRule="atLeast"/>
        <w:ind w:firstLine="709"/>
        <w:jc w:val="center"/>
        <w:rPr>
          <w:rFonts w:ascii="Times New Roman" w:hAnsi="Times New Roman" w:cs="Times New Roman"/>
          <w:b/>
          <w:bCs/>
        </w:rPr>
      </w:pP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1</w:t>
      </w:r>
      <w:r>
        <w:rPr>
          <w:rFonts w:ascii="Times New Roman" w:hAnsi="Times New Roman" w:cs="Times New Roman"/>
        </w:rPr>
        <w:t>0</w:t>
      </w:r>
      <w:r w:rsidRPr="00AD5C7E">
        <w:rPr>
          <w:rFonts w:ascii="Times New Roman" w:hAnsi="Times New Roman" w:cs="Times New Roman"/>
        </w:rPr>
        <w:t>.1. Размер обеспечения исполнения обязательств устанавливается организатором конкурса и не может быть менее одной второй и более трех четвертей цены договора управления многоквартирным домом, подлежащей уплате собственниками помещений в течение месяца. Размер обеспечения исполнения обязательств рассчитывается по формуле:</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Ооу =К * (Pои + Рку),</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где:Ооу - размер обеспечения исполнения обязательств;</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К - коэффициент, установленный организатором конкурса 0,5;</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Рои - размер ежемесячной платы за содержание и ремонт общего имущества, указанный в извещении о проведении конкурса, умноженный на общую площадь жилых и нежилых помещений (за исключением помещений общего пользования) в многоквартирном доме;</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 xml:space="preserve">Рку - размер ежемесячной платы за коммунальные услуги, рассчитанный исходя из среднемесячных объемов потребления ресурсов (холодная и горячая вода, сетевой газ, электрическая и тепловая энергия) за предыдущий календарный год, а в случае отсутствия таких сведений - исходя из нормативов потребления соответствующих коммунальных услуг, утвержденных в порядке, установленном Жилищным кодексом Российской Федерации, площади жилых помещений и тарифов на товары и услуги организаций коммунального комплекса, утвержденных в соответствии с законодательством Российской Федерации. </w:t>
      </w:r>
    </w:p>
    <w:p w:rsidR="00CF15DD" w:rsidRDefault="00CF15DD" w:rsidP="000739AA">
      <w:pPr>
        <w:suppressAutoHyphens/>
        <w:spacing w:line="240" w:lineRule="atLeast"/>
        <w:ind w:firstLine="709"/>
        <w:rPr>
          <w:rFonts w:ascii="Times New Roman" w:hAnsi="Times New Roman" w:cs="Times New Roman"/>
        </w:rPr>
      </w:pP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 xml:space="preserve">Мерами по обеспечению исполнения обязательств могут являться страхование </w:t>
      </w:r>
      <w:r w:rsidRPr="00AD5C7E">
        <w:rPr>
          <w:rFonts w:ascii="Times New Roman" w:hAnsi="Times New Roman" w:cs="Times New Roman"/>
        </w:rPr>
        <w:lastRenderedPageBreak/>
        <w:t>ответственности управляющей организации, безотзывная банковская гарантия и залог депозита. Способ обеспечения исполнения обязательств определяется управляющей организацией, с которой заключается договор управления многоквартирными  домами.</w:t>
      </w:r>
    </w:p>
    <w:p w:rsidR="000739AA"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 xml:space="preserve">Обеспечение исполнение обязательств по уплате управляющей организацией собственникам помещений в многоквартирных  домах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многоквартирными  домами., в возмещение вреда, причиненного общему имуществу, предоставляется в пользу собственников помещений в многоквартирных домах,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 Указанное требование подлежит отражению в договорах управления многоквартирными  домами и в договорах ресурсоснабжения и приема (сброса) сточных вод в качестве существенного условия этих договоров.                        </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11.2. Мерами по обеспечению исполнения обязательств могут являться страхование ответственности управляющей организации, безотзывная банковская гарантия и залог депозита. Способ обеспечения исполнения обязательств определяется управляющей организацией, с которой заключается договор управления многоквартирными домами.</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Обеспечение исполнение обязательств по уплате управляющей организацией собственникам помещений в многоквартирных  домах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многоквартирными домами, в возмещение вреда, причиненного общему имуществу, предоставляется в пользу собственников помещений в многоквартирных домах,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 Указанное требование подлежит отражению в договорах управления многоквартирными домами и в договорах ресурсоснабжения и приема (сброса) сточных вод в качестве существенного условия этих договоров.</w:t>
      </w:r>
    </w:p>
    <w:p w:rsidR="000739AA" w:rsidRPr="00AD5C7E" w:rsidRDefault="000739AA" w:rsidP="000739AA">
      <w:pPr>
        <w:suppressAutoHyphens/>
        <w:spacing w:line="240" w:lineRule="atLeast"/>
        <w:ind w:firstLine="709"/>
        <w:rPr>
          <w:rFonts w:ascii="Times New Roman" w:hAnsi="Times New Roman" w:cs="Times New Roman"/>
        </w:rPr>
      </w:pPr>
    </w:p>
    <w:p w:rsidR="000739AA" w:rsidRPr="00AD5C7E" w:rsidRDefault="000739AA" w:rsidP="000739AA">
      <w:pPr>
        <w:suppressAutoHyphens/>
        <w:ind w:firstLine="709"/>
        <w:jc w:val="center"/>
        <w:rPr>
          <w:rFonts w:ascii="Times New Roman" w:hAnsi="Times New Roman" w:cs="Times New Roman"/>
          <w:b/>
          <w:bCs/>
          <w:color w:val="000000"/>
        </w:rPr>
      </w:pPr>
      <w:r w:rsidRPr="00AD5C7E">
        <w:rPr>
          <w:rFonts w:ascii="Times New Roman" w:hAnsi="Times New Roman" w:cs="Times New Roman"/>
          <w:b/>
          <w:bCs/>
        </w:rPr>
        <w:t>12.</w:t>
      </w:r>
      <w:r w:rsidRPr="00AD5C7E">
        <w:rPr>
          <w:rFonts w:ascii="Times New Roman" w:hAnsi="Times New Roman" w:cs="Times New Roman"/>
          <w:b/>
          <w:bCs/>
          <w:color w:val="000000"/>
        </w:rPr>
        <w:t xml:space="preserve"> Порядок оплаты собственниками помещений в многоквартирных домах </w:t>
      </w:r>
    </w:p>
    <w:p w:rsidR="000739AA" w:rsidRPr="00AD5C7E" w:rsidRDefault="000739AA" w:rsidP="000739AA">
      <w:pPr>
        <w:suppressAutoHyphens/>
        <w:ind w:firstLine="709"/>
        <w:jc w:val="center"/>
        <w:rPr>
          <w:rFonts w:ascii="Times New Roman" w:hAnsi="Times New Roman" w:cs="Times New Roman"/>
          <w:b/>
          <w:bCs/>
          <w:color w:val="000000"/>
        </w:rPr>
      </w:pPr>
      <w:r w:rsidRPr="00AD5C7E">
        <w:rPr>
          <w:rFonts w:ascii="Times New Roman" w:hAnsi="Times New Roman" w:cs="Times New Roman"/>
          <w:b/>
          <w:bCs/>
          <w:color w:val="000000"/>
        </w:rPr>
        <w:t>работ и услуг по содержанию и ремонту общего имущества в случае неисполнения либо ненадлежащего исполнения управляющей организацией обязательств</w:t>
      </w:r>
    </w:p>
    <w:p w:rsidR="000739AA" w:rsidRPr="00AD5C7E" w:rsidRDefault="000739AA" w:rsidP="000739AA">
      <w:pPr>
        <w:suppressAutoHyphens/>
        <w:ind w:firstLine="709"/>
        <w:jc w:val="center"/>
        <w:rPr>
          <w:rFonts w:ascii="Times New Roman" w:hAnsi="Times New Roman" w:cs="Times New Roman"/>
          <w:b/>
          <w:bCs/>
          <w:color w:val="000000"/>
        </w:rPr>
      </w:pPr>
      <w:r w:rsidRPr="00AD5C7E">
        <w:rPr>
          <w:rFonts w:ascii="Times New Roman" w:hAnsi="Times New Roman" w:cs="Times New Roman"/>
          <w:b/>
          <w:bCs/>
          <w:color w:val="000000"/>
        </w:rPr>
        <w:t>по договорам управления многоквартирным домом</w:t>
      </w:r>
    </w:p>
    <w:p w:rsidR="000739AA" w:rsidRPr="00AD5C7E" w:rsidRDefault="000739AA" w:rsidP="000739AA">
      <w:pPr>
        <w:suppressAutoHyphens/>
        <w:ind w:firstLine="709"/>
        <w:jc w:val="center"/>
        <w:rPr>
          <w:rFonts w:ascii="Times New Roman" w:hAnsi="Times New Roman" w:cs="Times New Roman"/>
          <w:b/>
          <w:bCs/>
          <w:color w:val="000000"/>
        </w:rPr>
      </w:pP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12.1.Собственник вправе оплачивать фактически выполненные работы и оказанные услуги. В случае невыполнения работ или непредставления услуг, предусмотренных договором управления многоквартирными домами, управляющая организация обязана уведомить собственников помещений в таком доме о причинах нарушения соответствующих условий договора путем размещения информации в местах, удобных для ознакомления собственниками помещений в многоквартирном доме (постановление Правительства РФ от 10.09.2013 №796).</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12.2. Факт выявления ненадлежащего качества услуг и работ и (или)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продолжительности перерыва в оказании услуг или выполнении работ. Указанный акт является основанием для уменьшения размера платы за содержание и ремонт жилого помещения</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 xml:space="preserve">Акт нарушения качества или превышения установленной продолжительности перерыва в оказании услуг или выполнении работ составляется в порядке, установленном Правилами предоставления коммунальных услуг гражданам постановлением Правительства Российской Федерации от 13 августа 2006г. №491 «Об утверждении правил содержания общего имущества в </w:t>
      </w:r>
      <w:r w:rsidRPr="00AD5C7E">
        <w:rPr>
          <w:rFonts w:ascii="Times New Roman" w:hAnsi="Times New Roman" w:cs="Times New Roman"/>
        </w:rPr>
        <w:lastRenderedPageBreak/>
        <w:t>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многоквартирных домах ненадлежащего качества и (или) с перерывами, превышающими установленную продолжительность».</w:t>
      </w:r>
    </w:p>
    <w:p w:rsidR="000739AA" w:rsidRDefault="000739AA" w:rsidP="000739AA">
      <w:pPr>
        <w:suppressAutoHyphens/>
        <w:ind w:firstLine="709"/>
        <w:rPr>
          <w:rFonts w:ascii="Times New Roman" w:hAnsi="Times New Roman" w:cs="Times New Roman"/>
        </w:rPr>
      </w:pPr>
      <w:r w:rsidRPr="00AD5C7E">
        <w:rPr>
          <w:rFonts w:ascii="Times New Roman" w:hAnsi="Times New Roman" w:cs="Times New Roman"/>
        </w:rPr>
        <w:t>12.3. Если невыполненные работы и (или) не оказанные услуги могут быть выполнены (оказаны) позже, управляющая организация обязана предоставить информацию о сроках их выполнения (оказания), а при невыполнении (неоказании) обязана произвести перерасчет за текущий месяц. Собственники помещений в многоквартирных домах вправе требовать изменения размера платы в случае невыполнения работ и (или) неоказания услуг по управлению, содержанию и ремонту общего имущества в многоквартирных домах.</w:t>
      </w:r>
    </w:p>
    <w:p w:rsidR="000739AA" w:rsidRPr="00AD5C7E" w:rsidRDefault="000739AA" w:rsidP="000739AA">
      <w:pPr>
        <w:suppressAutoHyphens/>
        <w:ind w:firstLine="709"/>
        <w:rPr>
          <w:rFonts w:ascii="Times New Roman" w:hAnsi="Times New Roman" w:cs="Times New Roman"/>
        </w:rPr>
      </w:pPr>
    </w:p>
    <w:p w:rsidR="000739AA" w:rsidRPr="00AD5C7E" w:rsidRDefault="000739AA" w:rsidP="000739AA">
      <w:pPr>
        <w:suppressAutoHyphens/>
        <w:ind w:firstLine="709"/>
        <w:jc w:val="center"/>
        <w:rPr>
          <w:rFonts w:ascii="Times New Roman" w:hAnsi="Times New Roman" w:cs="Times New Roman"/>
          <w:b/>
          <w:bCs/>
        </w:rPr>
      </w:pPr>
      <w:r w:rsidRPr="00AD5C7E">
        <w:rPr>
          <w:rFonts w:ascii="Times New Roman" w:hAnsi="Times New Roman" w:cs="Times New Roman"/>
          <w:b/>
          <w:bCs/>
        </w:rPr>
        <w:t>13. Формы и способы осуществления собственниками помещений контроля за выполнением управляющей организацией ее обязательств</w:t>
      </w:r>
    </w:p>
    <w:p w:rsidR="000739AA" w:rsidRPr="00AD5C7E" w:rsidRDefault="000739AA" w:rsidP="000739AA">
      <w:pPr>
        <w:suppressAutoHyphens/>
        <w:ind w:firstLine="709"/>
        <w:jc w:val="center"/>
        <w:rPr>
          <w:rFonts w:ascii="Times New Roman" w:hAnsi="Times New Roman" w:cs="Times New Roman"/>
          <w:b/>
          <w:bCs/>
        </w:rPr>
      </w:pP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Формы и способы осуществления собственниками помещений в многоквартирных домах контроля за выполнением управляющей организацией ее обязательств по договорам управления многоквартирными домами предусматривают:</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а) обязанность управляющей организации предоставлять по запросу собственника помещения в многоквартирном доме в течение 3 рабочих дней документы, связанные с выполнением обязательств по договору многоквартирными домами;</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б)  право собственника помещения в многоквартирном доме  и лица, принявшего помещение, за 15 дней  до окончания срока действия договора управления многоквартирными домами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многоквартирными домами,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rsidR="000739AA" w:rsidRPr="00AD5C7E" w:rsidRDefault="000739AA" w:rsidP="000739AA">
      <w:pPr>
        <w:suppressAutoHyphens/>
        <w:ind w:firstLine="709"/>
        <w:rPr>
          <w:rFonts w:ascii="Times New Roman" w:hAnsi="Times New Roman" w:cs="Times New Roman"/>
        </w:rPr>
      </w:pPr>
    </w:p>
    <w:p w:rsidR="000739AA" w:rsidRPr="00AD5C7E" w:rsidRDefault="000739AA" w:rsidP="000739AA">
      <w:pPr>
        <w:suppressAutoHyphens/>
        <w:ind w:firstLine="709"/>
        <w:jc w:val="center"/>
        <w:rPr>
          <w:rFonts w:ascii="Times New Roman" w:hAnsi="Times New Roman" w:cs="Times New Roman"/>
          <w:b/>
          <w:bCs/>
        </w:rPr>
      </w:pPr>
      <w:r w:rsidRPr="00AD5C7E">
        <w:rPr>
          <w:rFonts w:ascii="Times New Roman" w:hAnsi="Times New Roman" w:cs="Times New Roman"/>
          <w:b/>
          <w:bCs/>
        </w:rPr>
        <w:t>14. Срок действия договора управления многоквартирным домом</w:t>
      </w:r>
    </w:p>
    <w:p w:rsidR="000739AA" w:rsidRPr="00AD5C7E" w:rsidRDefault="000739AA" w:rsidP="000739AA">
      <w:pPr>
        <w:suppressAutoHyphens/>
        <w:ind w:firstLine="709"/>
        <w:jc w:val="center"/>
        <w:rPr>
          <w:rFonts w:ascii="Times New Roman" w:hAnsi="Times New Roman" w:cs="Times New Roman"/>
          <w:b/>
          <w:bCs/>
        </w:rPr>
      </w:pP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Срок действия договора управления многоквартирным домом составляет 1 год. Срок действия указанных договоров продляется  на 3 месяца, если:</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1)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статьей 164 Жилищного кодекса Российской Федерации, с лицами, осуществляющими соответствующие виды деятельности;</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2)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3)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4) другая управляющая организация, отобранная органом местного самоуправления для управления многоквартирным домом в соответствии с установленными Правилами, не приступила к выполнению договора управления многоквартирным домом.</w:t>
      </w:r>
    </w:p>
    <w:p w:rsidR="000739AA" w:rsidRPr="00AD5C7E" w:rsidRDefault="000739AA" w:rsidP="000739AA">
      <w:pPr>
        <w:suppressAutoHyphens/>
        <w:ind w:firstLine="709"/>
        <w:rPr>
          <w:rFonts w:ascii="Times New Roman" w:hAnsi="Times New Roman" w:cs="Times New Roman"/>
          <w:b/>
          <w:bCs/>
        </w:rPr>
      </w:pPr>
    </w:p>
    <w:p w:rsidR="000739AA" w:rsidRPr="00AD5C7E" w:rsidRDefault="000739AA" w:rsidP="000739AA">
      <w:pPr>
        <w:suppressAutoHyphens/>
        <w:ind w:left="-284" w:firstLine="709"/>
        <w:jc w:val="center"/>
        <w:rPr>
          <w:rFonts w:ascii="Times New Roman" w:hAnsi="Times New Roman" w:cs="Times New Roman"/>
          <w:b/>
          <w:bCs/>
        </w:rPr>
      </w:pPr>
      <w:r w:rsidRPr="00AD5C7E">
        <w:rPr>
          <w:rFonts w:ascii="Times New Roman" w:hAnsi="Times New Roman" w:cs="Times New Roman"/>
          <w:b/>
          <w:bCs/>
        </w:rPr>
        <w:t>15. Проект договора управления многоквартирным домом</w:t>
      </w:r>
    </w:p>
    <w:p w:rsidR="000739AA" w:rsidRPr="00AD5C7E" w:rsidRDefault="000739AA" w:rsidP="000739AA">
      <w:pPr>
        <w:suppressAutoHyphens/>
        <w:ind w:left="-284" w:firstLine="709"/>
        <w:jc w:val="center"/>
        <w:rPr>
          <w:rFonts w:ascii="Times New Roman" w:hAnsi="Times New Roman" w:cs="Times New Roman"/>
          <w:b/>
          <w:bCs/>
        </w:rPr>
      </w:pP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Проект договора управления многоквартирным домом, предусмотренного в статье 162 Жилищного кодекса Российской Федерации, составляется  по форме  согласно приложению 6 к Конкурсной документации.</w:t>
      </w:r>
    </w:p>
    <w:p w:rsidR="000739AA" w:rsidRPr="00AD5C7E" w:rsidRDefault="000739AA" w:rsidP="000739AA">
      <w:pPr>
        <w:suppressAutoHyphens/>
        <w:spacing w:line="240" w:lineRule="atLeast"/>
        <w:ind w:firstLine="709"/>
        <w:rPr>
          <w:rFonts w:ascii="Times New Roman" w:hAnsi="Times New Roman" w:cs="Times New Roman"/>
        </w:rPr>
      </w:pPr>
    </w:p>
    <w:p w:rsidR="000739AA" w:rsidRDefault="000739AA" w:rsidP="000739AA">
      <w:pPr>
        <w:suppressAutoHyphens/>
        <w:spacing w:line="240" w:lineRule="atLeast"/>
        <w:ind w:firstLine="709"/>
        <w:rPr>
          <w:rFonts w:ascii="Times New Roman" w:hAnsi="Times New Roman" w:cs="Times New Roman"/>
        </w:rPr>
      </w:pPr>
    </w:p>
    <w:p w:rsidR="000739AA" w:rsidRPr="00AA5556" w:rsidRDefault="000739AA" w:rsidP="000739AA">
      <w:pPr>
        <w:suppressAutoHyphens/>
        <w:jc w:val="right"/>
        <w:rPr>
          <w:rFonts w:ascii="Times New Roman" w:hAnsi="Times New Roman" w:cs="Times New Roman"/>
          <w:b/>
          <w:bCs/>
          <w:noProof/>
          <w:sz w:val="28"/>
          <w:szCs w:val="28"/>
        </w:rPr>
      </w:pPr>
      <w:bookmarkStart w:id="0" w:name="_GoBack"/>
      <w:bookmarkEnd w:id="0"/>
      <w:r w:rsidRPr="00AA5556">
        <w:rPr>
          <w:rFonts w:ascii="Times New Roman" w:hAnsi="Times New Roman" w:cs="Times New Roman"/>
          <w:b/>
          <w:bCs/>
          <w:noProof/>
          <w:sz w:val="28"/>
          <w:szCs w:val="28"/>
        </w:rPr>
        <w:t>ПРИЛОЖЕНИЕ 1</w:t>
      </w:r>
    </w:p>
    <w:p w:rsidR="000739AA" w:rsidRPr="00AD5C7E" w:rsidRDefault="000739AA" w:rsidP="000739AA">
      <w:pPr>
        <w:suppressAutoHyphens/>
        <w:spacing w:line="240" w:lineRule="atLeast"/>
        <w:ind w:firstLine="709"/>
        <w:jc w:val="right"/>
        <w:rPr>
          <w:rFonts w:ascii="Times New Roman" w:hAnsi="Times New Roman" w:cs="Times New Roman"/>
          <w:sz w:val="28"/>
          <w:szCs w:val="28"/>
        </w:rPr>
      </w:pPr>
      <w:r w:rsidRPr="00AD5C7E">
        <w:rPr>
          <w:rFonts w:ascii="Times New Roman" w:hAnsi="Times New Roman" w:cs="Times New Roman"/>
          <w:sz w:val="28"/>
          <w:szCs w:val="28"/>
        </w:rPr>
        <w:t xml:space="preserve">                                                   к конкурсной  документации</w:t>
      </w:r>
    </w:p>
    <w:p w:rsidR="000739AA" w:rsidRPr="00AD5C7E" w:rsidRDefault="000739AA" w:rsidP="000739AA">
      <w:pPr>
        <w:suppressAutoHyphens/>
        <w:rPr>
          <w:rFonts w:ascii="Times New Roman" w:hAnsi="Times New Roman" w:cs="Times New Roman"/>
          <w:noProof/>
          <w:sz w:val="28"/>
          <w:szCs w:val="28"/>
        </w:rPr>
      </w:pPr>
    </w:p>
    <w:p w:rsidR="000739AA" w:rsidRPr="00AD5C7E" w:rsidRDefault="000739AA" w:rsidP="000739AA">
      <w:pPr>
        <w:suppressAutoHyphens/>
        <w:jc w:val="center"/>
        <w:rPr>
          <w:rFonts w:ascii="Times New Roman" w:hAnsi="Times New Roman" w:cs="Times New Roman"/>
          <w:noProof/>
        </w:rPr>
      </w:pPr>
      <w:r w:rsidRPr="00AD5C7E">
        <w:rPr>
          <w:rFonts w:ascii="Times New Roman" w:hAnsi="Times New Roman" w:cs="Times New Roman"/>
          <w:noProof/>
        </w:rPr>
        <w:t>ПЕРЕЧЕНЬ</w:t>
      </w:r>
    </w:p>
    <w:p w:rsidR="000739AA" w:rsidRPr="00AD5C7E" w:rsidRDefault="000739AA" w:rsidP="000739AA">
      <w:pPr>
        <w:suppressAutoHyphens/>
        <w:jc w:val="center"/>
        <w:rPr>
          <w:rFonts w:ascii="Times New Roman" w:hAnsi="Times New Roman" w:cs="Times New Roman"/>
          <w:noProof/>
        </w:rPr>
      </w:pPr>
      <w:r w:rsidRPr="00AD5C7E">
        <w:rPr>
          <w:rFonts w:ascii="Times New Roman" w:hAnsi="Times New Roman" w:cs="Times New Roman"/>
          <w:noProof/>
        </w:rPr>
        <w:t>обязательных работ и услуг по содержанию и ремонту общего имущества собственн</w:t>
      </w:r>
      <w:r>
        <w:rPr>
          <w:rFonts w:ascii="Times New Roman" w:hAnsi="Times New Roman" w:cs="Times New Roman"/>
          <w:noProof/>
        </w:rPr>
        <w:t>иков помещений в многоквартирном  доме, расположенном по адресу</w:t>
      </w:r>
      <w:r w:rsidRPr="00AD5C7E">
        <w:rPr>
          <w:rFonts w:ascii="Times New Roman" w:hAnsi="Times New Roman" w:cs="Times New Roman"/>
          <w:noProof/>
        </w:rPr>
        <w:t>:</w:t>
      </w:r>
    </w:p>
    <w:p w:rsidR="000739AA" w:rsidRPr="00AD5C7E" w:rsidRDefault="000739AA" w:rsidP="000739AA">
      <w:pPr>
        <w:jc w:val="center"/>
        <w:rPr>
          <w:rFonts w:ascii="Times New Roman" w:hAnsi="Times New Roman" w:cs="Times New Roman"/>
          <w:sz w:val="20"/>
          <w:szCs w:val="20"/>
        </w:rPr>
      </w:pPr>
      <w:r>
        <w:rPr>
          <w:rFonts w:ascii="Times New Roman" w:hAnsi="Times New Roman" w:cs="Times New Roman"/>
          <w:sz w:val="20"/>
          <w:szCs w:val="20"/>
        </w:rPr>
        <w:t>Республика Мордовия</w:t>
      </w:r>
      <w:r w:rsidRPr="00AD5C7E">
        <w:rPr>
          <w:rFonts w:ascii="Times New Roman" w:hAnsi="Times New Roman" w:cs="Times New Roman"/>
          <w:sz w:val="20"/>
          <w:szCs w:val="20"/>
        </w:rPr>
        <w:t xml:space="preserve">, </w:t>
      </w:r>
      <w:r>
        <w:rPr>
          <w:rFonts w:ascii="Times New Roman" w:hAnsi="Times New Roman" w:cs="Times New Roman"/>
          <w:sz w:val="20"/>
          <w:szCs w:val="20"/>
        </w:rPr>
        <w:t>Темниковский</w:t>
      </w:r>
      <w:r w:rsidRPr="00AD5C7E">
        <w:rPr>
          <w:rFonts w:ascii="Times New Roman" w:hAnsi="Times New Roman" w:cs="Times New Roman"/>
          <w:sz w:val="20"/>
          <w:szCs w:val="20"/>
        </w:rPr>
        <w:t xml:space="preserve"> район, </w:t>
      </w:r>
      <w:r>
        <w:rPr>
          <w:rFonts w:ascii="Times New Roman" w:hAnsi="Times New Roman" w:cs="Times New Roman"/>
          <w:sz w:val="20"/>
          <w:szCs w:val="20"/>
        </w:rPr>
        <w:t>д. Русское Тювеево, д.38</w:t>
      </w:r>
    </w:p>
    <w:p w:rsidR="000739AA" w:rsidRDefault="000739AA" w:rsidP="000739AA">
      <w:pPr>
        <w:ind w:firstLine="708"/>
        <w:rPr>
          <w:rFonts w:ascii="Times New Roman" w:hAnsi="Times New Roman" w:cs="Times New Roman"/>
        </w:rPr>
      </w:pPr>
    </w:p>
    <w:p w:rsidR="000739AA" w:rsidRPr="00AD5C7E" w:rsidRDefault="000739AA" w:rsidP="000739AA">
      <w:pPr>
        <w:ind w:firstLine="708"/>
        <w:rPr>
          <w:rFonts w:ascii="Times New Roman" w:hAnsi="Times New Roman" w:cs="Times New Roman"/>
        </w:rPr>
      </w:pPr>
    </w:p>
    <w:tbl>
      <w:tblPr>
        <w:tblW w:w="10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7200"/>
        <w:gridCol w:w="2160"/>
      </w:tblGrid>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suppressAutoHyphens/>
              <w:jc w:val="center"/>
              <w:rPr>
                <w:rFonts w:ascii="Times New Roman" w:hAnsi="Times New Roman" w:cs="Times New Roman"/>
                <w:b/>
                <w:bCs/>
                <w:noProof/>
              </w:rPr>
            </w:pPr>
            <w:r w:rsidRPr="00AD5C7E">
              <w:rPr>
                <w:rFonts w:ascii="Times New Roman" w:hAnsi="Times New Roman" w:cs="Times New Roman"/>
                <w:b/>
                <w:bCs/>
                <w:noProof/>
              </w:rPr>
              <w:t>Наименование работ и услуг</w:t>
            </w:r>
          </w:p>
        </w:tc>
        <w:tc>
          <w:tcPr>
            <w:tcW w:w="2160" w:type="dxa"/>
          </w:tcPr>
          <w:p w:rsidR="000739AA" w:rsidRPr="00AD5C7E" w:rsidRDefault="000739AA" w:rsidP="00115F24">
            <w:pPr>
              <w:suppressAutoHyphens/>
              <w:jc w:val="center"/>
              <w:rPr>
                <w:rFonts w:ascii="Times New Roman" w:hAnsi="Times New Roman" w:cs="Times New Roman"/>
                <w:b/>
                <w:bCs/>
                <w:noProof/>
              </w:rPr>
            </w:pPr>
            <w:r w:rsidRPr="00AD5C7E">
              <w:rPr>
                <w:rFonts w:ascii="Times New Roman" w:hAnsi="Times New Roman" w:cs="Times New Roman"/>
                <w:b/>
                <w:bCs/>
                <w:noProof/>
              </w:rPr>
              <w:t>Стоимость на 1 кв.метр общей площади (рублей в месяц)</w:t>
            </w: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r w:rsidRPr="00AD5C7E">
              <w:rPr>
                <w:rFonts w:ascii="Times New Roman" w:hAnsi="Times New Roman" w:cs="Times New Roman"/>
                <w:b/>
                <w:bCs/>
                <w:noProof/>
              </w:rPr>
              <w:t>1.</w:t>
            </w:r>
          </w:p>
        </w:tc>
        <w:tc>
          <w:tcPr>
            <w:tcW w:w="7200" w:type="dxa"/>
          </w:tcPr>
          <w:p w:rsidR="000739AA" w:rsidRPr="00AD5C7E" w:rsidRDefault="000739AA" w:rsidP="00115F24">
            <w:pPr>
              <w:suppressAutoHyphens/>
              <w:rPr>
                <w:rFonts w:ascii="Times New Roman" w:hAnsi="Times New Roman" w:cs="Times New Roman"/>
                <w:b/>
                <w:bCs/>
                <w:noProof/>
              </w:rPr>
            </w:pPr>
            <w:r w:rsidRPr="00AD5C7E">
              <w:rPr>
                <w:rFonts w:ascii="Times New Roman" w:hAnsi="Times New Roman" w:cs="Times New Roman"/>
                <w:b/>
                <w:bCs/>
                <w:noProof/>
              </w:rPr>
              <w:t>Ремонт  жилья</w:t>
            </w:r>
          </w:p>
          <w:p w:rsidR="000739AA" w:rsidRPr="00AD5C7E" w:rsidRDefault="000739AA" w:rsidP="00115F24">
            <w:pPr>
              <w:suppressAutoHyphens/>
              <w:rPr>
                <w:rFonts w:ascii="Times New Roman" w:hAnsi="Times New Roman" w:cs="Times New Roman"/>
                <w:b/>
                <w:bCs/>
                <w:noProof/>
              </w:rPr>
            </w:pPr>
            <w:r w:rsidRPr="00AD5C7E">
              <w:rPr>
                <w:rFonts w:ascii="Times New Roman" w:hAnsi="Times New Roman" w:cs="Times New Roman"/>
                <w:b/>
                <w:bCs/>
                <w:noProof/>
              </w:rPr>
              <w:t>в т.ч.:</w:t>
            </w:r>
          </w:p>
        </w:tc>
        <w:tc>
          <w:tcPr>
            <w:tcW w:w="2160" w:type="dxa"/>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334"/>
              </w:tabs>
              <w:rPr>
                <w:rFonts w:ascii="Times New Roman" w:hAnsi="Times New Roman" w:cs="Times New Roman"/>
                <w:b/>
                <w:bCs/>
              </w:rPr>
            </w:pPr>
            <w:r w:rsidRPr="00AD5C7E">
              <w:rPr>
                <w:rFonts w:ascii="Times New Roman" w:hAnsi="Times New Roman" w:cs="Times New Roman"/>
                <w:b/>
                <w:bCs/>
              </w:rPr>
              <w:t>Фундаменты:</w:t>
            </w:r>
          </w:p>
          <w:p w:rsidR="000739AA" w:rsidRPr="00AD5C7E" w:rsidRDefault="000739AA" w:rsidP="00115F24">
            <w:pPr>
              <w:rPr>
                <w:rFonts w:ascii="Times New Roman" w:hAnsi="Times New Roman" w:cs="Times New Roman"/>
              </w:rPr>
            </w:pPr>
            <w:r w:rsidRPr="00AD5C7E">
              <w:rPr>
                <w:rFonts w:ascii="Times New Roman" w:hAnsi="Times New Roman" w:cs="Times New Roman"/>
              </w:rPr>
              <w:t>заделка и расшивка швов, трещин;</w:t>
            </w:r>
          </w:p>
          <w:p w:rsidR="000739AA" w:rsidRPr="00AD5C7E" w:rsidRDefault="000739AA" w:rsidP="00115F24">
            <w:pPr>
              <w:rPr>
                <w:rFonts w:ascii="Times New Roman" w:hAnsi="Times New Roman" w:cs="Times New Roman"/>
              </w:rPr>
            </w:pPr>
            <w:r w:rsidRPr="00AD5C7E">
              <w:rPr>
                <w:rFonts w:ascii="Times New Roman" w:hAnsi="Times New Roman" w:cs="Times New Roman"/>
              </w:rPr>
              <w:t>устранение местных деформаций путём перекладки, усиления, стяжки и др.; восстановление поврежденных участков гидроизоляции фундаментов; устройство и ремонт вентиляционных продухов; восстановление приямков, входов в подвалы.</w:t>
            </w:r>
          </w:p>
          <w:p w:rsidR="000739AA" w:rsidRPr="00AD5C7E" w:rsidRDefault="000739AA" w:rsidP="00115F24">
            <w:pPr>
              <w:suppressAutoHyphens/>
              <w:rPr>
                <w:rFonts w:ascii="Times New Roman" w:hAnsi="Times New Roman" w:cs="Times New Roman"/>
                <w:b/>
                <w:bCs/>
                <w:noProof/>
              </w:rPr>
            </w:pPr>
          </w:p>
        </w:tc>
        <w:tc>
          <w:tcPr>
            <w:tcW w:w="2160" w:type="dxa"/>
            <w:vMerge w:val="restart"/>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361"/>
              </w:tabs>
              <w:rPr>
                <w:rFonts w:ascii="Times New Roman" w:hAnsi="Times New Roman" w:cs="Times New Roman"/>
                <w:b/>
                <w:bCs/>
              </w:rPr>
            </w:pPr>
            <w:r w:rsidRPr="00AD5C7E">
              <w:rPr>
                <w:rFonts w:ascii="Times New Roman" w:hAnsi="Times New Roman" w:cs="Times New Roman"/>
                <w:b/>
                <w:bCs/>
              </w:rPr>
              <w:t>Стены и фасады:</w:t>
            </w:r>
          </w:p>
          <w:p w:rsidR="000739AA" w:rsidRPr="00AD5C7E" w:rsidRDefault="000739AA" w:rsidP="00115F24">
            <w:pPr>
              <w:rPr>
                <w:rFonts w:ascii="Times New Roman" w:hAnsi="Times New Roman" w:cs="Times New Roman"/>
              </w:rPr>
            </w:pPr>
            <w:r w:rsidRPr="00AD5C7E">
              <w:rPr>
                <w:rFonts w:ascii="Times New Roman" w:hAnsi="Times New Roman" w:cs="Times New Roman"/>
              </w:rPr>
              <w:t>Заделка трещин, расшивка швов;</w:t>
            </w:r>
          </w:p>
          <w:p w:rsidR="000739AA" w:rsidRPr="00AD5C7E" w:rsidRDefault="000739AA" w:rsidP="00115F24">
            <w:pPr>
              <w:rPr>
                <w:rFonts w:ascii="Times New Roman" w:hAnsi="Times New Roman" w:cs="Times New Roman"/>
              </w:rPr>
            </w:pPr>
            <w:r w:rsidRPr="00AD5C7E">
              <w:rPr>
                <w:rFonts w:ascii="Times New Roman" w:hAnsi="Times New Roman" w:cs="Times New Roman"/>
              </w:rPr>
              <w:t xml:space="preserve">герметизация стыков элементов полносборных зданий, заделка выбоин и трещин на поверхности блоков и панелей; </w:t>
            </w:r>
          </w:p>
          <w:p w:rsidR="000739AA" w:rsidRPr="00AD5C7E" w:rsidRDefault="000739AA" w:rsidP="00115F24">
            <w:pPr>
              <w:rPr>
                <w:rFonts w:ascii="Times New Roman" w:hAnsi="Times New Roman" w:cs="Times New Roman"/>
              </w:rPr>
            </w:pPr>
            <w:r w:rsidRPr="00AD5C7E">
              <w:rPr>
                <w:rFonts w:ascii="Times New Roman" w:hAnsi="Times New Roman" w:cs="Times New Roman"/>
              </w:rPr>
              <w:t>заделка отверстий, гнёзд, борозд; выборочный ремонт и окраска фасадов одно и двухэтажных зданий;</w:t>
            </w:r>
          </w:p>
          <w:p w:rsidR="000739AA" w:rsidRPr="00AD5C7E" w:rsidRDefault="000739AA" w:rsidP="00115F24">
            <w:pPr>
              <w:suppressAutoHyphens/>
              <w:rPr>
                <w:rFonts w:ascii="Times New Roman" w:hAnsi="Times New Roman" w:cs="Times New Roman"/>
                <w:b/>
                <w:bCs/>
                <w:noProof/>
              </w:rPr>
            </w:pP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361"/>
              </w:tabs>
              <w:rPr>
                <w:rFonts w:ascii="Times New Roman" w:hAnsi="Times New Roman" w:cs="Times New Roman"/>
                <w:b/>
                <w:bCs/>
              </w:rPr>
            </w:pPr>
            <w:r w:rsidRPr="00AD5C7E">
              <w:rPr>
                <w:rFonts w:ascii="Times New Roman" w:hAnsi="Times New Roman" w:cs="Times New Roman"/>
                <w:b/>
                <w:bCs/>
              </w:rPr>
              <w:t>Крыши</w:t>
            </w:r>
          </w:p>
          <w:p w:rsidR="000739AA" w:rsidRPr="00AD5C7E" w:rsidRDefault="000739AA" w:rsidP="00115F24">
            <w:pPr>
              <w:rPr>
                <w:rFonts w:ascii="Times New Roman" w:hAnsi="Times New Roman" w:cs="Times New Roman"/>
              </w:rPr>
            </w:pPr>
            <w:r w:rsidRPr="00AD5C7E">
              <w:rPr>
                <w:rFonts w:ascii="Times New Roman" w:hAnsi="Times New Roman" w:cs="Times New Roman"/>
              </w:rPr>
              <w:t xml:space="preserve">все виды работ по устранению неисправностей стальных, асбестоцементных и других кровель из штучных материалов (кроме полной замены покрытия); </w:t>
            </w:r>
          </w:p>
          <w:p w:rsidR="000739AA" w:rsidRPr="00AD5C7E" w:rsidRDefault="000739AA" w:rsidP="00115F24">
            <w:pPr>
              <w:rPr>
                <w:rFonts w:ascii="Times New Roman" w:hAnsi="Times New Roman" w:cs="Times New Roman"/>
              </w:rPr>
            </w:pPr>
            <w:r w:rsidRPr="00AD5C7E">
              <w:rPr>
                <w:rFonts w:ascii="Times New Roman" w:hAnsi="Times New Roman" w:cs="Times New Roman"/>
              </w:rPr>
              <w:t xml:space="preserve">включая все элементы примыкания к конструкциям, покрытия парапетов, колпаки и зонты над трубами и пр.; </w:t>
            </w:r>
          </w:p>
          <w:p w:rsidR="000739AA" w:rsidRPr="00AD5C7E" w:rsidRDefault="000739AA" w:rsidP="00115F24">
            <w:pPr>
              <w:rPr>
                <w:rFonts w:ascii="Times New Roman" w:hAnsi="Times New Roman" w:cs="Times New Roman"/>
              </w:rPr>
            </w:pPr>
            <w:r w:rsidRPr="00AD5C7E">
              <w:rPr>
                <w:rFonts w:ascii="Times New Roman" w:hAnsi="Times New Roman" w:cs="Times New Roman"/>
              </w:rPr>
              <w:t xml:space="preserve">замена водосточных груб;  </w:t>
            </w:r>
          </w:p>
          <w:p w:rsidR="000739AA" w:rsidRPr="00AD5C7E" w:rsidRDefault="000739AA" w:rsidP="00115F24">
            <w:pPr>
              <w:rPr>
                <w:rFonts w:ascii="Times New Roman" w:hAnsi="Times New Roman" w:cs="Times New Roman"/>
              </w:rPr>
            </w:pPr>
            <w:r w:rsidRPr="00AD5C7E">
              <w:rPr>
                <w:rFonts w:ascii="Times New Roman" w:hAnsi="Times New Roman" w:cs="Times New Roman"/>
              </w:rPr>
              <w:t xml:space="preserve">ремонт и частичная замена участков кровель, выполненных из различных материалов, но    технологии заволов-изготовителей; </w:t>
            </w:r>
          </w:p>
          <w:p w:rsidR="000739AA" w:rsidRPr="00AD5C7E" w:rsidRDefault="000739AA" w:rsidP="00115F24">
            <w:pPr>
              <w:rPr>
                <w:rFonts w:ascii="Times New Roman" w:hAnsi="Times New Roman" w:cs="Times New Roman"/>
              </w:rPr>
            </w:pPr>
            <w:r w:rsidRPr="00AD5C7E">
              <w:rPr>
                <w:rFonts w:ascii="Times New Roman" w:hAnsi="Times New Roman" w:cs="Times New Roman"/>
              </w:rPr>
              <w:t xml:space="preserve">замена участков парапетных решеток, пожарных лестниц, стремянок, гильз, ограждений, анкеров или радиостоек, устройств заземления здания с восстановлением водонепроницаемости места крепления; восстановление и устройство новых переходов на чердак через трубы отопления, вентиляционных коробов; </w:t>
            </w:r>
          </w:p>
          <w:p w:rsidR="000739AA" w:rsidRPr="00AD5C7E" w:rsidRDefault="000739AA" w:rsidP="00115F24">
            <w:pPr>
              <w:rPr>
                <w:rFonts w:ascii="Times New Roman" w:hAnsi="Times New Roman" w:cs="Times New Roman"/>
              </w:rPr>
            </w:pPr>
            <w:r w:rsidRPr="00AD5C7E">
              <w:rPr>
                <w:rFonts w:ascii="Times New Roman" w:hAnsi="Times New Roman" w:cs="Times New Roman"/>
              </w:rPr>
              <w:t>восстановление и ремонт коньковых и карнизных вентиляционных продухов;</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rPr>
                <w:rFonts w:ascii="Times New Roman" w:hAnsi="Times New Roman" w:cs="Times New Roman"/>
              </w:rPr>
            </w:pPr>
            <w:r w:rsidRPr="00AD5C7E">
              <w:rPr>
                <w:rFonts w:ascii="Times New Roman" w:hAnsi="Times New Roman" w:cs="Times New Roman"/>
                <w:b/>
                <w:bCs/>
                <w:shd w:val="clear" w:color="auto" w:fill="FFFFFF"/>
              </w:rPr>
              <w:t>Оконные и дверные заполнения:</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смена, восстановление отдельных элементов, частичная замена оконных и дверных заполнений, входящих в общее имущество многоквартирного дома; установка доводчиков пружин, упоров и пр.;</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Смена оконных и дверных приборов;</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369"/>
              </w:tabs>
              <w:spacing w:line="297" w:lineRule="exact"/>
              <w:rPr>
                <w:rFonts w:ascii="Times New Roman" w:hAnsi="Times New Roman" w:cs="Times New Roman"/>
                <w:b/>
                <w:bCs/>
              </w:rPr>
            </w:pPr>
            <w:r w:rsidRPr="00AD5C7E">
              <w:rPr>
                <w:rFonts w:ascii="Times New Roman" w:hAnsi="Times New Roman" w:cs="Times New Roman"/>
                <w:b/>
                <w:bCs/>
              </w:rPr>
              <w:t xml:space="preserve">Лестницы, балконы, крыльца (зонты-козырьки) над </w:t>
            </w:r>
            <w:r w:rsidRPr="00AD5C7E">
              <w:rPr>
                <w:rFonts w:ascii="Times New Roman" w:hAnsi="Times New Roman" w:cs="Times New Roman"/>
                <w:b/>
                <w:bCs/>
              </w:rPr>
              <w:lastRenderedPageBreak/>
              <w:t>входами в подъезды, подвалы над балконами верхних этажей:</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заделка выбоин, трещин ступеней лестниц и площадок; частичная замена и укрепление металлических перил; то же элементов деревянных лестниц;</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заделка выбоин и трещин бетонных и железобетонных плит, крылец и зонтов;</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восстановление или замена отдельных элементов крылец, восстановление или устройство зонтов над входами в подъезды, подвалы и над балконами верхних этажей;</w:t>
            </w:r>
          </w:p>
          <w:p w:rsidR="000739AA" w:rsidRPr="00AD5C7E" w:rsidRDefault="000739AA" w:rsidP="00115F24">
            <w:pPr>
              <w:rPr>
                <w:rFonts w:ascii="Times New Roman" w:hAnsi="Times New Roman" w:cs="Times New Roman"/>
              </w:rPr>
            </w:pPr>
            <w:r w:rsidRPr="00AD5C7E">
              <w:rPr>
                <w:rFonts w:ascii="Times New Roman" w:hAnsi="Times New Roman" w:cs="Times New Roman"/>
              </w:rPr>
              <w:t>устройство металлических решеток, ограждений окон подвальных помещений, козырьков над входами в подвал;</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369"/>
              </w:tabs>
              <w:rPr>
                <w:rFonts w:ascii="Times New Roman" w:hAnsi="Times New Roman" w:cs="Times New Roman"/>
                <w:b/>
                <w:bCs/>
              </w:rPr>
            </w:pPr>
            <w:r w:rsidRPr="00AD5C7E">
              <w:rPr>
                <w:rFonts w:ascii="Times New Roman" w:hAnsi="Times New Roman" w:cs="Times New Roman"/>
                <w:b/>
                <w:bCs/>
              </w:rPr>
              <w:t>Полы</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 xml:space="preserve">замена отдельных участков полов </w:t>
            </w:r>
            <w:r w:rsidRPr="00AD5C7E">
              <w:rPr>
                <w:rFonts w:ascii="Times New Roman" w:hAnsi="Times New Roman" w:cs="Times New Roman"/>
                <w:bCs/>
                <w:shd w:val="clear" w:color="auto" w:fill="FFFFFF"/>
              </w:rPr>
              <w:t>и</w:t>
            </w:r>
            <w:r w:rsidRPr="00AD5C7E">
              <w:rPr>
                <w:rFonts w:ascii="Times New Roman" w:hAnsi="Times New Roman" w:cs="Times New Roman"/>
              </w:rPr>
              <w:t>покрытия полов в местах, относящихся обязательному имуществу дома;</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369"/>
              </w:tabs>
              <w:spacing w:line="260" w:lineRule="exact"/>
              <w:rPr>
                <w:rFonts w:ascii="Times New Roman" w:hAnsi="Times New Roman" w:cs="Times New Roman"/>
                <w:b/>
                <w:bCs/>
              </w:rPr>
            </w:pPr>
            <w:r w:rsidRPr="00AD5C7E">
              <w:rPr>
                <w:rFonts w:ascii="Times New Roman" w:hAnsi="Times New Roman" w:cs="Times New Roman"/>
                <w:b/>
                <w:bCs/>
              </w:rPr>
              <w:t>Внутренняя отделка:</w:t>
            </w:r>
          </w:p>
          <w:p w:rsidR="000739AA" w:rsidRPr="00AD5C7E" w:rsidRDefault="000739AA" w:rsidP="00115F24">
            <w:pPr>
              <w:rPr>
                <w:rFonts w:ascii="Times New Roman" w:hAnsi="Times New Roman" w:cs="Times New Roman"/>
              </w:rPr>
            </w:pPr>
            <w:r w:rsidRPr="00AD5C7E">
              <w:rPr>
                <w:rFonts w:ascii="Times New Roman" w:hAnsi="Times New Roman" w:cs="Times New Roman"/>
              </w:rPr>
              <w:t>восстановление штукатурки стен и потолков отдельными местами, облицовки степ и полов керамической и другой плиткой отдельными участками;</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369"/>
              </w:tabs>
              <w:rPr>
                <w:rFonts w:ascii="Times New Roman" w:hAnsi="Times New Roman" w:cs="Times New Roman"/>
                <w:b/>
                <w:bCs/>
              </w:rPr>
            </w:pPr>
            <w:r w:rsidRPr="00AD5C7E">
              <w:rPr>
                <w:rFonts w:ascii="Times New Roman" w:hAnsi="Times New Roman" w:cs="Times New Roman"/>
                <w:b/>
                <w:bCs/>
              </w:rPr>
              <w:t>Все виды малярных и стекольных работ во вспомогательных помещениях (лестничных клетках, подвалах, чердаках) служебных квартирах</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360"/>
              </w:tabs>
              <w:rPr>
                <w:rFonts w:ascii="Times New Roman" w:hAnsi="Times New Roman" w:cs="Times New Roman"/>
                <w:b/>
                <w:bCs/>
              </w:rPr>
            </w:pPr>
            <w:r w:rsidRPr="00AD5C7E">
              <w:rPr>
                <w:rFonts w:ascii="Times New Roman" w:hAnsi="Times New Roman" w:cs="Times New Roman"/>
                <w:b/>
                <w:bCs/>
              </w:rPr>
              <w:t>Центральное отопление:</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смена отдельных участков трубопроводов, секций отопительных приборов,</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запорной и регулировочной арматуры;</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установка (при необходимости) воздушных кранов;</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утепление труб, приборов, расширительных баков, пандусов;</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гидравлические испытания систем;</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восстановление разрушенной тепловой изоляции;</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spacing w:line="297" w:lineRule="exact"/>
              <w:rPr>
                <w:rFonts w:ascii="Times New Roman" w:hAnsi="Times New Roman" w:cs="Times New Roman"/>
                <w:b/>
                <w:bCs/>
              </w:rPr>
            </w:pPr>
            <w:r w:rsidRPr="00AD5C7E">
              <w:rPr>
                <w:rFonts w:ascii="Times New Roman" w:hAnsi="Times New Roman" w:cs="Times New Roman"/>
                <w:b/>
                <w:bCs/>
              </w:rPr>
              <w:t>Водопровод и канализация:</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уплотнение соединений, устранение течи, утепление, укрепление трубопро</w:t>
            </w:r>
            <w:r w:rsidRPr="00AD5C7E">
              <w:rPr>
                <w:rFonts w:ascii="Times New Roman" w:hAnsi="Times New Roman" w:cs="Times New Roman"/>
              </w:rPr>
              <w:softHyphen/>
              <w:t>водов, смена отдельных участков трубопроводов, фасонных частей, сифонов, трапов, ревизий, восстановление разрушенной теплоизоляции трубопроводов, гидравлическое испытание системы; замена внутренних пожарных кранов;</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ремонт насосов и электромоторов, замена отдельных насосов и электромоторов малой мощности;</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прочистка ливневой и дворовой канализации, дренажа.</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456"/>
              </w:tabs>
              <w:spacing w:line="297" w:lineRule="exact"/>
              <w:rPr>
                <w:rFonts w:ascii="Times New Roman" w:hAnsi="Times New Roman" w:cs="Times New Roman"/>
                <w:b/>
                <w:bCs/>
              </w:rPr>
            </w:pPr>
            <w:r w:rsidRPr="00AD5C7E">
              <w:rPr>
                <w:rFonts w:ascii="Times New Roman" w:hAnsi="Times New Roman" w:cs="Times New Roman"/>
                <w:b/>
                <w:bCs/>
              </w:rPr>
              <w:t>Электроснабжение и электротехнические устройства:</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замена неисправных участков электрической сети здания, исключая электрические сети жилых квартир (кроме мест общего пользования коммунальных квартир);</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замена вышедших из строя электрических установочных изделий (выключатели,</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штепсельные розетки);</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замена светильников (входящее в обще домовое имущество) замена предохранителей, автоматических выключателей, пакетных переключателей вводных и распределительных устройств, щитов;</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465"/>
              </w:tabs>
              <w:spacing w:line="297" w:lineRule="exact"/>
              <w:rPr>
                <w:rFonts w:ascii="Times New Roman" w:hAnsi="Times New Roman" w:cs="Times New Roman"/>
                <w:b/>
                <w:bCs/>
              </w:rPr>
            </w:pPr>
            <w:r w:rsidRPr="00AD5C7E">
              <w:rPr>
                <w:rFonts w:ascii="Times New Roman" w:hAnsi="Times New Roman" w:cs="Times New Roman"/>
                <w:b/>
                <w:bCs/>
              </w:rPr>
              <w:t>Вентиляция:</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смена отдельных участков и устранение неплотности вентиляционных коробов, шахт и камер;</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spacing w:line="297" w:lineRule="exact"/>
              <w:rPr>
                <w:rFonts w:ascii="Times New Roman" w:hAnsi="Times New Roman" w:cs="Times New Roman"/>
                <w:b/>
                <w:bCs/>
              </w:rPr>
            </w:pPr>
            <w:r w:rsidRPr="00AD5C7E">
              <w:rPr>
                <w:rFonts w:ascii="Times New Roman" w:hAnsi="Times New Roman" w:cs="Times New Roman"/>
                <w:b/>
                <w:bCs/>
              </w:rPr>
              <w:t>Внешнее благоустройство:</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ремонт и восстановление разрушенных участков тротуаров, проездов, отмосток по периметру здания;</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устройство и восстановление газонов, клумб, посадка и замена деревьев и кустов, посев трав;</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Замена отдельных участков и устройство ограждений и оборудования детских игровых, спортивных и хозяйственных площадок, площадок для отдыха пенсионеров и инвалидов, дворовых уборных, мусорных ящиков, площадок и навесов для контейнеров-мусоросборников и т.д.</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r w:rsidRPr="00AD5C7E">
              <w:rPr>
                <w:rFonts w:ascii="Times New Roman" w:hAnsi="Times New Roman" w:cs="Times New Roman"/>
                <w:b/>
                <w:bCs/>
                <w:noProof/>
              </w:rPr>
              <w:t>2.</w:t>
            </w:r>
          </w:p>
        </w:tc>
        <w:tc>
          <w:tcPr>
            <w:tcW w:w="7200" w:type="dxa"/>
          </w:tcPr>
          <w:p w:rsidR="000739AA" w:rsidRPr="00AD5C7E" w:rsidRDefault="000739AA" w:rsidP="00115F24">
            <w:pPr>
              <w:suppressAutoHyphens/>
              <w:rPr>
                <w:rFonts w:ascii="Times New Roman" w:hAnsi="Times New Roman" w:cs="Times New Roman"/>
                <w:b/>
                <w:bCs/>
                <w:noProof/>
              </w:rPr>
            </w:pPr>
            <w:r w:rsidRPr="00AD5C7E">
              <w:rPr>
                <w:rFonts w:ascii="Times New Roman" w:hAnsi="Times New Roman" w:cs="Times New Roman"/>
                <w:b/>
                <w:bCs/>
                <w:noProof/>
              </w:rPr>
              <w:t>Содержание  жилья</w:t>
            </w:r>
          </w:p>
          <w:p w:rsidR="000739AA" w:rsidRPr="00AD5C7E" w:rsidRDefault="000739AA" w:rsidP="00115F24">
            <w:pPr>
              <w:suppressAutoHyphens/>
              <w:rPr>
                <w:rFonts w:ascii="Times New Roman" w:hAnsi="Times New Roman" w:cs="Times New Roman"/>
                <w:b/>
                <w:bCs/>
                <w:noProof/>
              </w:rPr>
            </w:pPr>
            <w:r w:rsidRPr="00AD5C7E">
              <w:rPr>
                <w:rFonts w:ascii="Times New Roman" w:hAnsi="Times New Roman" w:cs="Times New Roman"/>
                <w:b/>
                <w:bCs/>
                <w:noProof/>
              </w:rPr>
              <w:t>в  т.ч.:</w:t>
            </w:r>
          </w:p>
          <w:p w:rsidR="000739AA" w:rsidRPr="00AD5C7E" w:rsidRDefault="000739AA" w:rsidP="00115F24">
            <w:pPr>
              <w:spacing w:before="200"/>
              <w:rPr>
                <w:rFonts w:ascii="Times New Roman" w:hAnsi="Times New Roman" w:cs="Times New Roman"/>
                <w:u w:val="single"/>
              </w:rPr>
            </w:pPr>
            <w:r w:rsidRPr="00AD5C7E">
              <w:rPr>
                <w:rFonts w:ascii="Times New Roman" w:hAnsi="Times New Roman" w:cs="Times New Roman"/>
                <w:b/>
                <w:u w:val="single"/>
              </w:rPr>
              <w:t>А.</w:t>
            </w:r>
            <w:r w:rsidRPr="00AD5C7E">
              <w:rPr>
                <w:rFonts w:ascii="Times New Roman" w:hAnsi="Times New Roman" w:cs="Times New Roman"/>
                <w:u w:val="single"/>
              </w:rPr>
              <w:t xml:space="preserve"> Работы, выполняемые при проведении технических осмотров и обходов отдельных элементов помещений жилых домов</w:t>
            </w:r>
          </w:p>
          <w:p w:rsidR="000739AA" w:rsidRPr="00AD5C7E" w:rsidRDefault="000739AA" w:rsidP="00115F24">
            <w:pPr>
              <w:tabs>
                <w:tab w:val="left" w:pos="740"/>
              </w:tabs>
              <w:spacing w:line="252" w:lineRule="exact"/>
              <w:rPr>
                <w:rFonts w:ascii="Times New Roman" w:hAnsi="Times New Roman" w:cs="Times New Roman"/>
              </w:rPr>
            </w:pPr>
            <w:r w:rsidRPr="00AD5C7E">
              <w:rPr>
                <w:rFonts w:ascii="Times New Roman" w:hAnsi="Times New Roman" w:cs="Times New Roman"/>
              </w:rPr>
              <w:t>1.Устранение незначительных неисправностей электротехнических устройств (протирка электрических лампочек, смена перегоревших электрических лампочек в помещениях общественного пользования, смена и ремонт штепсельных розеток и выключателей, мелкий ремонт электропроводки и др.).</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2.Прочистка канализационного лежака.</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3.Проверка исправности канализационных вытяжек.</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4.Проверка наличия тяги в дымовентиляционных канатах.</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5.Промазка суриковой замазкой свищей, участков гребней стальной кровли и др.</w:t>
            </w:r>
          </w:p>
          <w:p w:rsidR="000739AA" w:rsidRPr="00AD5C7E" w:rsidRDefault="000739AA" w:rsidP="00115F24">
            <w:pPr>
              <w:tabs>
                <w:tab w:val="left" w:pos="677"/>
              </w:tabs>
              <w:spacing w:line="252" w:lineRule="exact"/>
              <w:rPr>
                <w:rFonts w:ascii="Times New Roman" w:hAnsi="Times New Roman" w:cs="Times New Roman"/>
              </w:rPr>
            </w:pPr>
            <w:r w:rsidRPr="00AD5C7E">
              <w:rPr>
                <w:rFonts w:ascii="Times New Roman" w:hAnsi="Times New Roman" w:cs="Times New Roman"/>
              </w:rPr>
              <w:t>6.Проверка заземления оболочки электрического кабеля, замеры сопротивления изоляции проводов.</w:t>
            </w:r>
          </w:p>
          <w:p w:rsidR="000739AA" w:rsidRPr="00AD5C7E" w:rsidRDefault="000739AA" w:rsidP="00115F24">
            <w:pPr>
              <w:spacing w:line="261" w:lineRule="exact"/>
              <w:rPr>
                <w:rFonts w:ascii="Times New Roman" w:hAnsi="Times New Roman" w:cs="Times New Roman"/>
                <w:u w:val="single"/>
              </w:rPr>
            </w:pPr>
            <w:r w:rsidRPr="00AD5C7E">
              <w:rPr>
                <w:rFonts w:ascii="Times New Roman" w:hAnsi="Times New Roman" w:cs="Times New Roman"/>
                <w:b/>
                <w:u w:val="single"/>
              </w:rPr>
              <w:t>Б.</w:t>
            </w:r>
            <w:r w:rsidRPr="00AD5C7E">
              <w:rPr>
                <w:rFonts w:ascii="Times New Roman" w:hAnsi="Times New Roman" w:cs="Times New Roman"/>
                <w:u w:val="single"/>
              </w:rPr>
              <w:t xml:space="preserve"> Работы, выполняемые при подготовке жилых зданий к эксплуатации в весенне- летннй период</w:t>
            </w:r>
          </w:p>
          <w:p w:rsidR="000739AA" w:rsidRPr="00AD5C7E" w:rsidRDefault="000739AA" w:rsidP="00115F24">
            <w:pPr>
              <w:spacing w:line="261" w:lineRule="exact"/>
              <w:rPr>
                <w:rFonts w:ascii="Times New Roman" w:hAnsi="Times New Roman" w:cs="Times New Roman"/>
              </w:rPr>
            </w:pPr>
            <w:r w:rsidRPr="00AD5C7E">
              <w:rPr>
                <w:rFonts w:ascii="Times New Roman" w:hAnsi="Times New Roman" w:cs="Times New Roman"/>
              </w:rPr>
              <w:t>1.Укрепление водосточных труб.</w:t>
            </w:r>
          </w:p>
          <w:p w:rsidR="000739AA" w:rsidRPr="00AD5C7E" w:rsidRDefault="000739AA" w:rsidP="00115F24">
            <w:pPr>
              <w:tabs>
                <w:tab w:val="left" w:pos="724"/>
              </w:tabs>
              <w:spacing w:line="261" w:lineRule="exact"/>
              <w:rPr>
                <w:rFonts w:ascii="Times New Roman" w:hAnsi="Times New Roman" w:cs="Times New Roman"/>
              </w:rPr>
            </w:pPr>
            <w:r w:rsidRPr="00AD5C7E">
              <w:rPr>
                <w:rFonts w:ascii="Times New Roman" w:hAnsi="Times New Roman" w:cs="Times New Roman"/>
              </w:rPr>
              <w:t>2.Консервация системы центрального отопления.</w:t>
            </w:r>
          </w:p>
          <w:p w:rsidR="000739AA" w:rsidRPr="00AD5C7E" w:rsidRDefault="000739AA" w:rsidP="00115F24">
            <w:pPr>
              <w:tabs>
                <w:tab w:val="left" w:pos="724"/>
              </w:tabs>
              <w:spacing w:line="261" w:lineRule="exact"/>
              <w:rPr>
                <w:rFonts w:ascii="Times New Roman" w:hAnsi="Times New Roman" w:cs="Times New Roman"/>
              </w:rPr>
            </w:pPr>
            <w:r w:rsidRPr="00AD5C7E">
              <w:rPr>
                <w:rFonts w:ascii="Times New Roman" w:hAnsi="Times New Roman" w:cs="Times New Roman"/>
              </w:rPr>
              <w:t>3.Ремонт оборудования детских и спортивных площадок.</w:t>
            </w:r>
          </w:p>
          <w:p w:rsidR="000739AA" w:rsidRPr="00AD5C7E" w:rsidRDefault="000739AA" w:rsidP="00115F24">
            <w:pPr>
              <w:spacing w:line="261" w:lineRule="exact"/>
              <w:rPr>
                <w:rFonts w:ascii="Times New Roman" w:hAnsi="Times New Roman" w:cs="Times New Roman"/>
                <w:u w:val="single"/>
              </w:rPr>
            </w:pPr>
            <w:r w:rsidRPr="00AD5C7E">
              <w:rPr>
                <w:rFonts w:ascii="Times New Roman" w:hAnsi="Times New Roman" w:cs="Times New Roman"/>
                <w:b/>
                <w:u w:val="single"/>
              </w:rPr>
              <w:t>В.</w:t>
            </w:r>
            <w:r w:rsidRPr="00AD5C7E">
              <w:rPr>
                <w:rFonts w:ascii="Times New Roman" w:hAnsi="Times New Roman" w:cs="Times New Roman"/>
                <w:u w:val="single"/>
              </w:rPr>
              <w:t xml:space="preserve"> Работы, выполняемые при подготовке жилых зданий к эксплуатации в осенне- зимний период:</w:t>
            </w:r>
          </w:p>
          <w:p w:rsidR="000739AA" w:rsidRPr="00AD5C7E" w:rsidRDefault="000739AA" w:rsidP="00115F24">
            <w:pPr>
              <w:tabs>
                <w:tab w:val="left" w:pos="706"/>
              </w:tabs>
              <w:spacing w:line="261" w:lineRule="exact"/>
              <w:rPr>
                <w:rFonts w:ascii="Times New Roman" w:hAnsi="Times New Roman" w:cs="Times New Roman"/>
              </w:rPr>
            </w:pPr>
            <w:r w:rsidRPr="00AD5C7E">
              <w:rPr>
                <w:rFonts w:ascii="Times New Roman" w:hAnsi="Times New Roman" w:cs="Times New Roman"/>
              </w:rPr>
              <w:t>1.Утепление трубопроводов в чердачных и подвальных помещениях.</w:t>
            </w:r>
          </w:p>
          <w:p w:rsidR="000739AA" w:rsidRPr="00AD5C7E" w:rsidRDefault="000739AA" w:rsidP="00115F24">
            <w:pPr>
              <w:tabs>
                <w:tab w:val="left" w:pos="724"/>
              </w:tabs>
              <w:spacing w:line="261" w:lineRule="exact"/>
              <w:rPr>
                <w:rFonts w:ascii="Times New Roman" w:hAnsi="Times New Roman" w:cs="Times New Roman"/>
              </w:rPr>
            </w:pPr>
            <w:r w:rsidRPr="00AD5C7E">
              <w:rPr>
                <w:rFonts w:ascii="Times New Roman" w:hAnsi="Times New Roman" w:cs="Times New Roman"/>
              </w:rPr>
              <w:t>2.Укрепление и ремонт парапетных ограждений.</w:t>
            </w:r>
          </w:p>
          <w:p w:rsidR="000739AA" w:rsidRPr="00AD5C7E" w:rsidRDefault="000739AA" w:rsidP="00115F24">
            <w:pPr>
              <w:tabs>
                <w:tab w:val="left" w:pos="724"/>
              </w:tabs>
              <w:spacing w:line="261" w:lineRule="exact"/>
              <w:rPr>
                <w:rFonts w:ascii="Times New Roman" w:hAnsi="Times New Roman" w:cs="Times New Roman"/>
              </w:rPr>
            </w:pPr>
            <w:r w:rsidRPr="00AD5C7E">
              <w:rPr>
                <w:rFonts w:ascii="Times New Roman" w:hAnsi="Times New Roman" w:cs="Times New Roman"/>
              </w:rPr>
              <w:t>3.Проверка исправности слуховых окон и жалюзей.</w:t>
            </w:r>
          </w:p>
          <w:p w:rsidR="000739AA" w:rsidRPr="00AD5C7E" w:rsidRDefault="000739AA" w:rsidP="00115F24">
            <w:pPr>
              <w:tabs>
                <w:tab w:val="left" w:pos="686"/>
              </w:tabs>
              <w:spacing w:line="261" w:lineRule="exact"/>
              <w:rPr>
                <w:rFonts w:ascii="Times New Roman" w:hAnsi="Times New Roman" w:cs="Times New Roman"/>
              </w:rPr>
            </w:pPr>
            <w:r w:rsidRPr="00AD5C7E">
              <w:rPr>
                <w:rFonts w:ascii="Times New Roman" w:hAnsi="Times New Roman" w:cs="Times New Roman"/>
              </w:rPr>
              <w:t>4.Изготовление новых или ремонт существующих ходовых досок и переходных мостиков на чердаках.</w:t>
            </w:r>
          </w:p>
          <w:p w:rsidR="000739AA" w:rsidRPr="00AD5C7E" w:rsidRDefault="000739AA" w:rsidP="00115F24">
            <w:pPr>
              <w:tabs>
                <w:tab w:val="left" w:pos="724"/>
              </w:tabs>
              <w:spacing w:line="261" w:lineRule="exact"/>
              <w:rPr>
                <w:rFonts w:ascii="Times New Roman" w:hAnsi="Times New Roman" w:cs="Times New Roman"/>
              </w:rPr>
            </w:pPr>
            <w:r w:rsidRPr="00AD5C7E">
              <w:rPr>
                <w:rFonts w:ascii="Times New Roman" w:hAnsi="Times New Roman" w:cs="Times New Roman"/>
              </w:rPr>
              <w:t>5.Ремонт, регулировка и испытание систем центрального отопления.</w:t>
            </w:r>
          </w:p>
          <w:p w:rsidR="000739AA" w:rsidRPr="00AD5C7E" w:rsidRDefault="000739AA" w:rsidP="00115F24">
            <w:pPr>
              <w:tabs>
                <w:tab w:val="left" w:pos="733"/>
              </w:tabs>
              <w:spacing w:line="261" w:lineRule="exact"/>
              <w:rPr>
                <w:rFonts w:ascii="Times New Roman" w:hAnsi="Times New Roman" w:cs="Times New Roman"/>
              </w:rPr>
            </w:pPr>
            <w:r w:rsidRPr="00AD5C7E">
              <w:rPr>
                <w:rFonts w:ascii="Times New Roman" w:hAnsi="Times New Roman" w:cs="Times New Roman"/>
              </w:rPr>
              <w:t>6.Утепление и промывка дымовентиляционных канатов.</w:t>
            </w:r>
          </w:p>
          <w:p w:rsidR="000739AA" w:rsidRPr="00AD5C7E" w:rsidRDefault="000739AA" w:rsidP="00115F24">
            <w:pPr>
              <w:tabs>
                <w:tab w:val="left" w:pos="733"/>
              </w:tabs>
              <w:spacing w:line="261" w:lineRule="exact"/>
              <w:rPr>
                <w:rFonts w:ascii="Times New Roman" w:hAnsi="Times New Roman" w:cs="Times New Roman"/>
              </w:rPr>
            </w:pPr>
            <w:r w:rsidRPr="00AD5C7E">
              <w:rPr>
                <w:rFonts w:ascii="Times New Roman" w:hAnsi="Times New Roman" w:cs="Times New Roman"/>
              </w:rPr>
              <w:t>7.Замена разбитых стекол окон и дверей вспомогательных помещений.</w:t>
            </w:r>
          </w:p>
          <w:p w:rsidR="000739AA" w:rsidRPr="00AD5C7E" w:rsidRDefault="000739AA" w:rsidP="00115F24">
            <w:pPr>
              <w:tabs>
                <w:tab w:val="left" w:pos="733"/>
              </w:tabs>
              <w:spacing w:line="261" w:lineRule="exact"/>
              <w:rPr>
                <w:rFonts w:ascii="Times New Roman" w:hAnsi="Times New Roman" w:cs="Times New Roman"/>
              </w:rPr>
            </w:pPr>
            <w:r w:rsidRPr="00AD5C7E">
              <w:rPr>
                <w:rFonts w:ascii="Times New Roman" w:hAnsi="Times New Roman" w:cs="Times New Roman"/>
              </w:rPr>
              <w:t>8.Проверка состояния проходов в цоколях здании.</w:t>
            </w:r>
          </w:p>
          <w:p w:rsidR="000739AA" w:rsidRPr="00AD5C7E" w:rsidRDefault="000739AA" w:rsidP="00115F24">
            <w:pPr>
              <w:tabs>
                <w:tab w:val="left" w:pos="733"/>
              </w:tabs>
              <w:spacing w:line="261" w:lineRule="exact"/>
              <w:rPr>
                <w:rFonts w:ascii="Times New Roman" w:hAnsi="Times New Roman" w:cs="Times New Roman"/>
              </w:rPr>
            </w:pPr>
            <w:r w:rsidRPr="00AD5C7E">
              <w:rPr>
                <w:rFonts w:ascii="Times New Roman" w:hAnsi="Times New Roman" w:cs="Times New Roman"/>
              </w:rPr>
              <w:t>9.Ремонт и утепление наружных водоразборных кранов и колонок.</w:t>
            </w:r>
          </w:p>
          <w:p w:rsidR="000739AA" w:rsidRPr="00AD5C7E" w:rsidRDefault="000739AA" w:rsidP="00115F24">
            <w:pPr>
              <w:tabs>
                <w:tab w:val="left" w:pos="814"/>
              </w:tabs>
              <w:spacing w:line="261" w:lineRule="exact"/>
              <w:rPr>
                <w:rFonts w:ascii="Times New Roman" w:hAnsi="Times New Roman" w:cs="Times New Roman"/>
              </w:rPr>
            </w:pPr>
            <w:r w:rsidRPr="00AD5C7E">
              <w:rPr>
                <w:rFonts w:ascii="Times New Roman" w:hAnsi="Times New Roman" w:cs="Times New Roman"/>
              </w:rPr>
              <w:t>10.Ремонт и укрепление входных дверей.</w:t>
            </w:r>
          </w:p>
          <w:p w:rsidR="000739AA" w:rsidRPr="00AD5C7E" w:rsidRDefault="000739AA" w:rsidP="00115F24">
            <w:pPr>
              <w:spacing w:line="252" w:lineRule="exact"/>
              <w:rPr>
                <w:rFonts w:ascii="Times New Roman" w:hAnsi="Times New Roman" w:cs="Times New Roman"/>
                <w:u w:val="single"/>
              </w:rPr>
            </w:pPr>
            <w:r w:rsidRPr="00AD5C7E">
              <w:rPr>
                <w:rFonts w:ascii="Times New Roman" w:hAnsi="Times New Roman" w:cs="Times New Roman"/>
                <w:b/>
                <w:u w:val="single"/>
              </w:rPr>
              <w:t>Г.</w:t>
            </w:r>
            <w:r w:rsidRPr="00AD5C7E">
              <w:rPr>
                <w:rFonts w:ascii="Times New Roman" w:hAnsi="Times New Roman" w:cs="Times New Roman"/>
                <w:u w:val="single"/>
              </w:rPr>
              <w:t xml:space="preserve"> Работы, выполняемые при проведении частичных осмотров.</w:t>
            </w:r>
          </w:p>
          <w:p w:rsidR="000739AA" w:rsidRPr="00AD5C7E" w:rsidRDefault="000739AA" w:rsidP="00115F24">
            <w:pPr>
              <w:tabs>
                <w:tab w:val="left" w:pos="677"/>
              </w:tabs>
              <w:spacing w:line="252" w:lineRule="exact"/>
              <w:rPr>
                <w:rFonts w:ascii="Times New Roman" w:hAnsi="Times New Roman" w:cs="Times New Roman"/>
              </w:rPr>
            </w:pPr>
            <w:r w:rsidRPr="00AD5C7E">
              <w:rPr>
                <w:rFonts w:ascii="Times New Roman" w:hAnsi="Times New Roman" w:cs="Times New Roman"/>
              </w:rPr>
              <w:t>1.Промазка суриковой замазкой или другой мастикой гребней и свищей в местах протечки кровли.</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2.Проверка наличия тяги в дымовых и вентиляционных каналах и газоходах.</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3.Уплотнение стонов.</w:t>
            </w:r>
          </w:p>
          <w:p w:rsidR="000739AA" w:rsidRPr="00AD5C7E" w:rsidRDefault="000739AA" w:rsidP="00115F24">
            <w:pPr>
              <w:tabs>
                <w:tab w:val="left" w:pos="733"/>
              </w:tabs>
              <w:spacing w:line="252" w:lineRule="exact"/>
              <w:rPr>
                <w:rFonts w:ascii="Times New Roman" w:hAnsi="Times New Roman" w:cs="Times New Roman"/>
              </w:rPr>
            </w:pPr>
            <w:r w:rsidRPr="00AD5C7E">
              <w:rPr>
                <w:rFonts w:ascii="Times New Roman" w:hAnsi="Times New Roman" w:cs="Times New Roman"/>
              </w:rPr>
              <w:t>4.Прочистка внутренней канализации.</w:t>
            </w:r>
          </w:p>
          <w:p w:rsidR="000739AA" w:rsidRPr="00AD5C7E" w:rsidRDefault="000739AA" w:rsidP="00115F24">
            <w:pPr>
              <w:tabs>
                <w:tab w:val="left" w:pos="733"/>
              </w:tabs>
              <w:spacing w:line="252" w:lineRule="exact"/>
              <w:rPr>
                <w:rFonts w:ascii="Times New Roman" w:hAnsi="Times New Roman" w:cs="Times New Roman"/>
              </w:rPr>
            </w:pPr>
            <w:r w:rsidRPr="00AD5C7E">
              <w:rPr>
                <w:rFonts w:ascii="Times New Roman" w:hAnsi="Times New Roman" w:cs="Times New Roman"/>
              </w:rPr>
              <w:t>5.Регулировка и ремонт трехходового крана.</w:t>
            </w:r>
          </w:p>
          <w:p w:rsidR="000739AA" w:rsidRPr="00AD5C7E" w:rsidRDefault="000739AA" w:rsidP="00115F24">
            <w:pPr>
              <w:spacing w:line="252" w:lineRule="exact"/>
              <w:rPr>
                <w:rFonts w:ascii="Times New Roman" w:hAnsi="Times New Roman" w:cs="Times New Roman"/>
              </w:rPr>
            </w:pPr>
            <w:r w:rsidRPr="00AD5C7E">
              <w:rPr>
                <w:rFonts w:ascii="Times New Roman" w:hAnsi="Times New Roman" w:cs="Times New Roman"/>
              </w:rPr>
              <w:lastRenderedPageBreak/>
              <w:t>6.Набивка сальников в вен гилях, кранах, задвижках.</w:t>
            </w:r>
          </w:p>
          <w:p w:rsidR="000739AA" w:rsidRPr="00AD5C7E" w:rsidRDefault="000739AA" w:rsidP="00115F24">
            <w:pPr>
              <w:tabs>
                <w:tab w:val="left" w:pos="715"/>
              </w:tabs>
              <w:spacing w:line="261" w:lineRule="exact"/>
              <w:rPr>
                <w:rFonts w:ascii="Times New Roman" w:hAnsi="Times New Roman" w:cs="Times New Roman"/>
              </w:rPr>
            </w:pPr>
            <w:r w:rsidRPr="00AD5C7E">
              <w:rPr>
                <w:rFonts w:ascii="Times New Roman" w:hAnsi="Times New Roman" w:cs="Times New Roman"/>
              </w:rPr>
              <w:t>7.Укрепление трубопроводов.</w:t>
            </w:r>
          </w:p>
          <w:p w:rsidR="000739AA" w:rsidRPr="00AD5C7E" w:rsidRDefault="000739AA" w:rsidP="00115F24">
            <w:pPr>
              <w:tabs>
                <w:tab w:val="left" w:pos="724"/>
              </w:tabs>
              <w:spacing w:line="261" w:lineRule="exact"/>
              <w:rPr>
                <w:rFonts w:ascii="Times New Roman" w:hAnsi="Times New Roman" w:cs="Times New Roman"/>
              </w:rPr>
            </w:pPr>
            <w:r w:rsidRPr="00AD5C7E">
              <w:rPr>
                <w:rFonts w:ascii="Times New Roman" w:hAnsi="Times New Roman" w:cs="Times New Roman"/>
              </w:rPr>
              <w:t>8.Проверка канализационных вытяжек.</w:t>
            </w:r>
          </w:p>
          <w:p w:rsidR="000739AA" w:rsidRPr="00AD5C7E" w:rsidRDefault="000739AA" w:rsidP="00115F24">
            <w:pPr>
              <w:tabs>
                <w:tab w:val="left" w:pos="733"/>
              </w:tabs>
              <w:spacing w:line="261" w:lineRule="exact"/>
              <w:rPr>
                <w:rFonts w:ascii="Times New Roman" w:hAnsi="Times New Roman" w:cs="Times New Roman"/>
              </w:rPr>
            </w:pPr>
            <w:r w:rsidRPr="00AD5C7E">
              <w:rPr>
                <w:rFonts w:ascii="Times New Roman" w:hAnsi="Times New Roman" w:cs="Times New Roman"/>
              </w:rPr>
              <w:t>9.Мелкий ремонт изоляции.</w:t>
            </w:r>
          </w:p>
          <w:p w:rsidR="000739AA" w:rsidRPr="00AD5C7E" w:rsidRDefault="000739AA" w:rsidP="00115F24">
            <w:pPr>
              <w:spacing w:line="261" w:lineRule="exact"/>
              <w:rPr>
                <w:rFonts w:ascii="Times New Roman" w:hAnsi="Times New Roman" w:cs="Times New Roman"/>
              </w:rPr>
            </w:pPr>
            <w:r w:rsidRPr="00AD5C7E">
              <w:rPr>
                <w:rFonts w:ascii="Times New Roman" w:hAnsi="Times New Roman" w:cs="Times New Roman"/>
              </w:rPr>
              <w:t>10.Проветривание колодцев.</w:t>
            </w:r>
          </w:p>
          <w:p w:rsidR="000739AA" w:rsidRPr="00AD5C7E" w:rsidRDefault="000739AA" w:rsidP="00115F24">
            <w:pPr>
              <w:spacing w:line="261" w:lineRule="exact"/>
              <w:rPr>
                <w:rFonts w:ascii="Times New Roman" w:hAnsi="Times New Roman" w:cs="Times New Roman"/>
              </w:rPr>
            </w:pPr>
            <w:r w:rsidRPr="00AD5C7E">
              <w:rPr>
                <w:rFonts w:ascii="Times New Roman" w:hAnsi="Times New Roman" w:cs="Times New Roman"/>
              </w:rPr>
              <w:t>11.Протирка электрических лампочек, смена перегоревших электрических лампочек в лестничных клетках, технических подпольях и чердаках.</w:t>
            </w:r>
          </w:p>
          <w:p w:rsidR="000739AA" w:rsidRPr="00AD5C7E" w:rsidRDefault="000739AA" w:rsidP="00115F24">
            <w:pPr>
              <w:tabs>
                <w:tab w:val="left" w:pos="805"/>
              </w:tabs>
              <w:spacing w:line="261" w:lineRule="exact"/>
              <w:rPr>
                <w:rFonts w:ascii="Times New Roman" w:hAnsi="Times New Roman" w:cs="Times New Roman"/>
              </w:rPr>
            </w:pPr>
            <w:r w:rsidRPr="00AD5C7E">
              <w:rPr>
                <w:rFonts w:ascii="Times New Roman" w:hAnsi="Times New Roman" w:cs="Times New Roman"/>
              </w:rPr>
              <w:t>12.Устранение мелких неисправностей электропроводки.</w:t>
            </w:r>
          </w:p>
          <w:p w:rsidR="000739AA" w:rsidRPr="00AD5C7E" w:rsidRDefault="000739AA" w:rsidP="00115F24">
            <w:pPr>
              <w:tabs>
                <w:tab w:val="left" w:pos="805"/>
              </w:tabs>
              <w:spacing w:line="261" w:lineRule="exact"/>
              <w:rPr>
                <w:rFonts w:ascii="Times New Roman" w:hAnsi="Times New Roman" w:cs="Times New Roman"/>
              </w:rPr>
            </w:pPr>
            <w:r w:rsidRPr="00AD5C7E">
              <w:rPr>
                <w:rFonts w:ascii="Times New Roman" w:hAnsi="Times New Roman" w:cs="Times New Roman"/>
              </w:rPr>
              <w:t>13.Смена (исправление) штепсельных розеток и выключателей.</w:t>
            </w:r>
          </w:p>
          <w:p w:rsidR="000739AA" w:rsidRPr="00AD5C7E" w:rsidRDefault="000739AA" w:rsidP="00115F24">
            <w:pPr>
              <w:spacing w:line="252" w:lineRule="exact"/>
              <w:rPr>
                <w:rFonts w:ascii="Times New Roman" w:hAnsi="Times New Roman" w:cs="Times New Roman"/>
              </w:rPr>
            </w:pPr>
            <w:r w:rsidRPr="00AD5C7E">
              <w:rPr>
                <w:rFonts w:ascii="Times New Roman" w:hAnsi="Times New Roman" w:cs="Times New Roman"/>
                <w:b/>
                <w:u w:val="single"/>
              </w:rPr>
              <w:t>Д.</w:t>
            </w:r>
            <w:r w:rsidRPr="00AD5C7E">
              <w:rPr>
                <w:rFonts w:ascii="Times New Roman" w:hAnsi="Times New Roman" w:cs="Times New Roman"/>
                <w:u w:val="single"/>
              </w:rPr>
              <w:t xml:space="preserve"> Прочие работы.</w:t>
            </w:r>
          </w:p>
          <w:p w:rsidR="000739AA" w:rsidRPr="00AD5C7E" w:rsidRDefault="000739AA" w:rsidP="00115F24">
            <w:pPr>
              <w:tabs>
                <w:tab w:val="left" w:pos="697"/>
              </w:tabs>
              <w:spacing w:line="252" w:lineRule="exact"/>
              <w:rPr>
                <w:rFonts w:ascii="Times New Roman" w:hAnsi="Times New Roman" w:cs="Times New Roman"/>
              </w:rPr>
            </w:pPr>
            <w:r w:rsidRPr="00AD5C7E">
              <w:rPr>
                <w:rFonts w:ascii="Times New Roman" w:hAnsi="Times New Roman" w:cs="Times New Roman"/>
              </w:rPr>
              <w:t>1.Регулировка и наладка систем центрального отопления.</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2.То же вентиляции.</w:t>
            </w:r>
          </w:p>
          <w:p w:rsidR="000739AA" w:rsidRPr="00AD5C7E" w:rsidRDefault="000739AA" w:rsidP="00115F24">
            <w:pPr>
              <w:tabs>
                <w:tab w:val="left" w:pos="733"/>
              </w:tabs>
              <w:spacing w:line="252" w:lineRule="exact"/>
              <w:rPr>
                <w:rFonts w:ascii="Times New Roman" w:hAnsi="Times New Roman" w:cs="Times New Roman"/>
              </w:rPr>
            </w:pPr>
            <w:r w:rsidRPr="00AD5C7E">
              <w:rPr>
                <w:rFonts w:ascii="Times New Roman" w:hAnsi="Times New Roman" w:cs="Times New Roman"/>
              </w:rPr>
              <w:t>3.Промывка и опрессовка системы центрального отопления.</w:t>
            </w:r>
          </w:p>
          <w:p w:rsidR="000739AA" w:rsidRPr="00AD5C7E" w:rsidRDefault="000739AA" w:rsidP="00115F24">
            <w:pPr>
              <w:tabs>
                <w:tab w:val="left" w:pos="733"/>
              </w:tabs>
              <w:spacing w:line="252" w:lineRule="exact"/>
              <w:rPr>
                <w:rFonts w:ascii="Times New Roman" w:hAnsi="Times New Roman" w:cs="Times New Roman"/>
              </w:rPr>
            </w:pPr>
            <w:r w:rsidRPr="00AD5C7E">
              <w:rPr>
                <w:rFonts w:ascii="Times New Roman" w:hAnsi="Times New Roman" w:cs="Times New Roman"/>
              </w:rPr>
              <w:t>4.Озеленение территории, уход за зелеными насаждениями.</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5.Удаление с крыш снега и наледей.</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6.Очистка кровли от мусора, грязи, листьев.</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7.Уборка и очистка придомовой территории.</w:t>
            </w:r>
          </w:p>
          <w:p w:rsidR="000739AA" w:rsidRPr="00AD5C7E" w:rsidRDefault="000739AA" w:rsidP="00115F24">
            <w:pPr>
              <w:spacing w:line="261" w:lineRule="exact"/>
              <w:rPr>
                <w:rFonts w:ascii="Times New Roman" w:hAnsi="Times New Roman" w:cs="Times New Roman"/>
              </w:rPr>
            </w:pPr>
            <w:r w:rsidRPr="00AD5C7E">
              <w:rPr>
                <w:rFonts w:ascii="Times New Roman" w:hAnsi="Times New Roman" w:cs="Times New Roman"/>
              </w:rPr>
              <w:t>В жилых и подсобных помещениях квартир работы выполняются нанимателями, арендаторами, собственниками жилых помещений.</w:t>
            </w:r>
          </w:p>
        </w:tc>
        <w:tc>
          <w:tcPr>
            <w:tcW w:w="2160" w:type="dxa"/>
          </w:tcPr>
          <w:p w:rsidR="000739AA" w:rsidRPr="00AD5C7E" w:rsidRDefault="000739AA" w:rsidP="00115F24">
            <w:pPr>
              <w:suppressAutoHyphens/>
              <w:jc w:val="center"/>
              <w:rPr>
                <w:rFonts w:ascii="Times New Roman" w:hAnsi="Times New Roman" w:cs="Times New Roman"/>
                <w:b/>
                <w:bCs/>
                <w:noProof/>
              </w:rPr>
            </w:pPr>
          </w:p>
        </w:tc>
      </w:tr>
    </w:tbl>
    <w:p w:rsidR="000739AA" w:rsidRPr="00AD5C7E" w:rsidRDefault="000739AA" w:rsidP="000739AA">
      <w:pPr>
        <w:suppressAutoHyphens/>
        <w:jc w:val="center"/>
        <w:rPr>
          <w:rFonts w:ascii="Times New Roman" w:hAnsi="Times New Roman" w:cs="Times New Roman"/>
          <w:b/>
          <w:bCs/>
          <w:noProof/>
        </w:rPr>
      </w:pPr>
    </w:p>
    <w:p w:rsidR="000739AA" w:rsidRPr="00AD5C7E" w:rsidRDefault="000739AA" w:rsidP="000739AA">
      <w:pPr>
        <w:suppressAutoHyphens/>
        <w:jc w:val="center"/>
        <w:rPr>
          <w:rFonts w:ascii="Times New Roman" w:hAnsi="Times New Roman" w:cs="Times New Roman"/>
          <w:b/>
          <w:bCs/>
          <w:noProof/>
        </w:rPr>
      </w:pPr>
    </w:p>
    <w:p w:rsidR="000739AA" w:rsidRPr="00AD5C7E" w:rsidRDefault="000739AA" w:rsidP="000739AA">
      <w:pPr>
        <w:suppressAutoHyphens/>
        <w:jc w:val="center"/>
        <w:rPr>
          <w:rFonts w:ascii="Times New Roman" w:hAnsi="Times New Roman" w:cs="Times New Roman"/>
          <w:b/>
          <w:bCs/>
          <w:noProof/>
        </w:rPr>
      </w:pPr>
    </w:p>
    <w:p w:rsidR="000739AA" w:rsidRPr="00AD5C7E" w:rsidRDefault="000739AA" w:rsidP="000739AA">
      <w:pPr>
        <w:suppressAutoHyphens/>
        <w:jc w:val="center"/>
        <w:rPr>
          <w:rFonts w:ascii="Times New Roman" w:hAnsi="Times New Roman" w:cs="Times New Roman"/>
          <w:b/>
          <w:bCs/>
          <w:noProof/>
        </w:rPr>
      </w:pPr>
    </w:p>
    <w:p w:rsidR="000739AA" w:rsidRPr="00AA5556" w:rsidRDefault="000739AA" w:rsidP="000739AA">
      <w:pPr>
        <w:suppressAutoHyphens/>
        <w:jc w:val="right"/>
        <w:rPr>
          <w:rFonts w:ascii="Times New Roman" w:hAnsi="Times New Roman" w:cs="Times New Roman"/>
          <w:b/>
          <w:bCs/>
          <w:noProof/>
          <w:sz w:val="28"/>
          <w:szCs w:val="28"/>
        </w:rPr>
      </w:pPr>
      <w:r w:rsidRPr="00AA5556">
        <w:rPr>
          <w:rFonts w:ascii="Times New Roman" w:hAnsi="Times New Roman" w:cs="Times New Roman"/>
          <w:b/>
          <w:bCs/>
          <w:noProof/>
          <w:sz w:val="28"/>
          <w:szCs w:val="28"/>
        </w:rPr>
        <w:t>ПРИЛОЖЕНИЕ 1</w:t>
      </w:r>
    </w:p>
    <w:p w:rsidR="000739AA" w:rsidRPr="00AD5C7E" w:rsidRDefault="000739AA" w:rsidP="000739AA">
      <w:pPr>
        <w:suppressAutoHyphens/>
        <w:jc w:val="right"/>
        <w:rPr>
          <w:rFonts w:ascii="Times New Roman" w:hAnsi="Times New Roman" w:cs="Times New Roman"/>
          <w:noProof/>
          <w:sz w:val="28"/>
          <w:szCs w:val="28"/>
        </w:rPr>
      </w:pPr>
      <w:r w:rsidRPr="00AD5C7E">
        <w:rPr>
          <w:rFonts w:ascii="Times New Roman" w:hAnsi="Times New Roman" w:cs="Times New Roman"/>
          <w:noProof/>
          <w:sz w:val="28"/>
          <w:szCs w:val="28"/>
        </w:rPr>
        <w:t>к конкурсной документации</w:t>
      </w:r>
    </w:p>
    <w:p w:rsidR="000739AA" w:rsidRPr="00AD5C7E" w:rsidRDefault="000739AA" w:rsidP="000739AA">
      <w:pPr>
        <w:suppressAutoHyphens/>
        <w:jc w:val="right"/>
        <w:rPr>
          <w:rFonts w:ascii="Times New Roman" w:hAnsi="Times New Roman" w:cs="Times New Roman"/>
          <w:noProof/>
          <w:sz w:val="28"/>
          <w:szCs w:val="28"/>
        </w:rPr>
      </w:pPr>
    </w:p>
    <w:p w:rsidR="000739AA" w:rsidRPr="00AD5C7E" w:rsidRDefault="000739AA" w:rsidP="000739AA">
      <w:pPr>
        <w:suppressAutoHyphens/>
        <w:spacing w:line="240" w:lineRule="atLeast"/>
        <w:ind w:firstLine="709"/>
        <w:rPr>
          <w:rFonts w:ascii="Times New Roman" w:hAnsi="Times New Roman" w:cs="Times New Roman"/>
          <w:sz w:val="20"/>
          <w:szCs w:val="20"/>
        </w:rPr>
      </w:pPr>
    </w:p>
    <w:p w:rsidR="000739AA" w:rsidRPr="00AD5C7E" w:rsidRDefault="000739AA" w:rsidP="000739AA">
      <w:pPr>
        <w:suppressAutoHyphens/>
        <w:spacing w:line="240" w:lineRule="atLeast"/>
        <w:ind w:firstLine="709"/>
        <w:rPr>
          <w:rFonts w:ascii="Times New Roman" w:hAnsi="Times New Roman" w:cs="Times New Roman"/>
          <w:sz w:val="20"/>
          <w:szCs w:val="20"/>
        </w:rPr>
      </w:pPr>
    </w:p>
    <w:p w:rsidR="000739AA" w:rsidRPr="00AD5C7E" w:rsidRDefault="000739AA" w:rsidP="000739AA">
      <w:pPr>
        <w:suppressAutoHyphens/>
        <w:jc w:val="center"/>
        <w:rPr>
          <w:rFonts w:ascii="Times New Roman" w:hAnsi="Times New Roman" w:cs="Times New Roman"/>
          <w:b/>
          <w:bCs/>
        </w:rPr>
      </w:pPr>
      <w:r w:rsidRPr="00AD5C7E">
        <w:rPr>
          <w:rFonts w:ascii="Times New Roman" w:hAnsi="Times New Roman" w:cs="Times New Roman"/>
          <w:b/>
          <w:bCs/>
        </w:rPr>
        <w:t>Перечень услуг и работ,</w:t>
      </w:r>
    </w:p>
    <w:p w:rsidR="000739AA" w:rsidRPr="00AD5C7E" w:rsidRDefault="000739AA" w:rsidP="000739AA">
      <w:pPr>
        <w:suppressAutoHyphens/>
        <w:jc w:val="center"/>
        <w:rPr>
          <w:rFonts w:ascii="Times New Roman" w:hAnsi="Times New Roman" w:cs="Times New Roman"/>
          <w:b/>
          <w:bCs/>
        </w:rPr>
      </w:pPr>
      <w:r w:rsidRPr="00AD5C7E">
        <w:rPr>
          <w:rFonts w:ascii="Times New Roman" w:hAnsi="Times New Roman" w:cs="Times New Roman"/>
          <w:b/>
          <w:bCs/>
        </w:rPr>
        <w:t xml:space="preserve"> необходимых для обеспечения надлежащего содержания</w:t>
      </w:r>
    </w:p>
    <w:p w:rsidR="000739AA" w:rsidRPr="00AD5C7E" w:rsidRDefault="000739AA" w:rsidP="000739AA">
      <w:pPr>
        <w:suppressAutoHyphens/>
        <w:jc w:val="center"/>
        <w:rPr>
          <w:rFonts w:ascii="Times New Roman" w:hAnsi="Times New Roman" w:cs="Times New Roman"/>
          <w:b/>
          <w:bCs/>
        </w:rPr>
      </w:pPr>
      <w:r w:rsidRPr="00AD5C7E">
        <w:rPr>
          <w:rFonts w:ascii="Times New Roman" w:hAnsi="Times New Roman" w:cs="Times New Roman"/>
          <w:b/>
          <w:bCs/>
        </w:rPr>
        <w:t xml:space="preserve">общего имущества в многоквартирном доме </w:t>
      </w:r>
    </w:p>
    <w:p w:rsidR="000739AA" w:rsidRPr="00AD5C7E" w:rsidRDefault="000739AA" w:rsidP="000739AA">
      <w:pPr>
        <w:suppressAutoHyphens/>
        <w:jc w:val="center"/>
        <w:rPr>
          <w:rFonts w:ascii="Times New Roman" w:hAnsi="Times New Roman" w:cs="Times New Roman"/>
          <w:b/>
          <w:bCs/>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6552"/>
        <w:gridCol w:w="3110"/>
      </w:tblGrid>
      <w:tr w:rsidR="000739AA" w:rsidRPr="00AD5C7E" w:rsidTr="00115F24">
        <w:tc>
          <w:tcPr>
            <w:tcW w:w="828"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 п/п</w:t>
            </w:r>
          </w:p>
        </w:tc>
        <w:tc>
          <w:tcPr>
            <w:tcW w:w="6552"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Перечень по содержанию и ремонту общего имущества собственников МКД</w:t>
            </w: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периодичность</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1. Содержание общего имущества многоквартирного дома</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1.1.Уборка земельного участка, входящего в состав общего имущества.</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Холодный период</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Подметание свежевыпавшего снега толщиной до 2 см.</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через раз в сутки в дни снегопада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Сдвигание свежевыпавшего снега толщиной слоя свыше 2 см.</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через 3 часа во время снегопада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1.1.3</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Подметание территорий в дни без снегопада</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раз в 3 суток</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1.1.4</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Сдвигание свежевыпавшего снега в дни сильных снегопадов</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3 раза в сутки</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1.1.5</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Очистка территорий от наледи и льда</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раз в 3 суток</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1.1.6</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Посыпка территорий противогололедными материалом</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раз в сутки (во время гололеда)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1.1.7</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Очистка урн от мусора</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раз в сутки</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1.1.8</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Промывка урн</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по мере необходимости</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Теплый период</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lastRenderedPageBreak/>
              <w:t>1.1.9</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Подметание придомовых территорий в дни без осадков и в дни с осадками до 2 см.</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раз в 2 суток</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1.1.10</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Уборка мусора с придомовых газонов, в том числе очистка газонов от опавшей листвы</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раз в 2 суток</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1.1.11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Очистка урн от мусора</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раз сутки</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1.1.12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Промывка урн</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раз в месяц</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lang w:val="en-US"/>
              </w:rPr>
              <w:t>l</w:t>
            </w:r>
            <w:r w:rsidRPr="00AD5C7E">
              <w:rPr>
                <w:rFonts w:ascii="Times New Roman" w:hAnsi="Times New Roman" w:cs="Times New Roman"/>
                <w:b/>
                <w:bCs/>
              </w:rPr>
              <w:t>.Работы, необходимые для надлежащего содержания несущих конструкций(фундаментов, стен, колонн и столбов, перекрытий и покрытий, балок, ригелей, лестниц, несущих элементов крыш) и несущих конструкций (перегородок, внутренней отделки, полов) многоквартирных домов</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Технический осмотр конструктивных элементов здания в комплексе (кровля, фундаменты и стены подвала, стены, перекрытия, полы, перегородки, окна, двери, лестницы и т.д.) с составлением дефектной ведомости</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2 раза в год</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1. Работы, выполняемые в отношении всех видов фундаментов</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w:t>
            </w:r>
          </w:p>
        </w:tc>
        <w:tc>
          <w:tcPr>
            <w:tcW w:w="6552"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проверка соответствия параметров вертикальной планировки территории вокруг здания проектным параметрам. Устранение выявленных нарушений;</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проверка технического состояния видимых частей конструкций с выявлением:</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rPr>
          <w:trHeight w:val="1479"/>
        </w:trPr>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1.2.1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признаков неравномерных осадок фундаментов всех типов;</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1.2.2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коррозии арматуры, расслаивания, трещин, выпучивания, отклонения от вертикали в домах с бетонными, железобетонными и каменными фундаментами;</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1.3</w:t>
            </w:r>
          </w:p>
        </w:tc>
        <w:tc>
          <w:tcPr>
            <w:tcW w:w="9662" w:type="dxa"/>
            <w:gridSpan w:val="2"/>
          </w:tcPr>
          <w:p w:rsidR="000739AA" w:rsidRPr="00AD5C7E" w:rsidRDefault="000739AA" w:rsidP="00115F24">
            <w:pPr>
              <w:rPr>
                <w:rFonts w:ascii="Times New Roman" w:hAnsi="Times New Roman" w:cs="Times New Roman"/>
              </w:rPr>
            </w:pPr>
            <w:r w:rsidRPr="00AD5C7E">
              <w:rPr>
                <w:rFonts w:ascii="Times New Roman" w:hAnsi="Times New Roman" w:cs="Times New Roman"/>
              </w:rPr>
              <w:t>при выявлении нарушений-разработка контрольных шурфов в местах обнаружения дефектов, детальное обследование и составление плана мероприятий по устранению причин нарушения и восстановлению эксплуатационных свойств конструкций;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1.4</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проверка состояния гидроизоляции фундаментов и систем водоотвода фундамента. При выявлении нарушений-восстановление их работоспособности;</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2. Работы, выполняемые для надлежащего содержания стен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2.1.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2.2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 xml:space="preserve">выявление следов коррозии, деформаций и трещин в местах расположения арматуры и закладных деталей, </w:t>
            </w:r>
            <w:r w:rsidRPr="00AD5C7E">
              <w:rPr>
                <w:rFonts w:ascii="Times New Roman" w:hAnsi="Times New Roman" w:cs="Times New Roman"/>
              </w:rPr>
              <w:lastRenderedPageBreak/>
              <w:t>наличия трещин в местах примыкания внутренних поперечных стен к наружным стенам из несущих и самонесущих панелей, из крупноразмерных блоков;</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lastRenderedPageBreak/>
              <w:t xml:space="preserve">2 раза в год с составлением плана </w:t>
            </w:r>
            <w:r w:rsidRPr="00AD5C7E">
              <w:rPr>
                <w:rFonts w:ascii="Times New Roman" w:hAnsi="Times New Roman" w:cs="Times New Roman"/>
              </w:rPr>
              <w:lastRenderedPageBreak/>
              <w:t>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lastRenderedPageBreak/>
              <w:t>2.3</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сут.</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2.4</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выявление в элементах деревянных конструкций рубленых, каркасных, брусчатых, сборно-щитовых и иных домов с деревянными стенами дефектов крепления, врубок, перекоса, скалывания, отклонения от вертикали, а также наличия в таких конструкциях участков, пораженных гнилью, дереворазрушающими грибками и жучками-точильщиками, с повышенной влажностью, с разрушением обшивки или штукатурки стен;</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2.5</w:t>
            </w:r>
          </w:p>
        </w:tc>
        <w:tc>
          <w:tcPr>
            <w:tcW w:w="9662" w:type="dxa"/>
            <w:gridSpan w:val="2"/>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3.Работы, выполняемые в целях надлежащего содержания перекрытий и покрытий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3.1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выявление нарушений условий эксплуатации, несанкционированных изменений конструктивного решения, выявления прогибов, трещин и колебаний;</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3.2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выявление зыбкости перекрытия, наличия, характера и величины трещин в штукатурном слое, целостности несущих деревянных элементов и мест их описания, следов протечек на потолке, плотности и влажности засыпки, поражения гнилью и жучками-точильщиками деревянных элементов в домах с деревянными перекрытиями и покрытиями;</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3.3</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проверка состояния утеплителя, гидроизоляции и звукоизоляции, адгезии отделочных слоев к конструкциям перекрытия (покрытия)</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3.4</w:t>
            </w:r>
          </w:p>
        </w:tc>
        <w:tc>
          <w:tcPr>
            <w:tcW w:w="9662" w:type="dxa"/>
            <w:gridSpan w:val="2"/>
          </w:tcPr>
          <w:p w:rsidR="000739AA" w:rsidRPr="00AD5C7E" w:rsidRDefault="000739AA" w:rsidP="00115F24">
            <w:pPr>
              <w:rPr>
                <w:rFonts w:ascii="Times New Roman" w:hAnsi="Times New Roman" w:cs="Times New Roman"/>
              </w:rPr>
            </w:pPr>
            <w:r w:rsidRPr="00AD5C7E">
              <w:rPr>
                <w:rFonts w:ascii="Times New Roman" w:hAnsi="Times New Roman" w:cs="Times New Roman"/>
              </w:rPr>
              <w:t>при выявлении повреждений и нарушений – разработка плана восстановительных работ (при необходимости), проведение восстановительных работ</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 xml:space="preserve">4. Работы, выполняемые в целях надлежащего содержания колонн и столбов многоквартирного дома: </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4.1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контроль состояния и выявление нарушений условий эксплуатации, несанкционированных изменений конструктивного решения, устойчивости, прогибов колебаний и трещин;</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4.2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выявление поражения гнилью, дереворазрушающими грибками и жучками-точильщиками, расслоения древесины, разрывов волокон древесины в домах с деревянными стойками;</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4.3</w:t>
            </w:r>
          </w:p>
        </w:tc>
        <w:tc>
          <w:tcPr>
            <w:tcW w:w="9662" w:type="dxa"/>
            <w:gridSpan w:val="2"/>
          </w:tcPr>
          <w:p w:rsidR="000739AA" w:rsidRPr="00AD5C7E" w:rsidRDefault="000739AA" w:rsidP="00115F24">
            <w:pPr>
              <w:rPr>
                <w:rFonts w:ascii="Times New Roman" w:hAnsi="Times New Roman" w:cs="Times New Roman"/>
              </w:rPr>
            </w:pPr>
            <w:r w:rsidRPr="00AD5C7E">
              <w:rPr>
                <w:rFonts w:ascii="Times New Roman" w:hAnsi="Times New Roman" w:cs="Times New Roman"/>
              </w:rPr>
              <w:t>при выявлении повреждений и нарушений - разработка плана восстановительных работ (при необходимости), проведение восстановительных работ</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5. Работы, выполняемые в целях надлежащего содержания балок (ригелей) перекрытий и покрытий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lastRenderedPageBreak/>
              <w:t>5.1</w:t>
            </w:r>
          </w:p>
        </w:tc>
        <w:tc>
          <w:tcPr>
            <w:tcW w:w="6552" w:type="dxa"/>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rPr>
              <w:t>контроль состояния и выявление нарушений условий эксплуатации, несанкционированных изменений конструктивного решения, устойчивости, прогибов, колебаний и трещин</w:t>
            </w:r>
            <w:r w:rsidRPr="00AD5C7E">
              <w:rPr>
                <w:rFonts w:ascii="Times New Roman" w:hAnsi="Times New Roman" w:cs="Times New Roman"/>
                <w:sz w:val="20"/>
                <w:szCs w:val="20"/>
              </w:rPr>
              <w:t>;</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5.2</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выявление увлажнения и загнивания деревянных балок, нарушений утепления заделок балок в стены, разрывов или надрывов древесины около сучков и трещин в стыках на плоскости скалывания;</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5.3</w:t>
            </w:r>
          </w:p>
        </w:tc>
        <w:tc>
          <w:tcPr>
            <w:tcW w:w="9662" w:type="dxa"/>
            <w:gridSpan w:val="2"/>
          </w:tcPr>
          <w:p w:rsidR="000739AA" w:rsidRPr="00AD5C7E" w:rsidRDefault="000739AA" w:rsidP="00115F24">
            <w:pPr>
              <w:rPr>
                <w:rFonts w:ascii="Times New Roman" w:hAnsi="Times New Roman" w:cs="Times New Roman"/>
              </w:rPr>
            </w:pPr>
            <w:r w:rsidRPr="00AD5C7E">
              <w:rPr>
                <w:rFonts w:ascii="Times New Roman" w:hAnsi="Times New Roman" w:cs="Times New Roman"/>
              </w:rPr>
              <w:t>при выявлении повреждений и нарушений - разработка плана восстановительных работ (при необходимости), проведение восстановительных работ.</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6.Работы, выполняемые в целях надлежащего содержания крыш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6.1</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кровли на отсутствие протечек;</w:t>
            </w:r>
          </w:p>
          <w:p w:rsidR="000739AA" w:rsidRPr="00AD5C7E" w:rsidRDefault="000739AA" w:rsidP="00115F24">
            <w:pPr>
              <w:suppressAutoHyphens/>
              <w:rPr>
                <w:rFonts w:ascii="Times New Roman" w:hAnsi="Times New Roman" w:cs="Times New Roman"/>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2 раза в год при проведении плановых технических осмотров и по мере необходимости(при обращении граждан)</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6.2</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молниезащитных устройств, заземления мачт и другого оборудования, расположенного на крыше;</w:t>
            </w:r>
          </w:p>
          <w:p w:rsidR="000739AA" w:rsidRPr="00AD5C7E" w:rsidRDefault="000739AA" w:rsidP="00115F24">
            <w:pPr>
              <w:suppressAutoHyphens/>
              <w:rPr>
                <w:rFonts w:ascii="Times New Roman" w:hAnsi="Times New Roman" w:cs="Times New Roman"/>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2 раза в год при проведении плановых технических осмотров и по мере необходимости(при обращении граждан)</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6.3</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выявление деформации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водоотводящих устройств и оборудования, слуховых окон, выходов на крыши, ходовых досок и переходных мостиков на чердаках, осадочных и температурных швов, водоприемных воронок внутреннего водостока;</w:t>
            </w:r>
          </w:p>
          <w:p w:rsidR="000739AA" w:rsidRPr="00AD5C7E" w:rsidRDefault="000739AA" w:rsidP="00115F24">
            <w:pPr>
              <w:suppressAutoHyphens/>
              <w:rPr>
                <w:rFonts w:ascii="Times New Roman" w:hAnsi="Times New Roman" w:cs="Times New Roman"/>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2 раза в год при проведении плановых технических осмотров и по мере необходимости(при обращении граждан)</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6.4</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температурно-влажностного режима и воздухообмена на чердаке;</w:t>
            </w:r>
          </w:p>
          <w:p w:rsidR="000739AA" w:rsidRPr="00AD5C7E" w:rsidRDefault="000739AA" w:rsidP="00115F24">
            <w:pPr>
              <w:suppressAutoHyphens/>
              <w:rPr>
                <w:rFonts w:ascii="Times New Roman" w:hAnsi="Times New Roman" w:cs="Times New Roman"/>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2 раза в год при проведении плановых технических осмотров и по мере необходимости(при обращении граждан)</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6.5</w:t>
            </w:r>
          </w:p>
        </w:tc>
        <w:tc>
          <w:tcPr>
            <w:tcW w:w="6552" w:type="dxa"/>
          </w:tcPr>
          <w:p w:rsidR="000739AA" w:rsidRPr="00AD5C7E" w:rsidRDefault="000739AA" w:rsidP="00115F24">
            <w:pPr>
              <w:ind w:firstLine="540"/>
              <w:rPr>
                <w:rFonts w:ascii="Times New Roman" w:hAnsi="Times New Roman" w:cs="Times New Roman"/>
              </w:rPr>
            </w:pPr>
            <w:r w:rsidRPr="00AD5C7E">
              <w:rPr>
                <w:rFonts w:ascii="Times New Roman" w:hAnsi="Times New Roman" w:cs="Times New Roman"/>
              </w:rPr>
              <w:t>контроль состояния оборудования или устройств, предотвращающих образование наледи и сосулек</w:t>
            </w:r>
          </w:p>
          <w:p w:rsidR="000739AA" w:rsidRPr="00AD5C7E" w:rsidRDefault="000739AA" w:rsidP="00115F24">
            <w:pPr>
              <w:suppressAutoHyphens/>
              <w:jc w:val="center"/>
              <w:rPr>
                <w:rFonts w:ascii="Times New Roman" w:hAnsi="Times New Roman" w:cs="Times New Roman"/>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2 раза в год при проведении плановых технических осмотров и по мере необходимости(при обращении граждан)</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6.6</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осмотр потолков верхних этажей домов с совмещенными (бесчердачными) крышами для обеспечения нормативных требований их эксплуатации в период продолжительной и устойчивой отрицательной температуры наружного воздуха, влияющей на возможные промерзания их покрытий;</w:t>
            </w:r>
          </w:p>
          <w:p w:rsidR="000739AA" w:rsidRPr="00AD5C7E" w:rsidRDefault="000739AA" w:rsidP="00115F24">
            <w:pPr>
              <w:suppressAutoHyphens/>
              <w:jc w:val="center"/>
              <w:rPr>
                <w:rFonts w:ascii="Times New Roman" w:hAnsi="Times New Roman" w:cs="Times New Roman"/>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2 раза в год при проведении плановых технических осмотров и по мере необходимости(при обращении граждан)</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6.7</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и при необходимости очистка кровли и водоотводящих устройств от мусора, грязи и наледи, препятствующих стоку дождевых и талых вод;</w:t>
            </w:r>
          </w:p>
          <w:p w:rsidR="000739AA" w:rsidRPr="00AD5C7E" w:rsidRDefault="000739AA" w:rsidP="00115F24">
            <w:pPr>
              <w:suppressAutoHyphens/>
              <w:jc w:val="center"/>
              <w:rPr>
                <w:rFonts w:ascii="Times New Roman" w:hAnsi="Times New Roman" w:cs="Times New Roman"/>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2 раза в год при проведении плановых технических осмотров и по мере необходимости(при обращении граждан)</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w:t>
            </w:r>
            <w:r w:rsidRPr="00AD5C7E">
              <w:rPr>
                <w:rFonts w:ascii="Times New Roman" w:hAnsi="Times New Roman" w:cs="Times New Roman"/>
              </w:rPr>
              <w:lastRenderedPageBreak/>
              <w:t>.8</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lastRenderedPageBreak/>
              <w:t xml:space="preserve">проверка и при необходимости очистка кровли от </w:t>
            </w:r>
            <w:r w:rsidRPr="00AD5C7E">
              <w:rPr>
                <w:rFonts w:ascii="Times New Roman" w:hAnsi="Times New Roman" w:cs="Times New Roman"/>
              </w:rPr>
              <w:lastRenderedPageBreak/>
              <w:t>скопления снега и наледи;</w:t>
            </w:r>
          </w:p>
          <w:p w:rsidR="000739AA" w:rsidRPr="00AD5C7E" w:rsidRDefault="000739AA" w:rsidP="00115F24">
            <w:pPr>
              <w:suppressAutoHyphens/>
              <w:jc w:val="center"/>
              <w:rPr>
                <w:rFonts w:ascii="Times New Roman" w:hAnsi="Times New Roman" w:cs="Times New Roman"/>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lastRenderedPageBreak/>
              <w:t xml:space="preserve">по мере </w:t>
            </w:r>
            <w:r w:rsidRPr="00AD5C7E">
              <w:rPr>
                <w:rFonts w:ascii="Times New Roman" w:hAnsi="Times New Roman" w:cs="Times New Roman"/>
              </w:rPr>
              <w:lastRenderedPageBreak/>
              <w:t>необходимости</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lastRenderedPageBreak/>
              <w:t>6.9</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и при необходимости восстановление защитного окрасочного слоя металлических элементов, окраска металлических креплений кровель антикоррозийными защитными красками и составами;</w:t>
            </w:r>
          </w:p>
          <w:p w:rsidR="000739AA" w:rsidRPr="00AD5C7E" w:rsidRDefault="000739AA" w:rsidP="00115F24">
            <w:pPr>
              <w:suppressAutoHyphens/>
              <w:jc w:val="center"/>
              <w:rPr>
                <w:rFonts w:ascii="Times New Roman" w:hAnsi="Times New Roman" w:cs="Times New Roman"/>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2 раза в год при проведении плановых технических осмотров и по мере необходимости(при обращении граждан)</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6.10</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и при необходимости восстановление антикоррозионного покрытия стальных связей, размещенных на крыше и в технических помещениях металлических деталей;</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по мере необходимости</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6.11</w:t>
            </w:r>
          </w:p>
        </w:tc>
        <w:tc>
          <w:tcPr>
            <w:tcW w:w="9662" w:type="dxa"/>
            <w:gridSpan w:val="2"/>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при выявлении нарушений, приводящих к протечкам, - незамедлительное их устранение. В остальных случаях - разработка плана восстановительных работ (при необходимости), проведение восстановительных работ.</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Работы, выполняемые в целях надлежащего содержания лестниц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6.12</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состояния и при необходимости обработка деревянных поверхностей антисептическими и антипереновыми составами в домах с деревянными лестницами.</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7. Работы, выполняемые в целях надлежащего содержания фасадов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7.1</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выявление нарушений отделки фасадов и их отдельных элементов, ослабления связи отделочных слоев со стенами, нарушений сплошности и герметичности наружных водостоков;</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7.2</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контроль состояния и работоспособности подсветки информационных знаков, входов в подъезды (домовые знаки и т.д.);</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7.3</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контроль состояния и восстановление плотности притворов входных дверей, самозакрывающихся устройств (доводчики, пружины), ограничителей хода дверей (остановы);</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7.4</w:t>
            </w:r>
          </w:p>
        </w:tc>
        <w:tc>
          <w:tcPr>
            <w:tcW w:w="9662" w:type="dxa"/>
            <w:gridSpan w:val="2"/>
          </w:tcPr>
          <w:p w:rsidR="000739AA" w:rsidRPr="00AD5C7E" w:rsidRDefault="000739AA" w:rsidP="00115F24">
            <w:pPr>
              <w:rPr>
                <w:rFonts w:ascii="Times New Roman" w:hAnsi="Times New Roman" w:cs="Times New Roman"/>
              </w:rPr>
            </w:pPr>
            <w:r w:rsidRPr="00AD5C7E">
              <w:rPr>
                <w:rFonts w:ascii="Times New Roman" w:hAnsi="Times New Roman" w:cs="Times New Roman"/>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39AA" w:rsidRPr="00AD5C7E" w:rsidRDefault="000739AA" w:rsidP="00115F24">
            <w:pPr>
              <w:suppressAutoHyphens/>
              <w:jc w:val="center"/>
              <w:rPr>
                <w:rFonts w:ascii="Times New Roman" w:hAnsi="Times New Roman" w:cs="Times New Roman"/>
                <w:b/>
                <w:bCs/>
              </w:rPr>
            </w:pP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8.Работы, выполняемые в целях надлежащего содержания перегородок в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8.1</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8.2</w:t>
            </w:r>
          </w:p>
        </w:tc>
        <w:tc>
          <w:tcPr>
            <w:tcW w:w="9662" w:type="dxa"/>
            <w:gridSpan w:val="2"/>
          </w:tcPr>
          <w:p w:rsidR="000739AA" w:rsidRPr="00AD5C7E" w:rsidRDefault="000739AA" w:rsidP="00115F24">
            <w:pPr>
              <w:rPr>
                <w:rFonts w:ascii="Times New Roman" w:hAnsi="Times New Roman" w:cs="Times New Roman"/>
              </w:rPr>
            </w:pPr>
            <w:r w:rsidRPr="00AD5C7E">
              <w:rPr>
                <w:rFonts w:ascii="Times New Roman" w:hAnsi="Times New Roman" w:cs="Times New Roman"/>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39AA" w:rsidRPr="00AD5C7E" w:rsidRDefault="000739AA" w:rsidP="00115F24">
            <w:pPr>
              <w:suppressAutoHyphens/>
              <w:jc w:val="center"/>
              <w:rPr>
                <w:rFonts w:ascii="Times New Roman" w:hAnsi="Times New Roman" w:cs="Times New Roman"/>
                <w:b/>
                <w:bCs/>
              </w:rPr>
            </w:pP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lang w:val="en-US"/>
              </w:rPr>
              <w:t>IL</w:t>
            </w:r>
            <w:r w:rsidRPr="00AD5C7E">
              <w:rPr>
                <w:rFonts w:ascii="Times New Roman" w:hAnsi="Times New Roman" w:cs="Times New Roman"/>
                <w:b/>
                <w:bCs/>
              </w:rPr>
              <w:t xml:space="preserve">. Работы, необходимые для надлежащего содержания оборудования и систем инженерно-технического обеспечения, входящих в состав общего имущества в </w:t>
            </w:r>
            <w:r w:rsidRPr="00AD5C7E">
              <w:rPr>
                <w:rFonts w:ascii="Times New Roman" w:hAnsi="Times New Roman" w:cs="Times New Roman"/>
                <w:b/>
                <w:bCs/>
              </w:rPr>
              <w:lastRenderedPageBreak/>
              <w:t>многоквартирном доме</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lastRenderedPageBreak/>
              <w:t>9.Работы, выполняемые в целях надлежащего содержания систем вентиляции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9.1</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проверка утепления теплых чердаков, плотности закрытия входов на них;</w:t>
            </w:r>
          </w:p>
          <w:p w:rsidR="000739AA" w:rsidRPr="00AD5C7E" w:rsidRDefault="000739AA" w:rsidP="00115F24">
            <w:pPr>
              <w:suppressAutoHyphens/>
              <w:rPr>
                <w:rFonts w:ascii="Times New Roman" w:hAnsi="Times New Roman" w:cs="Times New Roman"/>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по мере необходимости</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9.2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устранение неплотностей в вентиляционных и дымовых каналах, устранение засоров в каналах</w:t>
            </w: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1 раз в год</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9.3</w:t>
            </w:r>
          </w:p>
        </w:tc>
        <w:tc>
          <w:tcPr>
            <w:tcW w:w="9662" w:type="dxa"/>
            <w:gridSpan w:val="2"/>
          </w:tcPr>
          <w:p w:rsidR="000739AA" w:rsidRPr="00AD5C7E" w:rsidRDefault="000739AA" w:rsidP="00115F24">
            <w:pPr>
              <w:rPr>
                <w:rFonts w:ascii="Times New Roman" w:hAnsi="Times New Roman" w:cs="Times New Roman"/>
              </w:rPr>
            </w:pPr>
            <w:r w:rsidRPr="00AD5C7E">
              <w:rPr>
                <w:rFonts w:ascii="Times New Roman" w:hAnsi="Times New Roman" w:cs="Times New Roman"/>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39AA" w:rsidRPr="00AD5C7E" w:rsidRDefault="000739AA" w:rsidP="00115F24">
            <w:pPr>
              <w:suppressAutoHyphens/>
              <w:jc w:val="center"/>
              <w:rPr>
                <w:rFonts w:ascii="Times New Roman" w:hAnsi="Times New Roman" w:cs="Times New Roman"/>
                <w:b/>
                <w:bCs/>
              </w:rPr>
            </w:pP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10. Общие работы, выполняемые для надлежащего содержания систем водоснабжения(холодного и горячего), отопления и водоотведения в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10.1</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исправности  и техническое обслуживание насосов, запорной арматуры, элементов, скрытых от постоянного наблюдения (разводящих трубопроводов и оборудования в технических подпольях);</w:t>
            </w:r>
          </w:p>
          <w:p w:rsidR="000739AA" w:rsidRPr="00AD5C7E" w:rsidRDefault="000739AA" w:rsidP="00115F24">
            <w:pPr>
              <w:suppressAutoHyphens/>
              <w:rPr>
                <w:rFonts w:ascii="Times New Roman" w:hAnsi="Times New Roman" w:cs="Times New Roman"/>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1 раз в неделю</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10.2</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по мере необходимости</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10.3</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постоянно</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10.4</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p w:rsidR="000739AA" w:rsidRPr="00AD5C7E" w:rsidRDefault="000739AA" w:rsidP="00115F24">
            <w:pPr>
              <w:suppressAutoHyphens/>
              <w:rPr>
                <w:rFonts w:ascii="Times New Roman" w:hAnsi="Times New Roman" w:cs="Times New Roman"/>
                <w:b/>
                <w:bCs/>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постоянно</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10.5</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промывка участков водопровода после выполнения ремонтно-строительных работ на водопроводе;</w:t>
            </w:r>
          </w:p>
          <w:p w:rsidR="000739AA" w:rsidRPr="00AD5C7E" w:rsidRDefault="000739AA" w:rsidP="00115F24">
            <w:pPr>
              <w:suppressAutoHyphens/>
              <w:rPr>
                <w:rFonts w:ascii="Times New Roman" w:hAnsi="Times New Roman" w:cs="Times New Roman"/>
                <w:b/>
                <w:bCs/>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по мере необходимости</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11.Работы, выполняемые в целях надлежащего содержания электрооборудования, радио-и телекоммуникационного оборудования в многоквартирном доме:</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Осмотр общедомовых систем электроснабжения с подтяжкой контактных соединений, прочисткой клемм и соединений и проверкой надежности заземляющих контактов и соединений</w:t>
            </w: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2 раза в год</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12.Работы и услуги выполняемые по управлению многоквартирным домом</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12.1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обеспечить работу аварийно-диспетчерской службы</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постоянно</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12.2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вести и хранить техническую документацию на многоквартирный дом в установленном законодательством РФ порядке</w:t>
            </w: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постоянно</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12.3</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 xml:space="preserve">своевременно заключать договоры оказания услуг и (или) выполнения работ по содержанию и ремонту общего имущества и коммунальных услуг в многоквартирном доме со сторонними организациями, в том числе специализированными, в случае, если лица, ответственные за содержание и ремонт общего имущества в многоквартирном доме, не оказывают таких услуг и не выполняют таких работ своими силами, а также осуществлять контроль за выполнением указанными организациями обязательств по </w:t>
            </w:r>
            <w:r w:rsidRPr="00AD5C7E">
              <w:rPr>
                <w:rFonts w:ascii="Times New Roman" w:hAnsi="Times New Roman" w:cs="Times New Roman"/>
              </w:rPr>
              <w:lastRenderedPageBreak/>
              <w:t>таким договорам;</w:t>
            </w: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lastRenderedPageBreak/>
              <w:t>постоянно</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lastRenderedPageBreak/>
              <w:t>12.4</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осуществлять подготовку предложений о выполнении плановых текущих работ по содержанию и ремонту общего имущества в многоквартирном доме, а также предложений о проведении капитального ремонта и доводить их до сведения собственников помещений</w:t>
            </w: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постоянно</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12.5</w:t>
            </w:r>
          </w:p>
        </w:tc>
        <w:tc>
          <w:tcPr>
            <w:tcW w:w="6552" w:type="dxa"/>
          </w:tcPr>
          <w:p w:rsidR="000739AA" w:rsidRPr="00AD5C7E" w:rsidRDefault="000739AA" w:rsidP="00115F24">
            <w:pPr>
              <w:suppressAutoHyphens/>
              <w:ind w:firstLine="0"/>
              <w:rPr>
                <w:rFonts w:ascii="Times New Roman" w:hAnsi="Times New Roman" w:cs="Times New Roman"/>
              </w:rPr>
            </w:pPr>
            <w:r w:rsidRPr="00AD5C7E">
              <w:rPr>
                <w:rFonts w:ascii="Times New Roman" w:hAnsi="Times New Roman" w:cs="Times New Roman"/>
              </w:rPr>
              <w:t>организовать работу по начислению и сбору платы за содержание и ремонт жилых помещений и коммунальных услуг</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постоянно</w:t>
            </w:r>
          </w:p>
        </w:tc>
      </w:tr>
      <w:tr w:rsidR="00F431FC" w:rsidRPr="00AD5C7E" w:rsidTr="00115F24">
        <w:tc>
          <w:tcPr>
            <w:tcW w:w="828" w:type="dxa"/>
          </w:tcPr>
          <w:p w:rsidR="00F431FC" w:rsidRPr="00AD5C7E" w:rsidRDefault="00F431FC" w:rsidP="00115F24">
            <w:pPr>
              <w:suppressAutoHyphens/>
              <w:jc w:val="center"/>
              <w:rPr>
                <w:rFonts w:ascii="Times New Roman" w:hAnsi="Times New Roman" w:cs="Times New Roman"/>
              </w:rPr>
            </w:pPr>
          </w:p>
        </w:tc>
        <w:tc>
          <w:tcPr>
            <w:tcW w:w="6552" w:type="dxa"/>
          </w:tcPr>
          <w:p w:rsidR="00F431FC" w:rsidRPr="00AD5C7E" w:rsidRDefault="00F431FC" w:rsidP="00115F24">
            <w:pPr>
              <w:suppressAutoHyphens/>
              <w:rPr>
                <w:rFonts w:ascii="Times New Roman" w:hAnsi="Times New Roman" w:cs="Times New Roman"/>
              </w:rPr>
            </w:pPr>
          </w:p>
        </w:tc>
        <w:tc>
          <w:tcPr>
            <w:tcW w:w="3110" w:type="dxa"/>
          </w:tcPr>
          <w:p w:rsidR="00F431FC" w:rsidRPr="00AD5C7E" w:rsidRDefault="00F431FC" w:rsidP="00115F24">
            <w:pPr>
              <w:rPr>
                <w:rFonts w:ascii="Times New Roman" w:hAnsi="Times New Roman" w:cs="Times New Roman"/>
              </w:rPr>
            </w:pP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12.6</w:t>
            </w:r>
          </w:p>
        </w:tc>
        <w:tc>
          <w:tcPr>
            <w:tcW w:w="6552" w:type="dxa"/>
          </w:tcPr>
          <w:p w:rsidR="000739AA" w:rsidRPr="00AD5C7E" w:rsidRDefault="000739AA" w:rsidP="00115F24">
            <w:pPr>
              <w:suppressAutoHyphens/>
              <w:ind w:firstLine="0"/>
              <w:rPr>
                <w:rFonts w:ascii="Times New Roman" w:hAnsi="Times New Roman" w:cs="Times New Roman"/>
              </w:rPr>
            </w:pPr>
            <w:r w:rsidRPr="00AD5C7E">
              <w:rPr>
                <w:rFonts w:ascii="Times New Roman" w:hAnsi="Times New Roman" w:cs="Times New Roman"/>
              </w:rPr>
              <w:t>организовать работу по взысканию задолженности по оплате жилых помещений</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постоянно</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p>
        </w:tc>
        <w:tc>
          <w:tcPr>
            <w:tcW w:w="6552" w:type="dxa"/>
          </w:tcPr>
          <w:p w:rsidR="000739AA" w:rsidRPr="00AD5C7E" w:rsidRDefault="000739AA" w:rsidP="00115F24">
            <w:pPr>
              <w:suppressAutoHyphens/>
              <w:rPr>
                <w:rFonts w:ascii="Times New Roman" w:hAnsi="Times New Roman" w:cs="Times New Roman"/>
              </w:rPr>
            </w:pPr>
          </w:p>
        </w:tc>
        <w:tc>
          <w:tcPr>
            <w:tcW w:w="3110" w:type="dxa"/>
          </w:tcPr>
          <w:p w:rsidR="000739AA" w:rsidRPr="00AD5C7E" w:rsidRDefault="000739AA" w:rsidP="00115F24">
            <w:pPr>
              <w:rPr>
                <w:rFonts w:ascii="Times New Roman" w:hAnsi="Times New Roman" w:cs="Times New Roman"/>
              </w:rPr>
            </w:pPr>
          </w:p>
        </w:tc>
      </w:tr>
    </w:tbl>
    <w:p w:rsidR="000739AA" w:rsidRPr="00AD5C7E" w:rsidRDefault="000739AA" w:rsidP="000739AA">
      <w:pPr>
        <w:suppressAutoHyphens/>
        <w:spacing w:line="240" w:lineRule="atLeast"/>
        <w:rPr>
          <w:rFonts w:ascii="Times New Roman" w:hAnsi="Times New Roman" w:cs="Times New Roman"/>
        </w:rPr>
      </w:pPr>
    </w:p>
    <w:p w:rsidR="000739AA" w:rsidRPr="00AD5C7E" w:rsidRDefault="000739AA" w:rsidP="000739AA">
      <w:pPr>
        <w:suppressAutoHyphens/>
        <w:spacing w:line="240" w:lineRule="atLeast"/>
        <w:ind w:firstLine="709"/>
        <w:rPr>
          <w:rFonts w:ascii="Times New Roman" w:hAnsi="Times New Roman" w:cs="Times New Roman"/>
        </w:rPr>
      </w:pPr>
    </w:p>
    <w:tbl>
      <w:tblPr>
        <w:tblpPr w:leftFromText="180" w:rightFromText="180" w:vertAnchor="text" w:horzAnchor="page" w:tblpX="251" w:tblpY="-1256"/>
        <w:tblW w:w="11929" w:type="dxa"/>
        <w:tblLayout w:type="fixed"/>
        <w:tblLook w:val="04A0"/>
      </w:tblPr>
      <w:tblGrid>
        <w:gridCol w:w="250"/>
        <w:gridCol w:w="425"/>
        <w:gridCol w:w="851"/>
        <w:gridCol w:w="425"/>
        <w:gridCol w:w="548"/>
        <w:gridCol w:w="161"/>
        <w:gridCol w:w="472"/>
        <w:gridCol w:w="95"/>
        <w:gridCol w:w="673"/>
        <w:gridCol w:w="36"/>
        <w:gridCol w:w="708"/>
        <w:gridCol w:w="140"/>
        <w:gridCol w:w="828"/>
        <w:gridCol w:w="236"/>
        <w:gridCol w:w="620"/>
        <w:gridCol w:w="19"/>
        <w:gridCol w:w="792"/>
        <w:gridCol w:w="59"/>
        <w:gridCol w:w="708"/>
        <w:gridCol w:w="113"/>
        <w:gridCol w:w="100"/>
        <w:gridCol w:w="236"/>
        <w:gridCol w:w="118"/>
        <w:gridCol w:w="422"/>
        <w:gridCol w:w="27"/>
        <w:gridCol w:w="422"/>
        <w:gridCol w:w="121"/>
        <w:gridCol w:w="449"/>
        <w:gridCol w:w="260"/>
        <w:gridCol w:w="166"/>
        <w:gridCol w:w="543"/>
        <w:gridCol w:w="307"/>
        <w:gridCol w:w="150"/>
        <w:gridCol w:w="110"/>
        <w:gridCol w:w="339"/>
      </w:tblGrid>
      <w:tr w:rsidR="000739AA" w:rsidRPr="00AD5C7E" w:rsidTr="00115F24">
        <w:trPr>
          <w:gridAfter w:val="2"/>
          <w:wAfter w:w="449" w:type="dxa"/>
          <w:trHeight w:val="74"/>
        </w:trPr>
        <w:tc>
          <w:tcPr>
            <w:tcW w:w="8159" w:type="dxa"/>
            <w:gridSpan w:val="20"/>
            <w:tcBorders>
              <w:top w:val="nil"/>
              <w:left w:val="nil"/>
              <w:bottom w:val="nil"/>
              <w:right w:val="nil"/>
            </w:tcBorders>
            <w:shd w:val="clear" w:color="auto" w:fill="auto"/>
            <w:noWrap/>
            <w:vAlign w:val="bottom"/>
            <w:hideMark/>
          </w:tcPr>
          <w:p w:rsidR="000739AA" w:rsidRPr="00AD5C7E" w:rsidRDefault="000739AA" w:rsidP="00115F24">
            <w:pPr>
              <w:jc w:val="center"/>
              <w:rPr>
                <w:rFonts w:cs="Times New Roman"/>
                <w:b/>
                <w:bCs/>
              </w:rPr>
            </w:pPr>
          </w:p>
        </w:tc>
        <w:tc>
          <w:tcPr>
            <w:tcW w:w="3321" w:type="dxa"/>
            <w:gridSpan w:val="13"/>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r>
      <w:tr w:rsidR="000739AA" w:rsidRPr="00AD5C7E" w:rsidTr="00115F24">
        <w:trPr>
          <w:trHeight w:val="74"/>
        </w:trPr>
        <w:tc>
          <w:tcPr>
            <w:tcW w:w="675" w:type="dxa"/>
            <w:gridSpan w:val="2"/>
            <w:tcBorders>
              <w:top w:val="nil"/>
              <w:left w:val="nil"/>
              <w:bottom w:val="nil"/>
              <w:right w:val="nil"/>
            </w:tcBorders>
            <w:shd w:val="clear" w:color="auto" w:fill="auto"/>
            <w:noWrap/>
            <w:vAlign w:val="bottom"/>
            <w:hideMark/>
          </w:tcPr>
          <w:p w:rsidR="000739AA" w:rsidRPr="00AD5C7E" w:rsidRDefault="000739AA" w:rsidP="00115F24">
            <w:pPr>
              <w:rPr>
                <w:rFonts w:ascii="Arial CYR" w:hAnsi="Arial CYR" w:cs="Times New Roman"/>
              </w:rPr>
            </w:pPr>
          </w:p>
        </w:tc>
        <w:tc>
          <w:tcPr>
            <w:tcW w:w="1276"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548" w:type="dxa"/>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633"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768"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884" w:type="dxa"/>
            <w:gridSpan w:val="3"/>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828" w:type="dxa"/>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856"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811"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980" w:type="dxa"/>
            <w:gridSpan w:val="4"/>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236" w:type="dxa"/>
            <w:tcBorders>
              <w:top w:val="nil"/>
              <w:left w:val="nil"/>
              <w:bottom w:val="nil"/>
              <w:right w:val="nil"/>
            </w:tcBorders>
            <w:shd w:val="clear" w:color="auto" w:fill="auto"/>
            <w:noWrap/>
            <w:vAlign w:val="bottom"/>
            <w:hideMark/>
          </w:tcPr>
          <w:p w:rsidR="000739AA" w:rsidRPr="00AD5C7E" w:rsidRDefault="000739AA" w:rsidP="00115F24">
            <w:pPr>
              <w:jc w:val="center"/>
              <w:rPr>
                <w:rFonts w:cs="Times New Roman"/>
              </w:rPr>
            </w:pPr>
          </w:p>
        </w:tc>
        <w:tc>
          <w:tcPr>
            <w:tcW w:w="567" w:type="dxa"/>
            <w:gridSpan w:val="3"/>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422" w:type="dxa"/>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570"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426"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850"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599" w:type="dxa"/>
            <w:gridSpan w:val="3"/>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sz w:val="20"/>
                <w:szCs w:val="20"/>
              </w:rPr>
            </w:pPr>
          </w:p>
        </w:tc>
      </w:tr>
      <w:tr w:rsidR="000739AA" w:rsidRPr="00AD5C7E" w:rsidTr="00115F24">
        <w:trPr>
          <w:gridAfter w:val="1"/>
          <w:wAfter w:w="339" w:type="dxa"/>
          <w:trHeight w:val="74"/>
        </w:trPr>
        <w:tc>
          <w:tcPr>
            <w:tcW w:w="10314" w:type="dxa"/>
            <w:gridSpan w:val="29"/>
            <w:tcBorders>
              <w:top w:val="nil"/>
              <w:left w:val="nil"/>
              <w:bottom w:val="nil"/>
              <w:right w:val="nil"/>
            </w:tcBorders>
            <w:shd w:val="clear" w:color="auto" w:fill="auto"/>
            <w:noWrap/>
            <w:vAlign w:val="bottom"/>
            <w:hideMark/>
          </w:tcPr>
          <w:p w:rsidR="00C17A1C" w:rsidRDefault="00C17A1C" w:rsidP="00115F24">
            <w:pPr>
              <w:jc w:val="right"/>
              <w:rPr>
                <w:rFonts w:ascii="Times New Roman" w:hAnsi="Times New Roman" w:cs="Times New Roman"/>
                <w:b/>
                <w:bCs/>
              </w:rPr>
            </w:pPr>
          </w:p>
          <w:p w:rsidR="00C17A1C" w:rsidRDefault="00C17A1C" w:rsidP="00115F24">
            <w:pPr>
              <w:jc w:val="right"/>
              <w:rPr>
                <w:rFonts w:ascii="Times New Roman" w:hAnsi="Times New Roman" w:cs="Times New Roman"/>
                <w:b/>
                <w:bCs/>
              </w:rPr>
            </w:pPr>
          </w:p>
          <w:p w:rsidR="00C17A1C" w:rsidRDefault="00C17A1C" w:rsidP="00115F24">
            <w:pPr>
              <w:jc w:val="right"/>
              <w:rPr>
                <w:rFonts w:ascii="Times New Roman" w:hAnsi="Times New Roman" w:cs="Times New Roman"/>
                <w:b/>
                <w:bCs/>
              </w:rPr>
            </w:pPr>
          </w:p>
          <w:p w:rsidR="00CF15DD" w:rsidRDefault="00115F24" w:rsidP="00115F24">
            <w:pPr>
              <w:jc w:val="right"/>
              <w:rPr>
                <w:rFonts w:ascii="Times New Roman" w:hAnsi="Times New Roman" w:cs="Times New Roman"/>
                <w:b/>
                <w:bCs/>
              </w:rPr>
            </w:pPr>
            <w:r>
              <w:rPr>
                <w:rFonts w:ascii="Times New Roman" w:hAnsi="Times New Roman" w:cs="Times New Roman"/>
                <w:b/>
                <w:bCs/>
              </w:rPr>
              <w:t>П</w:t>
            </w:r>
            <w:r w:rsidR="000739AA" w:rsidRPr="00AD5C7E">
              <w:rPr>
                <w:rFonts w:ascii="Times New Roman" w:hAnsi="Times New Roman" w:cs="Times New Roman"/>
                <w:b/>
                <w:bCs/>
              </w:rPr>
              <w:t>РИЛОЖЕНИЕ 2</w:t>
            </w:r>
            <w:r w:rsidR="00CF15DD">
              <w:rPr>
                <w:rFonts w:ascii="Times New Roman" w:hAnsi="Times New Roman" w:cs="Times New Roman"/>
                <w:b/>
                <w:bCs/>
              </w:rPr>
              <w:t xml:space="preserve"> </w:t>
            </w:r>
          </w:p>
          <w:p w:rsidR="000739AA" w:rsidRPr="00AD5C7E" w:rsidRDefault="00CF15DD" w:rsidP="00115F24">
            <w:pPr>
              <w:jc w:val="right"/>
              <w:rPr>
                <w:rFonts w:ascii="Times New Roman" w:hAnsi="Times New Roman" w:cs="Times New Roman"/>
                <w:bCs/>
              </w:rPr>
            </w:pPr>
            <w:r>
              <w:rPr>
                <w:rFonts w:ascii="Times New Roman" w:hAnsi="Times New Roman" w:cs="Times New Roman"/>
                <w:bCs/>
              </w:rPr>
              <w:t>к</w:t>
            </w:r>
            <w:r w:rsidR="000739AA" w:rsidRPr="00AD5C7E">
              <w:rPr>
                <w:rFonts w:ascii="Times New Roman" w:hAnsi="Times New Roman" w:cs="Times New Roman"/>
                <w:bCs/>
              </w:rPr>
              <w:t xml:space="preserve"> конкурсной документации</w:t>
            </w:r>
          </w:p>
          <w:p w:rsidR="000739AA" w:rsidRPr="00AD5C7E" w:rsidRDefault="000739AA" w:rsidP="00115F24">
            <w:pPr>
              <w:jc w:val="right"/>
              <w:rPr>
                <w:rFonts w:ascii="Times New Roman" w:hAnsi="Times New Roman" w:cs="Times New Roman"/>
                <w:bCs/>
              </w:rPr>
            </w:pPr>
          </w:p>
          <w:p w:rsidR="000739AA" w:rsidRDefault="000739AA" w:rsidP="00115F24">
            <w:pPr>
              <w:jc w:val="center"/>
              <w:rPr>
                <w:rFonts w:ascii="Times New Roman" w:hAnsi="Times New Roman" w:cs="Times New Roman"/>
                <w:bCs/>
              </w:rPr>
            </w:pPr>
            <w:r w:rsidRPr="00AD5C7E">
              <w:rPr>
                <w:rFonts w:ascii="Times New Roman" w:hAnsi="Times New Roman" w:cs="Times New Roman"/>
                <w:bCs/>
              </w:rPr>
              <w:t>Акт о состоянии общего имущества собственников помещений в многоквартирных домах, являющихся объектами конкурса</w:t>
            </w:r>
          </w:p>
          <w:p w:rsidR="000739AA" w:rsidRPr="00AD5C7E" w:rsidRDefault="000739AA" w:rsidP="00115F24">
            <w:pPr>
              <w:jc w:val="center"/>
              <w:rPr>
                <w:rFonts w:cs="Times New Roman"/>
                <w:b/>
                <w:bCs/>
              </w:rPr>
            </w:pPr>
          </w:p>
        </w:tc>
        <w:tc>
          <w:tcPr>
            <w:tcW w:w="709"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567" w:type="dxa"/>
            <w:gridSpan w:val="3"/>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sz w:val="20"/>
                <w:szCs w:val="20"/>
              </w:rPr>
            </w:pPr>
          </w:p>
        </w:tc>
      </w:tr>
      <w:tr w:rsidR="000739AA" w:rsidRPr="00AD5C7E" w:rsidTr="00115F24">
        <w:trPr>
          <w:gridAfter w:val="1"/>
          <w:wAfter w:w="339" w:type="dxa"/>
          <w:trHeight w:val="255"/>
        </w:trPr>
        <w:tc>
          <w:tcPr>
            <w:tcW w:w="250" w:type="dxa"/>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1276"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425" w:type="dxa"/>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709"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567"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709"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1676" w:type="dxa"/>
            <w:gridSpan w:val="3"/>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236" w:type="dxa"/>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639"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851"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708" w:type="dxa"/>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567" w:type="dxa"/>
            <w:gridSpan w:val="4"/>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422" w:type="dxa"/>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570" w:type="dxa"/>
            <w:gridSpan w:val="3"/>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709"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709"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567" w:type="dxa"/>
            <w:gridSpan w:val="3"/>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sz w:val="20"/>
                <w:szCs w:val="20"/>
              </w:rPr>
            </w:pPr>
          </w:p>
        </w:tc>
      </w:tr>
      <w:tr w:rsidR="000739AA" w:rsidRPr="00AD5C7E" w:rsidTr="00115F24">
        <w:trPr>
          <w:gridAfter w:val="1"/>
          <w:wAfter w:w="339" w:type="dxa"/>
          <w:trHeight w:val="255"/>
        </w:trPr>
        <w:tc>
          <w:tcPr>
            <w:tcW w:w="250" w:type="dxa"/>
            <w:tcBorders>
              <w:top w:val="single" w:sz="4" w:space="0" w:color="auto"/>
              <w:left w:val="single" w:sz="4" w:space="0" w:color="auto"/>
              <w:bottom w:val="nil"/>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p>
        </w:tc>
        <w:tc>
          <w:tcPr>
            <w:tcW w:w="1276" w:type="dxa"/>
            <w:gridSpan w:val="2"/>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425" w:type="dxa"/>
            <w:tcBorders>
              <w:top w:val="single" w:sz="4" w:space="0" w:color="auto"/>
              <w:left w:val="nil"/>
              <w:bottom w:val="nil"/>
              <w:right w:val="single" w:sz="4" w:space="0" w:color="auto"/>
            </w:tcBorders>
            <w:shd w:val="clear" w:color="auto" w:fill="auto"/>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этажность</w:t>
            </w:r>
          </w:p>
        </w:tc>
        <w:tc>
          <w:tcPr>
            <w:tcW w:w="709" w:type="dxa"/>
            <w:gridSpan w:val="2"/>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кол-</w:t>
            </w:r>
          </w:p>
        </w:tc>
        <w:tc>
          <w:tcPr>
            <w:tcW w:w="567" w:type="dxa"/>
            <w:gridSpan w:val="2"/>
            <w:tcBorders>
              <w:top w:val="single" w:sz="4" w:space="0" w:color="auto"/>
              <w:left w:val="nil"/>
              <w:bottom w:val="nil"/>
              <w:right w:val="single" w:sz="4" w:space="0" w:color="auto"/>
            </w:tcBorders>
            <w:shd w:val="clear" w:color="auto" w:fill="auto"/>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Год ввода</w:t>
            </w:r>
          </w:p>
        </w:tc>
        <w:tc>
          <w:tcPr>
            <w:tcW w:w="709" w:type="dxa"/>
            <w:gridSpan w:val="2"/>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1676" w:type="dxa"/>
            <w:gridSpan w:val="3"/>
            <w:tcBorders>
              <w:top w:val="single" w:sz="4" w:space="0" w:color="auto"/>
              <w:left w:val="nil"/>
              <w:bottom w:val="nil"/>
              <w:right w:val="nil"/>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236" w:type="dxa"/>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639" w:type="dxa"/>
            <w:gridSpan w:val="2"/>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851" w:type="dxa"/>
            <w:gridSpan w:val="2"/>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во</w:t>
            </w:r>
          </w:p>
        </w:tc>
        <w:tc>
          <w:tcPr>
            <w:tcW w:w="708" w:type="dxa"/>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ка</w:t>
            </w:r>
          </w:p>
        </w:tc>
        <w:tc>
          <w:tcPr>
            <w:tcW w:w="567" w:type="dxa"/>
            <w:gridSpan w:val="4"/>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422" w:type="dxa"/>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570" w:type="dxa"/>
            <w:gridSpan w:val="3"/>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Кол-во</w:t>
            </w:r>
          </w:p>
        </w:tc>
        <w:tc>
          <w:tcPr>
            <w:tcW w:w="709" w:type="dxa"/>
            <w:gridSpan w:val="2"/>
            <w:tcBorders>
              <w:top w:val="single" w:sz="4" w:space="0" w:color="auto"/>
              <w:left w:val="nil"/>
              <w:bottom w:val="nil"/>
              <w:right w:val="single" w:sz="4" w:space="0" w:color="auto"/>
            </w:tcBorders>
            <w:shd w:val="clear" w:color="auto" w:fill="auto"/>
            <w:noWrap/>
            <w:vAlign w:val="center"/>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Общая площадь</w:t>
            </w:r>
          </w:p>
        </w:tc>
        <w:tc>
          <w:tcPr>
            <w:tcW w:w="709" w:type="dxa"/>
            <w:gridSpan w:val="2"/>
            <w:tcBorders>
              <w:top w:val="single" w:sz="4" w:space="0" w:color="auto"/>
              <w:left w:val="nil"/>
              <w:bottom w:val="nil"/>
              <w:right w:val="single" w:sz="4" w:space="0" w:color="auto"/>
            </w:tcBorders>
            <w:shd w:val="clear" w:color="auto" w:fill="auto"/>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встроенные</w:t>
            </w:r>
          </w:p>
        </w:tc>
        <w:tc>
          <w:tcPr>
            <w:tcW w:w="567" w:type="dxa"/>
            <w:gridSpan w:val="3"/>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Площадь</w:t>
            </w:r>
          </w:p>
        </w:tc>
      </w:tr>
      <w:tr w:rsidR="000739AA" w:rsidRPr="00AD5C7E" w:rsidTr="00115F24">
        <w:trPr>
          <w:gridAfter w:val="1"/>
          <w:wAfter w:w="339" w:type="dxa"/>
          <w:trHeight w:val="255"/>
        </w:trPr>
        <w:tc>
          <w:tcPr>
            <w:tcW w:w="250" w:type="dxa"/>
            <w:tcBorders>
              <w:top w:val="nil"/>
              <w:left w:val="single" w:sz="4" w:space="0" w:color="auto"/>
              <w:bottom w:val="nil"/>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p>
        </w:tc>
        <w:tc>
          <w:tcPr>
            <w:tcW w:w="1276"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425" w:type="dxa"/>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9"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во</w:t>
            </w:r>
          </w:p>
        </w:tc>
        <w:tc>
          <w:tcPr>
            <w:tcW w:w="567"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9"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1676" w:type="dxa"/>
            <w:gridSpan w:val="3"/>
            <w:tcBorders>
              <w:top w:val="nil"/>
              <w:left w:val="nil"/>
              <w:bottom w:val="nil"/>
              <w:right w:val="nil"/>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236" w:type="dxa"/>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639"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851"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до</w:t>
            </w:r>
          </w:p>
        </w:tc>
        <w:tc>
          <w:tcPr>
            <w:tcW w:w="708" w:type="dxa"/>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на</w:t>
            </w:r>
          </w:p>
        </w:tc>
        <w:tc>
          <w:tcPr>
            <w:tcW w:w="567" w:type="dxa"/>
            <w:gridSpan w:val="4"/>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422" w:type="dxa"/>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570" w:type="dxa"/>
            <w:gridSpan w:val="3"/>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лест.</w:t>
            </w:r>
          </w:p>
        </w:tc>
        <w:tc>
          <w:tcPr>
            <w:tcW w:w="709" w:type="dxa"/>
            <w:gridSpan w:val="2"/>
            <w:tcBorders>
              <w:top w:val="nil"/>
              <w:left w:val="nil"/>
              <w:bottom w:val="nil"/>
              <w:right w:val="single" w:sz="4" w:space="0" w:color="auto"/>
            </w:tcBorders>
            <w:shd w:val="clear" w:color="auto" w:fill="auto"/>
            <w:noWrap/>
            <w:vAlign w:val="center"/>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лест.</w:t>
            </w:r>
          </w:p>
        </w:tc>
        <w:tc>
          <w:tcPr>
            <w:tcW w:w="709" w:type="dxa"/>
            <w:gridSpan w:val="2"/>
            <w:tcBorders>
              <w:top w:val="nil"/>
              <w:left w:val="nil"/>
              <w:bottom w:val="nil"/>
              <w:right w:val="single" w:sz="4" w:space="0" w:color="auto"/>
            </w:tcBorders>
            <w:shd w:val="clear" w:color="auto" w:fill="auto"/>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помещения</w:t>
            </w:r>
          </w:p>
        </w:tc>
        <w:tc>
          <w:tcPr>
            <w:tcW w:w="567" w:type="dxa"/>
            <w:gridSpan w:val="3"/>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земельного</w:t>
            </w:r>
          </w:p>
        </w:tc>
      </w:tr>
      <w:tr w:rsidR="000739AA" w:rsidRPr="00AD5C7E" w:rsidTr="00115F24">
        <w:trPr>
          <w:gridAfter w:val="1"/>
          <w:wAfter w:w="339" w:type="dxa"/>
          <w:trHeight w:val="255"/>
        </w:trPr>
        <w:tc>
          <w:tcPr>
            <w:tcW w:w="250" w:type="dxa"/>
            <w:tcBorders>
              <w:top w:val="nil"/>
              <w:left w:val="single" w:sz="4" w:space="0" w:color="auto"/>
              <w:bottom w:val="nil"/>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sidRPr="00AD5C7E">
              <w:rPr>
                <w:rFonts w:ascii="Times New Roman" w:hAnsi="Times New Roman" w:cs="Times New Roman"/>
                <w:sz w:val="16"/>
                <w:szCs w:val="16"/>
              </w:rPr>
              <w:t>№</w:t>
            </w:r>
          </w:p>
        </w:tc>
        <w:tc>
          <w:tcPr>
            <w:tcW w:w="1276"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ind w:firstLine="0"/>
              <w:jc w:val="left"/>
              <w:rPr>
                <w:rFonts w:ascii="Times New Roman" w:hAnsi="Times New Roman" w:cs="Times New Roman"/>
                <w:sz w:val="16"/>
                <w:szCs w:val="16"/>
              </w:rPr>
            </w:pPr>
            <w:r w:rsidRPr="00AD5C7E">
              <w:rPr>
                <w:rFonts w:ascii="Times New Roman" w:hAnsi="Times New Roman" w:cs="Times New Roman"/>
                <w:sz w:val="16"/>
                <w:szCs w:val="16"/>
              </w:rPr>
              <w:t>Адрес:</w:t>
            </w:r>
          </w:p>
        </w:tc>
        <w:tc>
          <w:tcPr>
            <w:tcW w:w="425" w:type="dxa"/>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9"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квар</w:t>
            </w:r>
          </w:p>
        </w:tc>
        <w:tc>
          <w:tcPr>
            <w:tcW w:w="567"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9"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Объем</w:t>
            </w:r>
          </w:p>
        </w:tc>
        <w:tc>
          <w:tcPr>
            <w:tcW w:w="1912" w:type="dxa"/>
            <w:gridSpan w:val="4"/>
            <w:tcBorders>
              <w:top w:val="nil"/>
              <w:left w:val="single" w:sz="4" w:space="0" w:color="auto"/>
              <w:bottom w:val="single" w:sz="4" w:space="0" w:color="auto"/>
              <w:right w:val="single" w:sz="4" w:space="0" w:color="000000"/>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Площадь</w:t>
            </w:r>
          </w:p>
        </w:tc>
        <w:tc>
          <w:tcPr>
            <w:tcW w:w="639"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вид</w:t>
            </w:r>
          </w:p>
        </w:tc>
        <w:tc>
          <w:tcPr>
            <w:tcW w:w="851"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про</w:t>
            </w:r>
          </w:p>
        </w:tc>
        <w:tc>
          <w:tcPr>
            <w:tcW w:w="708" w:type="dxa"/>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лиза</w:t>
            </w:r>
          </w:p>
        </w:tc>
        <w:tc>
          <w:tcPr>
            <w:tcW w:w="567" w:type="dxa"/>
            <w:gridSpan w:val="4"/>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сте</w:t>
            </w:r>
          </w:p>
        </w:tc>
        <w:tc>
          <w:tcPr>
            <w:tcW w:w="422" w:type="dxa"/>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w:t>
            </w:r>
          </w:p>
        </w:tc>
        <w:tc>
          <w:tcPr>
            <w:tcW w:w="570" w:type="dxa"/>
            <w:gridSpan w:val="3"/>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клеток</w:t>
            </w:r>
          </w:p>
        </w:tc>
        <w:tc>
          <w:tcPr>
            <w:tcW w:w="709" w:type="dxa"/>
            <w:gridSpan w:val="2"/>
            <w:tcBorders>
              <w:top w:val="nil"/>
              <w:left w:val="nil"/>
              <w:bottom w:val="nil"/>
              <w:right w:val="single" w:sz="4" w:space="0" w:color="auto"/>
            </w:tcBorders>
            <w:shd w:val="clear" w:color="auto" w:fill="auto"/>
            <w:noWrap/>
            <w:vAlign w:val="center"/>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клеток</w:t>
            </w:r>
          </w:p>
        </w:tc>
        <w:tc>
          <w:tcPr>
            <w:tcW w:w="709" w:type="dxa"/>
            <w:gridSpan w:val="2"/>
            <w:tcBorders>
              <w:top w:val="nil"/>
              <w:left w:val="nil"/>
              <w:bottom w:val="nil"/>
              <w:right w:val="single" w:sz="4" w:space="0" w:color="auto"/>
            </w:tcBorders>
            <w:shd w:val="clear" w:color="auto" w:fill="auto"/>
            <w:vAlign w:val="bottom"/>
            <w:hideMark/>
          </w:tcPr>
          <w:p w:rsidR="000739AA" w:rsidRPr="00AD5C7E" w:rsidRDefault="000739AA" w:rsidP="00115F24">
            <w:pPr>
              <w:jc w:val="left"/>
              <w:rPr>
                <w:rFonts w:ascii="Times New Roman" w:hAnsi="Times New Roman" w:cs="Times New Roman"/>
                <w:sz w:val="16"/>
                <w:szCs w:val="16"/>
              </w:rPr>
            </w:pPr>
          </w:p>
        </w:tc>
        <w:tc>
          <w:tcPr>
            <w:tcW w:w="567" w:type="dxa"/>
            <w:gridSpan w:val="3"/>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участка</w:t>
            </w:r>
          </w:p>
        </w:tc>
      </w:tr>
      <w:tr w:rsidR="000739AA" w:rsidRPr="00AD5C7E" w:rsidTr="00115F24">
        <w:trPr>
          <w:gridAfter w:val="1"/>
          <w:wAfter w:w="339" w:type="dxa"/>
          <w:trHeight w:val="64"/>
        </w:trPr>
        <w:tc>
          <w:tcPr>
            <w:tcW w:w="250" w:type="dxa"/>
            <w:tcBorders>
              <w:top w:val="nil"/>
              <w:left w:val="single" w:sz="4" w:space="0" w:color="auto"/>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sidRPr="00AD5C7E">
              <w:rPr>
                <w:rFonts w:ascii="Times New Roman" w:hAnsi="Times New Roman" w:cs="Times New Roman"/>
                <w:sz w:val="16"/>
                <w:szCs w:val="16"/>
              </w:rPr>
              <w:t>п\п</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улица, № дома</w:t>
            </w:r>
          </w:p>
        </w:tc>
        <w:tc>
          <w:tcPr>
            <w:tcW w:w="425"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тир</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8"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общая</w:t>
            </w:r>
          </w:p>
        </w:tc>
        <w:tc>
          <w:tcPr>
            <w:tcW w:w="1204" w:type="dxa"/>
            <w:gridSpan w:val="3"/>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жил.кв.</w:t>
            </w:r>
          </w:p>
        </w:tc>
        <w:tc>
          <w:tcPr>
            <w:tcW w:w="639"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отопл.</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вод</w:t>
            </w:r>
          </w:p>
        </w:tc>
        <w:tc>
          <w:tcPr>
            <w:tcW w:w="708"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ция</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ны</w:t>
            </w:r>
          </w:p>
        </w:tc>
        <w:tc>
          <w:tcPr>
            <w:tcW w:w="422"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изн.</w:t>
            </w:r>
          </w:p>
        </w:tc>
        <w:tc>
          <w:tcPr>
            <w:tcW w:w="570" w:type="dxa"/>
            <w:gridSpan w:val="3"/>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9" w:type="dxa"/>
            <w:gridSpan w:val="2"/>
            <w:tcBorders>
              <w:top w:val="nil"/>
              <w:left w:val="nil"/>
              <w:bottom w:val="single" w:sz="4" w:space="0" w:color="auto"/>
              <w:right w:val="single" w:sz="4" w:space="0" w:color="auto"/>
            </w:tcBorders>
            <w:shd w:val="clear" w:color="auto" w:fill="auto"/>
            <w:vAlign w:val="bottom"/>
            <w:hideMark/>
          </w:tcPr>
          <w:p w:rsidR="000739AA" w:rsidRPr="00AD5C7E" w:rsidRDefault="000739AA" w:rsidP="00115F24">
            <w:pPr>
              <w:jc w:val="left"/>
              <w:rPr>
                <w:rFonts w:ascii="Times New Roman" w:hAnsi="Times New Roman" w:cs="Times New Roman"/>
                <w:sz w:val="16"/>
                <w:szCs w:val="16"/>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r>
      <w:tr w:rsidR="000739AA" w:rsidRPr="00AD5C7E" w:rsidTr="00115F24">
        <w:trPr>
          <w:gridAfter w:val="1"/>
          <w:wAfter w:w="339" w:type="dxa"/>
          <w:trHeight w:val="255"/>
        </w:trPr>
        <w:tc>
          <w:tcPr>
            <w:tcW w:w="250" w:type="dxa"/>
            <w:tcBorders>
              <w:top w:val="nil"/>
              <w:left w:val="single" w:sz="4" w:space="0" w:color="auto"/>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sidRPr="00AD5C7E">
              <w:rPr>
                <w:rFonts w:ascii="Times New Roman" w:hAnsi="Times New Roman" w:cs="Times New Roman"/>
                <w:sz w:val="16"/>
                <w:szCs w:val="16"/>
              </w:rPr>
              <w:t>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Pr>
                <w:rFonts w:ascii="Times New Roman" w:hAnsi="Times New Roman" w:cs="Times New Roman"/>
                <w:sz w:val="16"/>
                <w:szCs w:val="16"/>
              </w:rPr>
              <w:t>Республика Мордовия</w:t>
            </w:r>
            <w:r w:rsidRPr="002D3B5D">
              <w:rPr>
                <w:rFonts w:ascii="Times New Roman" w:hAnsi="Times New Roman" w:cs="Times New Roman"/>
                <w:sz w:val="16"/>
                <w:szCs w:val="16"/>
              </w:rPr>
              <w:t xml:space="preserve">, </w:t>
            </w:r>
            <w:r>
              <w:rPr>
                <w:rFonts w:ascii="Times New Roman" w:hAnsi="Times New Roman" w:cs="Times New Roman"/>
                <w:sz w:val="16"/>
                <w:szCs w:val="16"/>
              </w:rPr>
              <w:t>Темниковский район</w:t>
            </w:r>
            <w:r w:rsidRPr="002D3B5D">
              <w:rPr>
                <w:rFonts w:ascii="Times New Roman" w:hAnsi="Times New Roman" w:cs="Times New Roman"/>
                <w:sz w:val="16"/>
                <w:szCs w:val="16"/>
              </w:rPr>
              <w:t xml:space="preserve">, </w:t>
            </w:r>
            <w:r>
              <w:rPr>
                <w:rFonts w:ascii="Times New Roman" w:hAnsi="Times New Roman" w:cs="Times New Roman"/>
                <w:sz w:val="16"/>
                <w:szCs w:val="16"/>
              </w:rPr>
              <w:t>д. Русское Тювеево, д. 38</w:t>
            </w:r>
          </w:p>
        </w:tc>
        <w:tc>
          <w:tcPr>
            <w:tcW w:w="425" w:type="dxa"/>
            <w:tcBorders>
              <w:top w:val="nil"/>
              <w:left w:val="nil"/>
              <w:bottom w:val="single" w:sz="4" w:space="0" w:color="auto"/>
              <w:right w:val="single" w:sz="4" w:space="0" w:color="auto"/>
            </w:tcBorders>
            <w:shd w:val="clear" w:color="auto" w:fill="auto"/>
            <w:noWrap/>
            <w:vAlign w:val="center"/>
            <w:hideMark/>
          </w:tcPr>
          <w:p w:rsidR="000739AA" w:rsidRPr="00AD5C7E" w:rsidRDefault="000739AA" w:rsidP="00115F24">
            <w:pPr>
              <w:rPr>
                <w:rFonts w:ascii="Times New Roman" w:hAnsi="Times New Roman" w:cs="Times New Roman"/>
                <w:sz w:val="16"/>
                <w:szCs w:val="16"/>
              </w:rPr>
            </w:pPr>
            <w:r w:rsidRPr="00AD5C7E">
              <w:rPr>
                <w:rFonts w:ascii="Times New Roman" w:hAnsi="Times New Roman" w:cs="Times New Roman"/>
                <w:sz w:val="16"/>
                <w:szCs w:val="16"/>
              </w:rPr>
              <w:t>3</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0739AA" w:rsidRPr="00AD5C7E" w:rsidRDefault="000739AA" w:rsidP="00115F24">
            <w:pPr>
              <w:rPr>
                <w:rFonts w:ascii="Times New Roman" w:hAnsi="Times New Roman" w:cs="Times New Roman"/>
                <w:sz w:val="16"/>
                <w:szCs w:val="16"/>
              </w:rPr>
            </w:pPr>
            <w:r>
              <w:rPr>
                <w:rFonts w:ascii="Times New Roman" w:hAnsi="Times New Roman" w:cs="Times New Roman"/>
                <w:sz w:val="16"/>
                <w:szCs w:val="16"/>
              </w:rPr>
              <w:t>18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color w:val="C0504D" w:themeColor="accent2"/>
                <w:sz w:val="16"/>
                <w:szCs w:val="16"/>
              </w:rPr>
            </w:pPr>
          </w:p>
        </w:tc>
        <w:tc>
          <w:tcPr>
            <w:tcW w:w="708" w:type="dxa"/>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color w:val="C0504D" w:themeColor="accent2"/>
                <w:sz w:val="16"/>
                <w:szCs w:val="16"/>
              </w:rPr>
            </w:pPr>
          </w:p>
        </w:tc>
        <w:tc>
          <w:tcPr>
            <w:tcW w:w="1204" w:type="dxa"/>
            <w:gridSpan w:val="3"/>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color w:val="C0504D" w:themeColor="accent2"/>
                <w:sz w:val="16"/>
                <w:szCs w:val="16"/>
              </w:rPr>
            </w:pPr>
          </w:p>
        </w:tc>
        <w:tc>
          <w:tcPr>
            <w:tcW w:w="639"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sidRPr="00AD5C7E">
              <w:rPr>
                <w:rFonts w:ascii="Times New Roman" w:hAnsi="Times New Roman" w:cs="Times New Roman"/>
                <w:sz w:val="16"/>
                <w:szCs w:val="16"/>
              </w:rPr>
              <w:t>ц.о.</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sidRPr="00AD5C7E">
              <w:rPr>
                <w:rFonts w:ascii="Times New Roman" w:hAnsi="Times New Roman" w:cs="Times New Roman"/>
                <w:sz w:val="16"/>
                <w:szCs w:val="16"/>
              </w:rPr>
              <w:t>центральный</w:t>
            </w:r>
          </w:p>
        </w:tc>
        <w:tc>
          <w:tcPr>
            <w:tcW w:w="708"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sidRPr="00AD5C7E">
              <w:rPr>
                <w:rFonts w:ascii="Times New Roman" w:hAnsi="Times New Roman" w:cs="Times New Roman"/>
                <w:sz w:val="16"/>
                <w:szCs w:val="16"/>
              </w:rPr>
              <w:t>центральная</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Pr>
                <w:rFonts w:ascii="Times New Roman" w:hAnsi="Times New Roman" w:cs="Times New Roman"/>
                <w:sz w:val="16"/>
                <w:szCs w:val="16"/>
              </w:rPr>
              <w:t>кирпич</w:t>
            </w:r>
          </w:p>
        </w:tc>
        <w:tc>
          <w:tcPr>
            <w:tcW w:w="422"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Pr>
                <w:rFonts w:ascii="Times New Roman" w:hAnsi="Times New Roman" w:cs="Times New Roman"/>
                <w:sz w:val="16"/>
                <w:szCs w:val="16"/>
              </w:rPr>
              <w:t>10</w:t>
            </w:r>
          </w:p>
        </w:tc>
        <w:tc>
          <w:tcPr>
            <w:tcW w:w="570" w:type="dxa"/>
            <w:gridSpan w:val="3"/>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Pr>
                <w:rFonts w:ascii="Times New Roman" w:hAnsi="Times New Roman" w:cs="Times New Roman"/>
                <w:sz w:val="16"/>
                <w:szCs w:val="16"/>
              </w:rPr>
              <w:t>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color w:val="C0504D" w:themeColor="accent2"/>
                <w:sz w:val="16"/>
                <w:szCs w:val="16"/>
              </w:rPr>
            </w:pPr>
          </w:p>
        </w:tc>
        <w:tc>
          <w:tcPr>
            <w:tcW w:w="709" w:type="dxa"/>
            <w:gridSpan w:val="2"/>
            <w:tcBorders>
              <w:top w:val="nil"/>
              <w:left w:val="nil"/>
              <w:bottom w:val="single" w:sz="4" w:space="0" w:color="auto"/>
              <w:right w:val="single" w:sz="4" w:space="0" w:color="auto"/>
            </w:tcBorders>
            <w:shd w:val="clear" w:color="auto" w:fill="auto"/>
            <w:vAlign w:val="bottom"/>
            <w:hideMark/>
          </w:tcPr>
          <w:p w:rsidR="000739AA" w:rsidRPr="001B62F1" w:rsidRDefault="000739AA" w:rsidP="00115F24">
            <w:pPr>
              <w:rPr>
                <w:rFonts w:ascii="Times New Roman" w:hAnsi="Times New Roman" w:cs="Times New Roman"/>
                <w:color w:val="C0504D" w:themeColor="accent2"/>
                <w:sz w:val="16"/>
                <w:szCs w:val="16"/>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p>
        </w:tc>
      </w:tr>
      <w:tr w:rsidR="000739AA" w:rsidRPr="00AD5C7E" w:rsidTr="00115F24">
        <w:trPr>
          <w:gridAfter w:val="1"/>
          <w:wAfter w:w="339" w:type="dxa"/>
          <w:trHeight w:val="255"/>
        </w:trPr>
        <w:tc>
          <w:tcPr>
            <w:tcW w:w="250" w:type="dxa"/>
            <w:tcBorders>
              <w:top w:val="nil"/>
              <w:left w:val="single" w:sz="4" w:space="0" w:color="auto"/>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r w:rsidRPr="00AD5C7E">
              <w:rPr>
                <w:rFonts w:ascii="Times New Roman" w:hAnsi="Times New Roman" w:cs="Times New Roman"/>
                <w:b/>
                <w:bCs/>
                <w:sz w:val="16"/>
                <w:szCs w:val="16"/>
              </w:rPr>
              <w:t>ИТОГО:</w:t>
            </w:r>
          </w:p>
        </w:tc>
        <w:tc>
          <w:tcPr>
            <w:tcW w:w="425"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b/>
                <w:bCs/>
                <w:color w:val="C0504D" w:themeColor="accent2"/>
                <w:sz w:val="16"/>
                <w:szCs w:val="16"/>
              </w:rPr>
            </w:pPr>
          </w:p>
        </w:tc>
        <w:tc>
          <w:tcPr>
            <w:tcW w:w="708" w:type="dxa"/>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b/>
                <w:bCs/>
                <w:color w:val="C0504D" w:themeColor="accent2"/>
                <w:sz w:val="16"/>
                <w:szCs w:val="16"/>
              </w:rPr>
            </w:pPr>
          </w:p>
        </w:tc>
        <w:tc>
          <w:tcPr>
            <w:tcW w:w="1204" w:type="dxa"/>
            <w:gridSpan w:val="3"/>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b/>
                <w:bCs/>
                <w:color w:val="C0504D" w:themeColor="accent2"/>
                <w:sz w:val="16"/>
                <w:szCs w:val="16"/>
              </w:rPr>
            </w:pPr>
          </w:p>
        </w:tc>
        <w:tc>
          <w:tcPr>
            <w:tcW w:w="639"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p>
        </w:tc>
        <w:tc>
          <w:tcPr>
            <w:tcW w:w="708"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p>
        </w:tc>
        <w:tc>
          <w:tcPr>
            <w:tcW w:w="567" w:type="dxa"/>
            <w:gridSpan w:val="4"/>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p>
        </w:tc>
        <w:tc>
          <w:tcPr>
            <w:tcW w:w="422"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r w:rsidRPr="00AD5C7E">
              <w:rPr>
                <w:rFonts w:ascii="Times New Roman" w:hAnsi="Times New Roman" w:cs="Times New Roman"/>
                <w:b/>
                <w:bCs/>
                <w:sz w:val="16"/>
                <w:szCs w:val="16"/>
              </w:rPr>
              <w:t>10</w:t>
            </w:r>
          </w:p>
        </w:tc>
        <w:tc>
          <w:tcPr>
            <w:tcW w:w="570" w:type="dxa"/>
            <w:gridSpan w:val="3"/>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r>
              <w:rPr>
                <w:rFonts w:ascii="Times New Roman" w:hAnsi="Times New Roman" w:cs="Times New Roman"/>
                <w:b/>
                <w:bCs/>
                <w:sz w:val="16"/>
                <w:szCs w:val="16"/>
              </w:rPr>
              <w:t>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b/>
                <w:bCs/>
                <w:color w:val="C0504D" w:themeColor="accent2"/>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b/>
                <w:bCs/>
                <w:color w:val="C0504D" w:themeColor="accent2"/>
                <w:sz w:val="16"/>
                <w:szCs w:val="16"/>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p>
        </w:tc>
      </w:tr>
    </w:tbl>
    <w:p w:rsidR="000739AA" w:rsidRPr="0072699A" w:rsidRDefault="000739AA" w:rsidP="000739AA">
      <w:pPr>
        <w:suppressAutoHyphens/>
        <w:sectPr w:rsidR="000739AA" w:rsidRPr="0072699A" w:rsidSect="00F431FC">
          <w:headerReference w:type="first" r:id="rId10"/>
          <w:pgSz w:w="11906" w:h="16838"/>
          <w:pgMar w:top="426" w:right="566" w:bottom="720" w:left="1134" w:header="720" w:footer="720" w:gutter="0"/>
          <w:pgNumType w:start="1"/>
          <w:cols w:space="720"/>
          <w:titlePg/>
          <w:docGrid w:linePitch="299"/>
        </w:sectPr>
      </w:pPr>
    </w:p>
    <w:p w:rsidR="000739AA" w:rsidRPr="00AD5C7E" w:rsidRDefault="000739AA" w:rsidP="000739AA">
      <w:pPr>
        <w:suppressAutoHyphens/>
        <w:jc w:val="right"/>
        <w:rPr>
          <w:rFonts w:ascii="Times New Roman" w:hAnsi="Times New Roman" w:cs="Times New Roman"/>
          <w:b/>
          <w:bCs/>
          <w:noProof/>
          <w:sz w:val="28"/>
          <w:szCs w:val="28"/>
        </w:rPr>
      </w:pPr>
      <w:r w:rsidRPr="00AD5C7E">
        <w:rPr>
          <w:rFonts w:ascii="Times New Roman" w:hAnsi="Times New Roman" w:cs="Times New Roman"/>
          <w:b/>
          <w:bCs/>
          <w:noProof/>
          <w:sz w:val="28"/>
          <w:szCs w:val="28"/>
        </w:rPr>
        <w:lastRenderedPageBreak/>
        <w:t>ПРИЛОЖЕНИЕ 3</w:t>
      </w:r>
    </w:p>
    <w:p w:rsidR="000739AA" w:rsidRPr="00AD5C7E" w:rsidRDefault="000739AA" w:rsidP="000739AA">
      <w:pPr>
        <w:suppressAutoHyphens/>
        <w:jc w:val="right"/>
        <w:rPr>
          <w:rFonts w:ascii="Times New Roman" w:hAnsi="Times New Roman" w:cs="Times New Roman"/>
          <w:b/>
          <w:bCs/>
          <w:noProof/>
          <w:sz w:val="28"/>
          <w:szCs w:val="28"/>
        </w:rPr>
      </w:pPr>
    </w:p>
    <w:p w:rsidR="000739AA" w:rsidRPr="00AD5C7E" w:rsidRDefault="000739AA" w:rsidP="000739AA">
      <w:pPr>
        <w:suppressAutoHyphens/>
        <w:jc w:val="right"/>
        <w:rPr>
          <w:rFonts w:ascii="Times New Roman" w:hAnsi="Times New Roman" w:cs="Times New Roman"/>
          <w:noProof/>
          <w:sz w:val="28"/>
          <w:szCs w:val="28"/>
        </w:rPr>
      </w:pPr>
      <w:r w:rsidRPr="00AD5C7E">
        <w:rPr>
          <w:rFonts w:ascii="Times New Roman" w:hAnsi="Times New Roman" w:cs="Times New Roman"/>
          <w:noProof/>
          <w:sz w:val="28"/>
          <w:szCs w:val="28"/>
        </w:rPr>
        <w:t>к конкурсной документации</w:t>
      </w:r>
    </w:p>
    <w:p w:rsidR="000739AA" w:rsidRPr="00AD5C7E" w:rsidRDefault="000739AA" w:rsidP="000739AA">
      <w:pPr>
        <w:suppressAutoHyphens/>
        <w:jc w:val="right"/>
        <w:rPr>
          <w:rFonts w:ascii="Times New Roman" w:hAnsi="Times New Roman" w:cs="Times New Roman"/>
          <w:noProof/>
        </w:rPr>
      </w:pPr>
    </w:p>
    <w:p w:rsidR="000739AA" w:rsidRPr="00AD5C7E" w:rsidRDefault="000739AA" w:rsidP="000739AA">
      <w:pPr>
        <w:suppressAutoHyphens/>
        <w:jc w:val="center"/>
        <w:rPr>
          <w:rFonts w:ascii="Times New Roman" w:hAnsi="Times New Roman" w:cs="Times New Roman"/>
        </w:rPr>
      </w:pPr>
      <w:r w:rsidRPr="00AD5C7E">
        <w:rPr>
          <w:rFonts w:ascii="Times New Roman" w:hAnsi="Times New Roman" w:cs="Times New Roman"/>
          <w:b/>
          <w:bCs/>
          <w:noProof/>
        </w:rPr>
        <w:t>Форма Заявки</w:t>
      </w:r>
    </w:p>
    <w:p w:rsidR="000739AA" w:rsidRPr="00AD5C7E" w:rsidRDefault="000739AA" w:rsidP="000739AA">
      <w:pPr>
        <w:suppressAutoHyphens/>
        <w:jc w:val="center"/>
        <w:rPr>
          <w:rFonts w:ascii="Times New Roman" w:hAnsi="Times New Roman" w:cs="Times New Roman"/>
          <w:b/>
          <w:bCs/>
          <w:noProof/>
        </w:rPr>
      </w:pPr>
      <w:r w:rsidRPr="00AD5C7E">
        <w:rPr>
          <w:rFonts w:ascii="Times New Roman" w:hAnsi="Times New Roman" w:cs="Times New Roman"/>
          <w:b/>
          <w:bCs/>
          <w:noProof/>
        </w:rPr>
        <w:t>на участие в открытом конкурсе по отбору управляющей организации на право заключения договора управлениямногоквартирным домом</w:t>
      </w:r>
    </w:p>
    <w:p w:rsidR="000739AA" w:rsidRPr="00AD5C7E" w:rsidRDefault="000739AA" w:rsidP="000739AA">
      <w:pPr>
        <w:suppressAutoHyphens/>
        <w:jc w:val="center"/>
        <w:rPr>
          <w:rFonts w:ascii="Arial" w:hAnsi="Arial" w:cs="Arial"/>
        </w:rPr>
      </w:pPr>
    </w:p>
    <w:p w:rsidR="000739AA" w:rsidRPr="00AD5C7E" w:rsidRDefault="000739AA" w:rsidP="000739AA">
      <w:pPr>
        <w:suppressAutoHyphens/>
        <w:rPr>
          <w:rFonts w:ascii="Times New Roman" w:hAnsi="Times New Roman" w:cs="Times New Roman"/>
        </w:rPr>
      </w:pPr>
      <w:r w:rsidRPr="00AD5C7E">
        <w:rPr>
          <w:rFonts w:ascii="Times New Roman" w:hAnsi="Times New Roman" w:cs="Times New Roman"/>
          <w:b/>
          <w:bCs/>
          <w:noProof/>
        </w:rPr>
        <w:t>1. Заявление об участии в конкурсе</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(организационно-правовая форма, наименование/фирменное наименованиеорганизации или ф.и.о. физического лица, данные документа,удостоверяющего личность)</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(место нахождения, почтовый адрес организации или место жительстваиндивидуального предпринимателя)</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(номер телефона)</w:t>
      </w:r>
    </w:p>
    <w:p w:rsidR="000739AA" w:rsidRPr="00AD5C7E" w:rsidRDefault="000739AA" w:rsidP="000739AA">
      <w:pPr>
        <w:suppressAutoHyphens/>
        <w:rPr>
          <w:rFonts w:ascii="Times New Roman" w:hAnsi="Times New Roman" w:cs="Times New Roman"/>
          <w:sz w:val="20"/>
          <w:szCs w:val="20"/>
        </w:rPr>
      </w:pPr>
      <w:r w:rsidRPr="00AD5C7E">
        <w:rPr>
          <w:rFonts w:ascii="Times New Roman" w:hAnsi="Times New Roman" w:cs="Times New Roman"/>
          <w:noProof/>
        </w:rPr>
        <w:t>заявляет об участии в конкурсе по отбору управляющей организации дляуправления    многоквартирным    домом (многоквартирными домами),</w:t>
      </w:r>
      <w:r w:rsidRPr="00AD5C7E">
        <w:rPr>
          <w:rFonts w:ascii="Times New Roman" w:hAnsi="Times New Roman" w:cs="Times New Roman"/>
        </w:rPr>
        <w:t xml:space="preserve"> р</w:t>
      </w:r>
      <w:r w:rsidRPr="00AD5C7E">
        <w:rPr>
          <w:rFonts w:ascii="Times New Roman" w:hAnsi="Times New Roman" w:cs="Times New Roman"/>
          <w:noProof/>
        </w:rPr>
        <w:t>асположенным(и) по адресу:</w:t>
      </w:r>
      <w:r w:rsidRPr="00AD5C7E">
        <w:rPr>
          <w:rFonts w:ascii="Courier New" w:hAnsi="Courier New" w:cs="Courier New"/>
          <w:noProof/>
          <w:sz w:val="20"/>
          <w:szCs w:val="20"/>
        </w:rPr>
        <w:t xml:space="preserve">  ___________________________________________________________________</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w:t>
      </w:r>
    </w:p>
    <w:p w:rsidR="000739AA" w:rsidRPr="00AD5C7E" w:rsidRDefault="000739AA" w:rsidP="000739AA">
      <w:pPr>
        <w:suppressAutoHyphens/>
        <w:jc w:val="center"/>
        <w:rPr>
          <w:rFonts w:ascii="Times New Roman" w:hAnsi="Times New Roman" w:cs="Times New Roman"/>
          <w:noProof/>
          <w:sz w:val="20"/>
          <w:szCs w:val="20"/>
        </w:rPr>
      </w:pPr>
      <w:r w:rsidRPr="00AD5C7E">
        <w:rPr>
          <w:rFonts w:ascii="Times New Roman" w:hAnsi="Times New Roman" w:cs="Times New Roman"/>
          <w:noProof/>
          <w:sz w:val="20"/>
          <w:szCs w:val="20"/>
        </w:rPr>
        <w:t>(адрес многоквартирного дома)</w:t>
      </w:r>
    </w:p>
    <w:p w:rsidR="000739AA" w:rsidRPr="00AD5C7E" w:rsidRDefault="000739AA" w:rsidP="000739AA">
      <w:pPr>
        <w:suppressAutoHyphens/>
        <w:ind w:firstLine="540"/>
        <w:rPr>
          <w:rFonts w:ascii="Times New Roman" w:hAnsi="Times New Roman" w:cs="Times New Roman"/>
          <w:noProof/>
          <w:sz w:val="20"/>
          <w:szCs w:val="20"/>
        </w:rPr>
      </w:pPr>
      <w:r w:rsidRPr="00AD5C7E">
        <w:rPr>
          <w:rFonts w:ascii="Times New Roman" w:hAnsi="Times New Roman" w:cs="Times New Roman"/>
          <w:noProof/>
        </w:rPr>
        <w:t>Средства, внесённые в качестве обеспечения заявки, на участие в качестве обеспечения заявки на участие в конкурсе, просим возратить на счёт</w:t>
      </w:r>
      <w:r w:rsidRPr="00AD5C7E">
        <w:rPr>
          <w:rFonts w:ascii="Times New Roman" w:hAnsi="Times New Roman" w:cs="Times New Roman"/>
          <w:noProof/>
          <w:sz w:val="20"/>
          <w:szCs w:val="20"/>
        </w:rPr>
        <w:t>: __________________</w:t>
      </w:r>
    </w:p>
    <w:p w:rsidR="000739AA" w:rsidRPr="00AD5C7E" w:rsidRDefault="000739AA" w:rsidP="000739AA">
      <w:pPr>
        <w:suppressAutoHyphens/>
        <w:rPr>
          <w:rFonts w:ascii="Times New Roman" w:hAnsi="Times New Roman" w:cs="Times New Roman"/>
          <w:noProof/>
          <w:sz w:val="20"/>
          <w:szCs w:val="20"/>
        </w:rPr>
      </w:pPr>
      <w:r w:rsidRPr="00AD5C7E">
        <w:rPr>
          <w:rFonts w:ascii="Times New Roman" w:hAnsi="Times New Roman" w:cs="Times New Roman"/>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(реквизиты банковского счёта)</w:t>
      </w:r>
    </w:p>
    <w:p w:rsidR="000739AA" w:rsidRPr="00AD5C7E" w:rsidRDefault="000739AA" w:rsidP="000739AA">
      <w:pPr>
        <w:suppressAutoHyphens/>
        <w:rPr>
          <w:rFonts w:ascii="Times New Roman" w:hAnsi="Times New Roman" w:cs="Times New Roman"/>
          <w:b/>
          <w:bCs/>
          <w:noProof/>
          <w:sz w:val="20"/>
          <w:szCs w:val="20"/>
        </w:rPr>
      </w:pPr>
    </w:p>
    <w:p w:rsidR="000739AA" w:rsidRPr="00AD5C7E" w:rsidRDefault="000739AA" w:rsidP="000739AA">
      <w:pPr>
        <w:suppressAutoHyphens/>
        <w:jc w:val="center"/>
        <w:rPr>
          <w:rFonts w:ascii="Times New Roman" w:hAnsi="Times New Roman" w:cs="Times New Roman"/>
        </w:rPr>
      </w:pPr>
      <w:r w:rsidRPr="00AD5C7E">
        <w:rPr>
          <w:rFonts w:ascii="Times New Roman" w:hAnsi="Times New Roman" w:cs="Times New Roman"/>
          <w:b/>
          <w:bCs/>
          <w:noProof/>
        </w:rPr>
        <w:t>2. Предложения претендента</w:t>
      </w:r>
    </w:p>
    <w:p w:rsidR="000739AA" w:rsidRPr="00AD5C7E" w:rsidRDefault="000739AA" w:rsidP="000739AA">
      <w:pPr>
        <w:suppressAutoHyphens/>
        <w:jc w:val="center"/>
        <w:rPr>
          <w:rFonts w:ascii="Times New Roman" w:hAnsi="Times New Roman" w:cs="Times New Roman"/>
        </w:rPr>
      </w:pPr>
      <w:r w:rsidRPr="00AD5C7E">
        <w:rPr>
          <w:rFonts w:ascii="Times New Roman" w:hAnsi="Times New Roman" w:cs="Times New Roman"/>
          <w:b/>
          <w:bCs/>
          <w:noProof/>
        </w:rPr>
        <w:t>по условиям договора управления многоквартирным домом</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 xml:space="preserve">(перечень обязательных и дополнительных  услуг по содержанию и ремонту общего имущества в многоквартирном доме </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домом способа внесения собственниками помещений в многоквартирном доме и нанимателями жилых</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собственниками помещений в многоквартирном доме и нанимателями жилых помещений по договору социального найма и договору найма жилых помещенийгосударственного или муниципального жилищного фонда платы за содержание иремонт жилого помещения и коммунальные услуги)</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Times New Roman" w:hAnsi="Times New Roman" w:cs="Times New Roman"/>
          <w:sz w:val="20"/>
          <w:szCs w:val="20"/>
        </w:rPr>
      </w:pPr>
      <w:r w:rsidRPr="00AD5C7E">
        <w:rPr>
          <w:rFonts w:ascii="Times New Roman" w:hAnsi="Times New Roman" w:cs="Times New Roman"/>
          <w:noProof/>
        </w:rPr>
        <w:t xml:space="preserve">     Внесение собственниками помещений в многоквартирном доме инанимателями жилых помещений по договору социального найма и договорунайма жилых помещений государственного или муниципального жилищного фондаплаты за содержание и ремонт жилого помещения  и  платы  за  коммунальныеуслуги предлагаю осуществлять на счет</w:t>
      </w:r>
      <w:r w:rsidRPr="00AD5C7E">
        <w:rPr>
          <w:rFonts w:ascii="Courier New" w:hAnsi="Courier New" w:cs="Courier New"/>
          <w:noProof/>
          <w:sz w:val="20"/>
          <w:szCs w:val="20"/>
        </w:rPr>
        <w:t>__________________________________________________________</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(реквизиты банковского счета претендента)</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Times New Roman" w:hAnsi="Times New Roman" w:cs="Times New Roman"/>
        </w:rPr>
      </w:pPr>
      <w:r w:rsidRPr="00AD5C7E">
        <w:rPr>
          <w:rFonts w:ascii="Courier New" w:hAnsi="Courier New" w:cs="Courier New"/>
          <w:noProof/>
          <w:sz w:val="20"/>
          <w:szCs w:val="20"/>
        </w:rPr>
        <w:tab/>
      </w:r>
      <w:r w:rsidRPr="00AD5C7E">
        <w:rPr>
          <w:rFonts w:ascii="Times New Roman" w:hAnsi="Times New Roman" w:cs="Times New Roman"/>
          <w:noProof/>
        </w:rPr>
        <w:t>К заявке прилагаются следующие документы:</w:t>
      </w:r>
    </w:p>
    <w:p w:rsidR="000739AA" w:rsidRPr="00AD5C7E" w:rsidRDefault="000739AA" w:rsidP="000739AA">
      <w:pPr>
        <w:suppressAutoHyphens/>
        <w:rPr>
          <w:rFonts w:ascii="Times New Roman" w:hAnsi="Times New Roman" w:cs="Times New Roman"/>
        </w:rPr>
      </w:pPr>
      <w:r w:rsidRPr="00AD5C7E">
        <w:rPr>
          <w:rFonts w:ascii="Times New Roman" w:hAnsi="Times New Roman" w:cs="Times New Roman"/>
          <w:noProof/>
        </w:rPr>
        <w:tab/>
        <w:t>1) выписка из Единого государственного реестра юридических лиц  (дляюридического  лица), выписка из Единого государственного реестраиндивидуальных предпринимателей (для индивидуального предпринимателя):</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(наименование и реквизиты документов, количество листов)</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w:t>
      </w:r>
    </w:p>
    <w:p w:rsidR="000739AA" w:rsidRPr="00AD5C7E" w:rsidRDefault="000739AA" w:rsidP="000739AA">
      <w:pPr>
        <w:suppressAutoHyphens/>
        <w:rPr>
          <w:rFonts w:ascii="Times New Roman" w:hAnsi="Times New Roman" w:cs="Times New Roman"/>
        </w:rPr>
      </w:pPr>
      <w:r w:rsidRPr="00AD5C7E">
        <w:rPr>
          <w:rFonts w:ascii="Times New Roman" w:hAnsi="Times New Roman" w:cs="Times New Roman"/>
          <w:noProof/>
        </w:rPr>
        <w:lastRenderedPageBreak/>
        <w:tab/>
        <w:t>2) документ,  подтверждающий  полномочия   лица   на   осуществление действий от имени юридического лица или индивидуального  предпринимателя, подавших заявку на участие в конкурсе:</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(наименование и реквизиты документов, количество листов)</w:t>
      </w:r>
    </w:p>
    <w:p w:rsidR="000739AA" w:rsidRPr="00AD5C7E" w:rsidRDefault="000739AA" w:rsidP="000739AA">
      <w:pPr>
        <w:suppressAutoHyphens/>
        <w:rPr>
          <w:rFonts w:ascii="Courier New" w:hAnsi="Courier New" w:cs="Courier New"/>
          <w:noProof/>
          <w:sz w:val="20"/>
          <w:szCs w:val="20"/>
        </w:rPr>
      </w:pPr>
      <w:r w:rsidRPr="00AD5C7E">
        <w:rPr>
          <w:rFonts w:ascii="Courier New" w:hAnsi="Courier New" w:cs="Courier New"/>
          <w:noProof/>
          <w:sz w:val="20"/>
          <w:szCs w:val="20"/>
        </w:rPr>
        <w:t>____________________________________________________________________________;</w:t>
      </w:r>
    </w:p>
    <w:p w:rsidR="000739AA" w:rsidRPr="00AD5C7E" w:rsidRDefault="000739AA" w:rsidP="000739AA">
      <w:pPr>
        <w:suppressAutoHyphens/>
        <w:spacing w:line="240" w:lineRule="atLeast"/>
        <w:rPr>
          <w:rFonts w:ascii="Times New Roman" w:hAnsi="Times New Roman" w:cs="Times New Roman"/>
          <w:sz w:val="20"/>
          <w:szCs w:val="20"/>
          <w:u w:val="single"/>
        </w:rPr>
      </w:pPr>
      <w:r w:rsidRPr="00AD5C7E">
        <w:rPr>
          <w:rFonts w:ascii="Times New Roman" w:hAnsi="Times New Roman" w:cs="Times New Roman"/>
        </w:rPr>
        <w:tab/>
        <w:t>3) документы, подтверждающие внесение денежных средств в качестве обеспечения заявки на участие в конкурсе:_______________________________________________</w:t>
      </w:r>
    </w:p>
    <w:p w:rsidR="000739AA" w:rsidRPr="00AD5C7E" w:rsidRDefault="000739AA" w:rsidP="000739AA">
      <w:pPr>
        <w:tabs>
          <w:tab w:val="left" w:pos="9072"/>
        </w:tabs>
        <w:suppressAutoHyphens/>
        <w:spacing w:line="240" w:lineRule="atLeast"/>
        <w:jc w:val="center"/>
        <w:rPr>
          <w:rFonts w:ascii="Times New Roman" w:hAnsi="Times New Roman" w:cs="Times New Roman"/>
          <w:u w:val="single"/>
          <w:vertAlign w:val="superscript"/>
        </w:rPr>
      </w:pPr>
      <w:r w:rsidRPr="00AD5C7E">
        <w:rPr>
          <w:rFonts w:ascii="Times New Roman" w:hAnsi="Times New Roman" w:cs="Times New Roman"/>
          <w:vertAlign w:val="superscript"/>
        </w:rPr>
        <w:t xml:space="preserve">                                                                                          (наименование и реквизиты документов, количество листов)</w:t>
      </w:r>
    </w:p>
    <w:p w:rsidR="000739AA" w:rsidRPr="00AD5C7E" w:rsidRDefault="000739AA" w:rsidP="000739AA">
      <w:pPr>
        <w:suppressAutoHyphens/>
        <w:ind w:firstLine="708"/>
        <w:rPr>
          <w:rFonts w:ascii="Times New Roman" w:hAnsi="Times New Roman" w:cs="Times New Roman"/>
        </w:rPr>
      </w:pPr>
      <w:r w:rsidRPr="00AD5C7E">
        <w:rPr>
          <w:rFonts w:ascii="Times New Roman" w:hAnsi="Times New Roman" w:cs="Times New Roman"/>
          <w:noProof/>
        </w:rPr>
        <w:t>4) копии документов, подтверждающих  соответствие претендентатребованию,  установленному подпунктом 1 пункта 15 Правил проведенияорганом местного самоуправления открытого конкурса по отбору  управляющейорганизации для  управления  многоквартирным  домом, в случае еслифедеральным  законом установлены  требования к лицам, осуществляющимвыполнение работ, оказание услуг,  предусмотренных  договором  управлениямногоквартирным домом:</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(наименование и реквизиты документов, количество листов)</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w:t>
      </w:r>
    </w:p>
    <w:p w:rsidR="000739AA" w:rsidRPr="00AD5C7E" w:rsidRDefault="000739AA" w:rsidP="000739AA">
      <w:pPr>
        <w:suppressAutoHyphens/>
        <w:ind w:firstLine="708"/>
        <w:rPr>
          <w:rFonts w:ascii="Times New Roman" w:hAnsi="Times New Roman" w:cs="Times New Roman"/>
        </w:rPr>
      </w:pPr>
      <w:r w:rsidRPr="00AD5C7E">
        <w:rPr>
          <w:rFonts w:ascii="Times New Roman" w:hAnsi="Times New Roman" w:cs="Times New Roman"/>
          <w:noProof/>
        </w:rPr>
        <w:t>5) утвержденный бухгалтерский баланс за последний год:</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(наименование и реквизиты документов, количество листов)</w:t>
      </w:r>
    </w:p>
    <w:p w:rsidR="000739AA" w:rsidRPr="00AD5C7E" w:rsidRDefault="000739AA" w:rsidP="000739AA">
      <w:pPr>
        <w:suppressAutoHyphens/>
        <w:rPr>
          <w:rFonts w:ascii="Courier New" w:hAnsi="Courier New" w:cs="Courier New"/>
          <w:noProof/>
          <w:sz w:val="20"/>
          <w:szCs w:val="20"/>
        </w:rPr>
      </w:pPr>
      <w:r w:rsidRPr="00AD5C7E">
        <w:rPr>
          <w:rFonts w:ascii="Courier New" w:hAnsi="Courier New" w:cs="Courier New"/>
          <w:noProof/>
          <w:sz w:val="20"/>
          <w:szCs w:val="20"/>
        </w:rPr>
        <w:t>____________________________________________________________________________.</w:t>
      </w:r>
    </w:p>
    <w:p w:rsidR="000739AA" w:rsidRPr="00AD5C7E" w:rsidRDefault="000739AA" w:rsidP="000739AA">
      <w:pPr>
        <w:suppressAutoHyphens/>
        <w:rPr>
          <w:rFonts w:ascii="Courier New" w:hAnsi="Courier New" w:cs="Courier New"/>
          <w:sz w:val="20"/>
          <w:szCs w:val="20"/>
        </w:rPr>
      </w:pP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(должность, ф.и.о. руководителя организации или</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ф.и.о. индивидуального предпринимателя)</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  _______________________________________</w:t>
      </w:r>
    </w:p>
    <w:p w:rsidR="000739AA" w:rsidRPr="00AD5C7E" w:rsidRDefault="000739AA" w:rsidP="000739AA">
      <w:pPr>
        <w:suppressAutoHyphens/>
        <w:rPr>
          <w:rFonts w:ascii="Times New Roman" w:hAnsi="Times New Roman" w:cs="Times New Roman"/>
          <w:sz w:val="20"/>
          <w:szCs w:val="20"/>
        </w:rPr>
      </w:pPr>
      <w:r w:rsidRPr="00AD5C7E">
        <w:rPr>
          <w:rFonts w:ascii="Times New Roman" w:hAnsi="Times New Roman" w:cs="Times New Roman"/>
          <w:noProof/>
          <w:sz w:val="20"/>
          <w:szCs w:val="20"/>
        </w:rPr>
        <w:t>( подпись)                                                              (ф.и.о.)</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Times New Roman" w:hAnsi="Times New Roman" w:cs="Times New Roman"/>
          <w:sz w:val="20"/>
          <w:szCs w:val="20"/>
        </w:rPr>
      </w:pPr>
      <w:r w:rsidRPr="00AD5C7E">
        <w:rPr>
          <w:rFonts w:ascii="Times New Roman" w:hAnsi="Times New Roman" w:cs="Times New Roman"/>
          <w:noProof/>
          <w:sz w:val="20"/>
          <w:szCs w:val="20"/>
        </w:rPr>
        <w:t>«___»  __________ 20____г.</w:t>
      </w:r>
    </w:p>
    <w:p w:rsidR="000739AA" w:rsidRPr="00AD5C7E" w:rsidRDefault="000739AA" w:rsidP="000739AA">
      <w:pPr>
        <w:suppressAutoHyphens/>
        <w:rPr>
          <w:rFonts w:ascii="Times New Roman" w:hAnsi="Times New Roman" w:cs="Times New Roman"/>
          <w:sz w:val="20"/>
          <w:szCs w:val="20"/>
        </w:rPr>
      </w:pPr>
    </w:p>
    <w:p w:rsidR="000739AA" w:rsidRPr="00AD5C7E" w:rsidRDefault="000739AA" w:rsidP="000739AA">
      <w:pPr>
        <w:suppressAutoHyphens/>
        <w:rPr>
          <w:rFonts w:ascii="Times New Roman" w:hAnsi="Times New Roman" w:cs="Times New Roman"/>
          <w:sz w:val="20"/>
          <w:szCs w:val="20"/>
        </w:rPr>
      </w:pPr>
    </w:p>
    <w:p w:rsidR="000739AA" w:rsidRPr="00AD5C7E" w:rsidRDefault="000739AA" w:rsidP="000739AA">
      <w:pPr>
        <w:suppressAutoHyphens/>
        <w:rPr>
          <w:rFonts w:ascii="Times New Roman" w:hAnsi="Times New Roman" w:cs="Times New Roman"/>
          <w:sz w:val="20"/>
          <w:szCs w:val="20"/>
        </w:rPr>
      </w:pPr>
      <w:r w:rsidRPr="00AD5C7E">
        <w:rPr>
          <w:rFonts w:ascii="Times New Roman" w:hAnsi="Times New Roman" w:cs="Times New Roman"/>
          <w:noProof/>
          <w:sz w:val="20"/>
          <w:szCs w:val="20"/>
        </w:rPr>
        <w:t>М.П.</w:t>
      </w:r>
    </w:p>
    <w:p w:rsidR="000739AA" w:rsidRPr="00AD5C7E" w:rsidRDefault="000739AA" w:rsidP="000739AA">
      <w:pPr>
        <w:rPr>
          <w:rFonts w:ascii="Arial" w:hAnsi="Arial" w:cs="Times New Roman"/>
          <w:sz w:val="20"/>
          <w:szCs w:val="20"/>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r w:rsidRPr="00AD5C7E">
        <w:rPr>
          <w:rFonts w:ascii="Times New Roman" w:hAnsi="Times New Roman" w:cs="Times New Roman"/>
          <w:b/>
          <w:bCs/>
          <w:sz w:val="28"/>
          <w:szCs w:val="28"/>
        </w:rPr>
        <w:lastRenderedPageBreak/>
        <w:t>ПРИЛОЖЕНИЕ 4</w:t>
      </w:r>
    </w:p>
    <w:p w:rsidR="000739AA" w:rsidRPr="00AD5C7E" w:rsidRDefault="000739AA" w:rsidP="000739AA">
      <w:pPr>
        <w:jc w:val="right"/>
        <w:outlineLvl w:val="1"/>
        <w:rPr>
          <w:rFonts w:ascii="Times New Roman" w:hAnsi="Times New Roman" w:cs="Times New Roman"/>
          <w:bCs/>
          <w:sz w:val="28"/>
          <w:szCs w:val="28"/>
        </w:rPr>
      </w:pPr>
      <w:r w:rsidRPr="00AD5C7E">
        <w:rPr>
          <w:rFonts w:ascii="Times New Roman" w:hAnsi="Times New Roman" w:cs="Times New Roman"/>
          <w:bCs/>
          <w:sz w:val="28"/>
          <w:szCs w:val="28"/>
        </w:rPr>
        <w:t>К  конкурсной документации</w:t>
      </w: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spacing w:before="100" w:beforeAutospacing="1"/>
        <w:ind w:firstLine="547"/>
        <w:jc w:val="center"/>
        <w:rPr>
          <w:rFonts w:ascii="Times New Roman" w:hAnsi="Times New Roman" w:cs="Times New Roman"/>
          <w:color w:val="000000"/>
        </w:rPr>
      </w:pPr>
      <w:r w:rsidRPr="00AD5C7E">
        <w:rPr>
          <w:rFonts w:ascii="Times New Roman" w:hAnsi="Times New Roman" w:cs="Times New Roman"/>
          <w:b/>
          <w:bCs/>
          <w:color w:val="000000"/>
        </w:rPr>
        <w:t>Инструкция по заполнению формы заявки на участие в открытом конкурсе по отбору управляющих организаций для управления многоквартирными домами:</w:t>
      </w:r>
    </w:p>
    <w:p w:rsidR="000739AA" w:rsidRPr="00AD5C7E" w:rsidRDefault="000739AA" w:rsidP="000739AA">
      <w:pPr>
        <w:spacing w:before="100" w:beforeAutospacing="1"/>
        <w:ind w:firstLine="547"/>
        <w:rPr>
          <w:rFonts w:ascii="Times New Roman" w:hAnsi="Times New Roman" w:cs="Times New Roman"/>
          <w:color w:val="000000"/>
        </w:rPr>
      </w:pP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1. Порядок подачи заявок на участие в конкурсе</w:t>
      </w: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Для участия в конкурсе заинтересованное лицо подает в конкурсную комиссию заявку на участие по прилагаемой форме. Прием заявок на участие прекращается непосредственно перед началом процедуры вскрытия конвертов с заявками на участие в конкурсе.</w:t>
      </w:r>
    </w:p>
    <w:p w:rsidR="000739AA" w:rsidRPr="00AD5C7E" w:rsidRDefault="000739AA" w:rsidP="000739AA">
      <w:pPr>
        <w:rPr>
          <w:rFonts w:ascii="Times New Roman" w:hAnsi="Times New Roman" w:cs="Times New Roman"/>
          <w:color w:val="000000"/>
          <w:sz w:val="28"/>
          <w:szCs w:val="28"/>
        </w:rPr>
      </w:pP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2. Заявка на участие в конкурсе включает в себя:</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2.1 сведения и документы о претенденте:</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наименование, организационно-правовую форму, место нахождения, почтовый адрес - для юридического лица;</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фамилию, имя, отчество, данные документа, удостоверяющего личность, место жительства - для индивидуального предпринимателя;</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номер телефона;</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выписку из Единого государственного реестра юридических лиц - для юридического лица;</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выписку из Единого государственного реестра индивидуальных предпринимателей - для индивидуального предпринимателя;</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реквизиты банковского счета для возврата средств, внесенных в качестве обеспечения заявки на участие в конкурсе;</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2.2. документы, подтверждающие соответствие претендента установленным требованиям для участия в конкурсе, или заверенные в установленном порядке копии таких документов:</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документы, подтверждающие внесение средств в качестве обеспечения заявки на участие в конкурсе;</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копию документов, подтверждающих соответствие претендента требованию, установленному подпунктом 1 пункта 15 Правил, если федеральными законами установлены требования к лицам, осуществляющим выполнение работ, оказание услуг, предусмотренных договором управления многоквартирным домом*;</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копии утвержденного бухгалтерского баланса за последний отчетный период;</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2.3. реквизиты банковского счета для внесения собственниками помещений в многоквартирном доме, лицами, принявшими помещения,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w:t>
      </w:r>
    </w:p>
    <w:p w:rsidR="000739AA" w:rsidRPr="00AD5C7E" w:rsidRDefault="000739AA" w:rsidP="000739AA">
      <w:pPr>
        <w:rPr>
          <w:rFonts w:ascii="Times New Roman" w:hAnsi="Times New Roman" w:cs="Times New Roman"/>
          <w:color w:val="000000"/>
          <w:sz w:val="28"/>
          <w:szCs w:val="28"/>
        </w:rPr>
      </w:pPr>
      <w:r w:rsidRPr="00AD5C7E">
        <w:rPr>
          <w:rFonts w:ascii="Times New Roman" w:hAnsi="Times New Roman" w:cs="Times New Roman"/>
          <w:color w:val="332E2D"/>
          <w:sz w:val="28"/>
          <w:szCs w:val="28"/>
          <w:vertAlign w:val="superscript"/>
        </w:rPr>
        <w:lastRenderedPageBreak/>
        <w:t>* - в соответствии с частью 2 статьи 192 Жилищного кодекса Российской Федерации Деятельность по управлению многоквартирными домами осуществляется управляющими организациями на основании лицензии на осуществление предпринимательской деятельности по управлению многоквартирными домами (далее также - лицензия), выданной органом государственного жилищного надзора на основании решения лицензионной комиссии субъекта Российской Федерации (далее - лицензионная комиссия).</w:t>
      </w:r>
    </w:p>
    <w:p w:rsidR="000739AA" w:rsidRPr="00AD5C7E" w:rsidRDefault="000739AA" w:rsidP="000739AA">
      <w:pPr>
        <w:rPr>
          <w:rFonts w:ascii="Times New Roman" w:hAnsi="Times New Roman" w:cs="Times New Roman"/>
          <w:color w:val="000000"/>
          <w:sz w:val="28"/>
          <w:szCs w:val="28"/>
        </w:rPr>
      </w:pP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3. Заинтересованное лицо должно знать:</w:t>
      </w: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1. Заявка на участие в конкурсе подается в письменной форме.</w:t>
      </w: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 xml:space="preserve">2. Одно лицо вправе подать в отношении одного лота только одну заявку. </w:t>
      </w: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3. Представление заявки на участие в конкурсе является согласием претендента выполнять работы и услуги за плату за содержание и ремонт жилого помещения, размер которой указан в извещении о проведении конкурса, а также обеспечить предоставление коммунальных услуг.</w:t>
      </w: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 xml:space="preserve">4. Претендент вправе изменить или отозвать заявку на участие в конкурсе в любое время непосредственно до начала процедуры вскрытия конвертов с заявками на участие в конкурсе. </w:t>
      </w: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5. Организатор конкурса обязан возвратить внесенные в качестве обеспечения заявки на участие в конкурсе средства претенденту, отозвавшему заявку на участие в конкурсе, в течение 5 (пяти) рабочих дней с даты получения организатором конкурса уведомления об отзыве заявки</w:t>
      </w: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6. Представление заявки на участие в конкурсе является согласием претендента выполнять обязательные работы и услуги за плату за содержание и ремонт жилого помещения, размер которой указан в извещении о проведении конкурса, а также обеспечить предоставление коммунальных услуг, а также дополнительные рабо</w:t>
      </w:r>
      <w:r>
        <w:rPr>
          <w:rFonts w:ascii="Times New Roman" w:hAnsi="Times New Roman" w:cs="Times New Roman"/>
          <w:color w:val="000000"/>
          <w:sz w:val="28"/>
          <w:szCs w:val="28"/>
        </w:rPr>
        <w:t>ты (рекомендации) при их наличие</w:t>
      </w:r>
      <w:r w:rsidRPr="00AD5C7E">
        <w:rPr>
          <w:rFonts w:ascii="Times New Roman" w:hAnsi="Times New Roman" w:cs="Times New Roman"/>
          <w:color w:val="000000"/>
          <w:sz w:val="28"/>
          <w:szCs w:val="28"/>
        </w:rPr>
        <w:t>.</w:t>
      </w:r>
    </w:p>
    <w:p w:rsidR="000739AA" w:rsidRPr="00AD5C7E" w:rsidRDefault="000739AA" w:rsidP="000739AA">
      <w:pPr>
        <w:rPr>
          <w:rFonts w:ascii="Times New Roman" w:hAnsi="Times New Roman" w:cs="Times New Roman"/>
          <w:color w:val="000000"/>
          <w:sz w:val="28"/>
          <w:szCs w:val="28"/>
        </w:rPr>
      </w:pPr>
      <w:r w:rsidRPr="00AD5C7E">
        <w:rPr>
          <w:rFonts w:ascii="Times New Roman" w:hAnsi="Times New Roman" w:cs="Times New Roman"/>
          <w:b/>
          <w:bCs/>
          <w:color w:val="332E2D"/>
          <w:sz w:val="28"/>
          <w:szCs w:val="28"/>
        </w:rPr>
        <w:t xml:space="preserve">Примечание: рекомендуется заявку прошить и пронумеровать листы. </w:t>
      </w: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Default="000739AA" w:rsidP="000739AA">
      <w:pPr>
        <w:jc w:val="right"/>
        <w:outlineLvl w:val="1"/>
        <w:rPr>
          <w:rFonts w:ascii="Times New Roman" w:hAnsi="Times New Roman" w:cs="Times New Roman"/>
          <w:b/>
          <w:bCs/>
          <w:sz w:val="28"/>
          <w:szCs w:val="28"/>
        </w:rPr>
      </w:pPr>
    </w:p>
    <w:p w:rsidR="000739AA" w:rsidRDefault="000739AA" w:rsidP="000739AA">
      <w:pPr>
        <w:jc w:val="right"/>
        <w:outlineLvl w:val="1"/>
        <w:rPr>
          <w:rFonts w:ascii="Times New Roman" w:hAnsi="Times New Roman" w:cs="Times New Roman"/>
          <w:b/>
          <w:bCs/>
          <w:sz w:val="28"/>
          <w:szCs w:val="28"/>
        </w:rPr>
      </w:pPr>
    </w:p>
    <w:p w:rsidR="000739AA" w:rsidRDefault="000739AA" w:rsidP="000739AA">
      <w:pPr>
        <w:jc w:val="right"/>
        <w:outlineLvl w:val="1"/>
        <w:rPr>
          <w:rFonts w:ascii="Times New Roman" w:hAnsi="Times New Roman" w:cs="Times New Roman"/>
          <w:b/>
          <w:bCs/>
          <w:sz w:val="28"/>
          <w:szCs w:val="28"/>
        </w:rPr>
      </w:pPr>
    </w:p>
    <w:p w:rsidR="000739AA" w:rsidRDefault="000739AA" w:rsidP="000739AA">
      <w:pPr>
        <w:jc w:val="right"/>
        <w:outlineLvl w:val="1"/>
        <w:rPr>
          <w:rFonts w:ascii="Times New Roman" w:hAnsi="Times New Roman" w:cs="Times New Roman"/>
          <w:b/>
          <w:bCs/>
          <w:sz w:val="28"/>
          <w:szCs w:val="28"/>
        </w:rPr>
      </w:pPr>
    </w:p>
    <w:p w:rsidR="000739AA" w:rsidRDefault="000739AA" w:rsidP="000739AA">
      <w:pPr>
        <w:jc w:val="right"/>
        <w:outlineLvl w:val="1"/>
        <w:rPr>
          <w:rFonts w:ascii="Times New Roman" w:hAnsi="Times New Roman" w:cs="Times New Roman"/>
          <w:b/>
          <w:bCs/>
          <w:sz w:val="28"/>
          <w:szCs w:val="28"/>
        </w:rPr>
      </w:pPr>
    </w:p>
    <w:p w:rsidR="000739AA" w:rsidRDefault="000739AA" w:rsidP="000739AA">
      <w:pPr>
        <w:jc w:val="right"/>
        <w:outlineLvl w:val="1"/>
        <w:rPr>
          <w:rFonts w:ascii="Times New Roman" w:hAnsi="Times New Roman" w:cs="Times New Roman"/>
          <w:b/>
          <w:bCs/>
          <w:sz w:val="28"/>
          <w:szCs w:val="28"/>
        </w:rPr>
      </w:pPr>
    </w:p>
    <w:p w:rsidR="000739AA" w:rsidRDefault="000739AA" w:rsidP="000739AA">
      <w:pPr>
        <w:jc w:val="right"/>
        <w:outlineLvl w:val="1"/>
        <w:rPr>
          <w:rFonts w:ascii="Times New Roman" w:hAnsi="Times New Roman" w:cs="Times New Roman"/>
          <w:b/>
          <w:bCs/>
          <w:sz w:val="28"/>
          <w:szCs w:val="28"/>
        </w:rPr>
      </w:pPr>
    </w:p>
    <w:p w:rsidR="000739AA" w:rsidRPr="00332F10" w:rsidRDefault="000739AA" w:rsidP="000739AA">
      <w:pPr>
        <w:jc w:val="right"/>
        <w:outlineLvl w:val="1"/>
        <w:rPr>
          <w:rFonts w:ascii="Times New Roman" w:hAnsi="Times New Roman" w:cs="Times New Roman"/>
          <w:b/>
          <w:bCs/>
          <w:sz w:val="28"/>
          <w:szCs w:val="28"/>
        </w:rPr>
      </w:pPr>
      <w:r w:rsidRPr="00AD5C7E">
        <w:rPr>
          <w:rFonts w:ascii="Times New Roman" w:hAnsi="Times New Roman" w:cs="Times New Roman"/>
          <w:b/>
          <w:bCs/>
          <w:sz w:val="28"/>
          <w:szCs w:val="28"/>
        </w:rPr>
        <w:lastRenderedPageBreak/>
        <w:t>ПРИЛОЖЕНИЕ 5</w:t>
      </w:r>
    </w:p>
    <w:p w:rsidR="000739AA" w:rsidRPr="00AD5C7E" w:rsidRDefault="000739AA" w:rsidP="000739AA">
      <w:pPr>
        <w:jc w:val="right"/>
        <w:rPr>
          <w:rFonts w:ascii="Times New Roman" w:hAnsi="Times New Roman" w:cs="Times New Roman"/>
          <w:sz w:val="26"/>
          <w:szCs w:val="26"/>
        </w:rPr>
      </w:pPr>
      <w:r w:rsidRPr="00AD5C7E">
        <w:rPr>
          <w:rFonts w:ascii="Times New Roman" w:hAnsi="Times New Roman" w:cs="Times New Roman"/>
          <w:sz w:val="26"/>
          <w:szCs w:val="26"/>
        </w:rPr>
        <w:t>к конкурсной документации</w:t>
      </w:r>
    </w:p>
    <w:p w:rsidR="000739AA" w:rsidRPr="00AD5C7E" w:rsidRDefault="000739AA" w:rsidP="000739AA">
      <w:pPr>
        <w:jc w:val="right"/>
        <w:rPr>
          <w:rFonts w:ascii="Times New Roman" w:hAnsi="Times New Roman" w:cs="Times New Roman"/>
          <w:sz w:val="20"/>
          <w:szCs w:val="20"/>
        </w:rPr>
      </w:pPr>
    </w:p>
    <w:p w:rsidR="000739AA" w:rsidRPr="00AD5C7E" w:rsidRDefault="000739AA" w:rsidP="000739AA">
      <w:pPr>
        <w:jc w:val="right"/>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8"/>
          <w:szCs w:val="28"/>
        </w:rPr>
      </w:pPr>
      <w:bookmarkStart w:id="1" w:name="Par650"/>
      <w:bookmarkEnd w:id="1"/>
      <w:r w:rsidRPr="00AD5C7E">
        <w:rPr>
          <w:rFonts w:ascii="Times New Roman" w:hAnsi="Times New Roman" w:cs="Times New Roman"/>
          <w:sz w:val="28"/>
          <w:szCs w:val="28"/>
        </w:rPr>
        <w:t>РАСПИСКА</w:t>
      </w:r>
    </w:p>
    <w:p w:rsidR="000739AA" w:rsidRPr="00AD5C7E" w:rsidRDefault="000739AA" w:rsidP="000739AA">
      <w:pPr>
        <w:jc w:val="center"/>
        <w:rPr>
          <w:rFonts w:ascii="Times New Roman" w:hAnsi="Times New Roman" w:cs="Times New Roman"/>
          <w:sz w:val="28"/>
          <w:szCs w:val="28"/>
        </w:rPr>
      </w:pPr>
      <w:r w:rsidRPr="00AD5C7E">
        <w:rPr>
          <w:rFonts w:ascii="Times New Roman" w:hAnsi="Times New Roman" w:cs="Times New Roman"/>
          <w:sz w:val="28"/>
          <w:szCs w:val="28"/>
        </w:rPr>
        <w:t>о получении заявки на участие в конкурсе по отбору</w:t>
      </w:r>
    </w:p>
    <w:p w:rsidR="000739AA" w:rsidRPr="00AD5C7E" w:rsidRDefault="000739AA" w:rsidP="000739AA">
      <w:pPr>
        <w:jc w:val="center"/>
        <w:rPr>
          <w:rFonts w:ascii="Times New Roman" w:hAnsi="Times New Roman" w:cs="Times New Roman"/>
          <w:sz w:val="28"/>
          <w:szCs w:val="28"/>
        </w:rPr>
      </w:pPr>
      <w:r w:rsidRPr="00AD5C7E">
        <w:rPr>
          <w:rFonts w:ascii="Times New Roman" w:hAnsi="Times New Roman" w:cs="Times New Roman"/>
          <w:sz w:val="28"/>
          <w:szCs w:val="28"/>
        </w:rPr>
        <w:t>управляющей организации для управления</w:t>
      </w:r>
    </w:p>
    <w:p w:rsidR="000739AA" w:rsidRPr="00AD5C7E" w:rsidRDefault="000739AA" w:rsidP="000739AA">
      <w:pPr>
        <w:jc w:val="center"/>
        <w:rPr>
          <w:rFonts w:ascii="Times New Roman" w:hAnsi="Times New Roman" w:cs="Times New Roman"/>
          <w:sz w:val="28"/>
          <w:szCs w:val="28"/>
        </w:rPr>
      </w:pPr>
      <w:r w:rsidRPr="00AD5C7E">
        <w:rPr>
          <w:rFonts w:ascii="Times New Roman" w:hAnsi="Times New Roman" w:cs="Times New Roman"/>
          <w:sz w:val="28"/>
          <w:szCs w:val="28"/>
        </w:rPr>
        <w:t>многоквартирным домом</w:t>
      </w:r>
    </w:p>
    <w:p w:rsidR="000739AA" w:rsidRPr="00AD5C7E" w:rsidRDefault="000739AA" w:rsidP="000739AA">
      <w:pPr>
        <w:jc w:val="center"/>
        <w:rPr>
          <w:rFonts w:ascii="Times New Roman" w:hAnsi="Times New Roman" w:cs="Times New Roman"/>
          <w:sz w:val="28"/>
          <w:szCs w:val="28"/>
        </w:rPr>
      </w:pP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Настоящая расписка выдана претенденту ______________________________________________________________</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(наименование организации или</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ф.и.о. индивидуального предпринимателя)_____________________________________________________________</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в   том,   что   в   соответствии  с  </w:t>
      </w:r>
      <w:hyperlink w:anchor="Par47" w:history="1">
        <w:r w:rsidRPr="00AD5C7E">
          <w:rPr>
            <w:rFonts w:ascii="Times New Roman" w:hAnsi="Times New Roman" w:cs="Times New Roman"/>
            <w:color w:val="0000FF"/>
            <w:sz w:val="20"/>
            <w:szCs w:val="20"/>
          </w:rPr>
          <w:t>Правилами</w:t>
        </w:r>
      </w:hyperlink>
      <w:r w:rsidRPr="00AD5C7E">
        <w:rPr>
          <w:rFonts w:ascii="Times New Roman" w:hAnsi="Times New Roman" w:cs="Times New Roman"/>
          <w:sz w:val="20"/>
          <w:szCs w:val="20"/>
        </w:rPr>
        <w:t xml:space="preserve">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Постановлением  Правительства  Российской  Федерации  от 6 февраля 2006 г. N 75,_________________________________________</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(наименование организатора конкурса)принял(а)   от   него   (нее)  запечатанный конверт с заявкой  для участия  в открытом конкурсе по отбору управляющей организации для управления многоквартирным домом (многоквартирными домами) _________________________________________________________________________</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(адрес многоквартирного дома)</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Заявка зарегистрирована "__" ____________ 20_ г. в ____________________________________________________</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(наименование документа, в котором регистрируется заявка)</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под номером _____________________________________________________.</w:t>
      </w:r>
    </w:p>
    <w:p w:rsidR="000739AA" w:rsidRPr="00AD5C7E" w:rsidRDefault="000739AA" w:rsidP="000739AA">
      <w:pPr>
        <w:rPr>
          <w:rFonts w:ascii="Times New Roman" w:hAnsi="Times New Roman" w:cs="Times New Roman"/>
          <w:sz w:val="20"/>
          <w:szCs w:val="20"/>
        </w:rPr>
      </w:pP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Лицо, уполномоченное организатором конкурса  принимать  заявки  на участие в конкурсе</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__________________________________________________________________________________________________</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(должность)</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_________________  ____________________________________</w:t>
      </w:r>
    </w:p>
    <w:p w:rsidR="000739AA" w:rsidRPr="00AD5C7E" w:rsidRDefault="000739AA" w:rsidP="000739AA">
      <w:pPr>
        <w:jc w:val="right"/>
        <w:rPr>
          <w:rFonts w:ascii="Times New Roman" w:hAnsi="Times New Roman" w:cs="Times New Roman"/>
          <w:sz w:val="20"/>
          <w:szCs w:val="20"/>
        </w:rPr>
      </w:pPr>
      <w:r w:rsidRPr="00AD5C7E">
        <w:rPr>
          <w:rFonts w:ascii="Times New Roman" w:hAnsi="Times New Roman" w:cs="Times New Roman"/>
          <w:sz w:val="20"/>
          <w:szCs w:val="20"/>
        </w:rPr>
        <w:t>(подпись)                    (ф.и.о.)</w:t>
      </w:r>
    </w:p>
    <w:p w:rsidR="000739AA" w:rsidRPr="00AD5C7E" w:rsidRDefault="000739AA" w:rsidP="000739AA">
      <w:pPr>
        <w:jc w:val="right"/>
        <w:rPr>
          <w:rFonts w:ascii="Times New Roman" w:hAnsi="Times New Roman" w:cs="Times New Roman"/>
          <w:sz w:val="20"/>
          <w:szCs w:val="20"/>
        </w:rPr>
      </w:pPr>
    </w:p>
    <w:p w:rsidR="000739AA" w:rsidRPr="00AD5C7E" w:rsidRDefault="000739AA" w:rsidP="000739AA">
      <w:pPr>
        <w:jc w:val="right"/>
        <w:rPr>
          <w:rFonts w:ascii="Times New Roman" w:hAnsi="Times New Roman" w:cs="Times New Roman"/>
          <w:sz w:val="20"/>
          <w:szCs w:val="20"/>
        </w:rPr>
      </w:pPr>
      <w:r w:rsidRPr="00AD5C7E">
        <w:rPr>
          <w:rFonts w:ascii="Times New Roman" w:hAnsi="Times New Roman" w:cs="Times New Roman"/>
          <w:sz w:val="20"/>
          <w:szCs w:val="20"/>
        </w:rPr>
        <w:t>"__" _____________ 20_ г.</w:t>
      </w:r>
    </w:p>
    <w:p w:rsidR="000739AA" w:rsidRPr="00AD5C7E" w:rsidRDefault="000739AA" w:rsidP="000739AA">
      <w:pPr>
        <w:jc w:val="right"/>
        <w:rPr>
          <w:rFonts w:ascii="Times New Roman" w:hAnsi="Times New Roman" w:cs="Times New Roman"/>
          <w:sz w:val="20"/>
          <w:szCs w:val="20"/>
        </w:rPr>
      </w:pPr>
    </w:p>
    <w:p w:rsidR="000739AA" w:rsidRPr="00AD5C7E" w:rsidRDefault="000739AA" w:rsidP="000739AA">
      <w:pPr>
        <w:jc w:val="right"/>
        <w:rPr>
          <w:rFonts w:ascii="Times New Roman" w:hAnsi="Times New Roman" w:cs="Times New Roman"/>
          <w:sz w:val="20"/>
          <w:szCs w:val="20"/>
        </w:rPr>
      </w:pPr>
      <w:r w:rsidRPr="00AD5C7E">
        <w:rPr>
          <w:rFonts w:ascii="Times New Roman" w:hAnsi="Times New Roman" w:cs="Times New Roman"/>
          <w:sz w:val="20"/>
          <w:szCs w:val="20"/>
        </w:rPr>
        <w:t>М.П.</w:t>
      </w: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Default="000739AA" w:rsidP="000739AA">
      <w:pPr>
        <w:jc w:val="center"/>
        <w:outlineLvl w:val="1"/>
        <w:rPr>
          <w:rFonts w:ascii="Times New Roman" w:hAnsi="Times New Roman" w:cs="Times New Roman"/>
          <w:sz w:val="20"/>
          <w:szCs w:val="20"/>
        </w:rPr>
      </w:pPr>
    </w:p>
    <w:p w:rsidR="000739AA" w:rsidRDefault="000739AA" w:rsidP="000739AA">
      <w:pPr>
        <w:jc w:val="center"/>
        <w:outlineLvl w:val="1"/>
        <w:rPr>
          <w:rFonts w:ascii="Times New Roman" w:hAnsi="Times New Roman" w:cs="Times New Roman"/>
          <w:sz w:val="20"/>
          <w:szCs w:val="20"/>
        </w:rPr>
      </w:pPr>
    </w:p>
    <w:p w:rsidR="000739AA" w:rsidRDefault="000739AA" w:rsidP="000739AA">
      <w:pPr>
        <w:jc w:val="center"/>
        <w:outlineLvl w:val="1"/>
        <w:rPr>
          <w:rFonts w:ascii="Times New Roman" w:hAnsi="Times New Roman" w:cs="Times New Roman"/>
          <w:sz w:val="20"/>
          <w:szCs w:val="20"/>
        </w:rPr>
      </w:pPr>
    </w:p>
    <w:p w:rsidR="000739AA" w:rsidRDefault="000739AA" w:rsidP="000739AA">
      <w:pPr>
        <w:jc w:val="center"/>
        <w:outlineLvl w:val="1"/>
        <w:rPr>
          <w:rFonts w:ascii="Times New Roman" w:hAnsi="Times New Roman" w:cs="Times New Roman"/>
          <w:sz w:val="20"/>
          <w:szCs w:val="20"/>
        </w:rPr>
      </w:pPr>
    </w:p>
    <w:p w:rsidR="000739AA"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8"/>
          <w:szCs w:val="28"/>
        </w:rPr>
      </w:pPr>
      <w:bookmarkStart w:id="2" w:name="Par698"/>
      <w:bookmarkEnd w:id="2"/>
      <w:r w:rsidRPr="00AD5C7E">
        <w:rPr>
          <w:rFonts w:ascii="Times New Roman" w:hAnsi="Times New Roman" w:cs="Times New Roman"/>
          <w:sz w:val="28"/>
          <w:szCs w:val="28"/>
        </w:rPr>
        <w:lastRenderedPageBreak/>
        <w:t>ПРОТОКОЛ</w:t>
      </w:r>
      <w:r>
        <w:rPr>
          <w:rFonts w:ascii="Times New Roman" w:hAnsi="Times New Roman" w:cs="Times New Roman"/>
          <w:sz w:val="28"/>
          <w:szCs w:val="28"/>
        </w:rPr>
        <w:t xml:space="preserve"> № 1</w:t>
      </w:r>
    </w:p>
    <w:p w:rsidR="000739AA" w:rsidRPr="00AD5C7E" w:rsidRDefault="000739AA" w:rsidP="000739AA">
      <w:pPr>
        <w:jc w:val="center"/>
        <w:rPr>
          <w:rFonts w:ascii="Times New Roman" w:hAnsi="Times New Roman" w:cs="Times New Roman"/>
          <w:sz w:val="28"/>
          <w:szCs w:val="28"/>
        </w:rPr>
      </w:pPr>
      <w:r w:rsidRPr="00AD5C7E">
        <w:rPr>
          <w:rFonts w:ascii="Times New Roman" w:hAnsi="Times New Roman" w:cs="Times New Roman"/>
          <w:sz w:val="28"/>
          <w:szCs w:val="28"/>
        </w:rPr>
        <w:t>вскрытия конвертов с заявками на участие в конкурсе</w:t>
      </w:r>
    </w:p>
    <w:p w:rsidR="000739AA" w:rsidRPr="00AD5C7E" w:rsidRDefault="000739AA" w:rsidP="000739AA">
      <w:pPr>
        <w:jc w:val="center"/>
        <w:rPr>
          <w:rFonts w:ascii="Times New Roman" w:hAnsi="Times New Roman" w:cs="Times New Roman"/>
          <w:sz w:val="28"/>
          <w:szCs w:val="28"/>
        </w:rPr>
      </w:pPr>
      <w:r w:rsidRPr="00AD5C7E">
        <w:rPr>
          <w:rFonts w:ascii="Times New Roman" w:hAnsi="Times New Roman" w:cs="Times New Roman"/>
          <w:sz w:val="28"/>
          <w:szCs w:val="28"/>
        </w:rPr>
        <w:t>по отбору управляющей организации для управления</w:t>
      </w:r>
    </w:p>
    <w:p w:rsidR="000739AA" w:rsidRPr="00AD5C7E" w:rsidRDefault="000739AA" w:rsidP="000739AA">
      <w:pPr>
        <w:jc w:val="center"/>
        <w:rPr>
          <w:rFonts w:ascii="Times New Roman" w:hAnsi="Times New Roman" w:cs="Times New Roman"/>
          <w:sz w:val="28"/>
          <w:szCs w:val="28"/>
        </w:rPr>
      </w:pPr>
      <w:r w:rsidRPr="00AD5C7E">
        <w:rPr>
          <w:rFonts w:ascii="Times New Roman" w:hAnsi="Times New Roman" w:cs="Times New Roman"/>
          <w:sz w:val="28"/>
          <w:szCs w:val="28"/>
        </w:rPr>
        <w:t>многоквартирным домом</w:t>
      </w:r>
    </w:p>
    <w:p w:rsidR="000739AA" w:rsidRPr="00326D15" w:rsidRDefault="000739AA" w:rsidP="000739AA">
      <w:pPr>
        <w:rPr>
          <w:rFonts w:ascii="Times New Roman" w:hAnsi="Times New Roman" w:cs="Times New Roman"/>
          <w:sz w:val="28"/>
          <w:szCs w:val="28"/>
        </w:rPr>
      </w:pP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8"/>
          <w:szCs w:val="28"/>
        </w:rPr>
        <w:t>Мы, члены конкурсной комиссии по проведению открытого конкурса</w:t>
      </w:r>
      <w:r w:rsidR="00CF15DD">
        <w:rPr>
          <w:rFonts w:ascii="Times New Roman" w:hAnsi="Times New Roman" w:cs="Times New Roman"/>
          <w:sz w:val="28"/>
          <w:szCs w:val="28"/>
        </w:rPr>
        <w:t xml:space="preserve"> </w:t>
      </w:r>
      <w:r w:rsidRPr="00326D15">
        <w:rPr>
          <w:rFonts w:ascii="Times New Roman" w:hAnsi="Times New Roman" w:cs="Times New Roman"/>
          <w:sz w:val="28"/>
          <w:szCs w:val="28"/>
        </w:rPr>
        <w:t>по  отбору  управляющей организации для управления многоквартирным</w:t>
      </w:r>
      <w:r w:rsidR="00CF15DD">
        <w:rPr>
          <w:rFonts w:ascii="Times New Roman" w:hAnsi="Times New Roman" w:cs="Times New Roman"/>
          <w:sz w:val="28"/>
          <w:szCs w:val="28"/>
        </w:rPr>
        <w:t xml:space="preserve"> </w:t>
      </w:r>
      <w:r w:rsidRPr="00326D15">
        <w:rPr>
          <w:rFonts w:ascii="Times New Roman" w:hAnsi="Times New Roman" w:cs="Times New Roman"/>
          <w:sz w:val="28"/>
          <w:szCs w:val="28"/>
        </w:rPr>
        <w:t>домом, расположенн</w:t>
      </w:r>
      <w:r>
        <w:rPr>
          <w:rFonts w:ascii="Times New Roman" w:hAnsi="Times New Roman" w:cs="Times New Roman"/>
          <w:sz w:val="28"/>
          <w:szCs w:val="28"/>
        </w:rPr>
        <w:t>ы</w:t>
      </w:r>
      <w:r w:rsidRPr="00326D15">
        <w:rPr>
          <w:rFonts w:ascii="Times New Roman" w:hAnsi="Times New Roman" w:cs="Times New Roman"/>
          <w:sz w:val="28"/>
          <w:szCs w:val="28"/>
        </w:rPr>
        <w:t xml:space="preserve">м по адресу: </w:t>
      </w:r>
      <w:r>
        <w:rPr>
          <w:rFonts w:ascii="Times New Roman" w:hAnsi="Times New Roman" w:cs="Times New Roman"/>
          <w:sz w:val="28"/>
          <w:szCs w:val="28"/>
        </w:rPr>
        <w:t>Республика Мордовия</w:t>
      </w:r>
      <w:r w:rsidRPr="002D3B5D">
        <w:rPr>
          <w:rFonts w:ascii="Times New Roman" w:hAnsi="Times New Roman" w:cs="Times New Roman"/>
          <w:sz w:val="28"/>
          <w:szCs w:val="28"/>
        </w:rPr>
        <w:t xml:space="preserve">, </w:t>
      </w:r>
      <w:r>
        <w:rPr>
          <w:rFonts w:ascii="Times New Roman" w:hAnsi="Times New Roman" w:cs="Times New Roman"/>
          <w:sz w:val="28"/>
          <w:szCs w:val="28"/>
        </w:rPr>
        <w:t>Темниковский</w:t>
      </w:r>
      <w:r w:rsidRPr="002D3B5D">
        <w:rPr>
          <w:rFonts w:ascii="Times New Roman" w:hAnsi="Times New Roman" w:cs="Times New Roman"/>
          <w:sz w:val="28"/>
          <w:szCs w:val="28"/>
        </w:rPr>
        <w:t xml:space="preserve"> район, </w:t>
      </w:r>
      <w:r>
        <w:rPr>
          <w:rFonts w:ascii="Times New Roman" w:hAnsi="Times New Roman" w:cs="Times New Roman"/>
          <w:sz w:val="28"/>
          <w:szCs w:val="28"/>
        </w:rPr>
        <w:t>д. Русское Тювеево</w:t>
      </w:r>
      <w:r w:rsidRPr="002D3B5D">
        <w:rPr>
          <w:rFonts w:ascii="Times New Roman" w:hAnsi="Times New Roman" w:cs="Times New Roman"/>
          <w:sz w:val="28"/>
          <w:szCs w:val="28"/>
        </w:rPr>
        <w:t xml:space="preserve">, </w:t>
      </w:r>
      <w:r w:rsidR="00CF15DD">
        <w:rPr>
          <w:rFonts w:ascii="Times New Roman" w:hAnsi="Times New Roman" w:cs="Times New Roman"/>
          <w:sz w:val="28"/>
          <w:szCs w:val="28"/>
        </w:rPr>
        <w:t xml:space="preserve">ул.Студенческая, </w:t>
      </w:r>
      <w:r w:rsidRPr="002D3B5D">
        <w:rPr>
          <w:rFonts w:ascii="Times New Roman" w:hAnsi="Times New Roman" w:cs="Times New Roman"/>
          <w:sz w:val="28"/>
          <w:szCs w:val="28"/>
        </w:rPr>
        <w:t>д.3</w:t>
      </w:r>
      <w:r>
        <w:rPr>
          <w:rFonts w:ascii="Times New Roman" w:hAnsi="Times New Roman" w:cs="Times New Roman"/>
          <w:sz w:val="28"/>
          <w:szCs w:val="28"/>
        </w:rPr>
        <w:t>8</w:t>
      </w:r>
    </w:p>
    <w:p w:rsidR="000739AA" w:rsidRPr="00326D15" w:rsidRDefault="000739AA" w:rsidP="000739AA">
      <w:pPr>
        <w:rPr>
          <w:rFonts w:ascii="Times New Roman" w:hAnsi="Times New Roman" w:cs="Times New Roman"/>
          <w:sz w:val="28"/>
          <w:szCs w:val="28"/>
        </w:rPr>
      </w:pPr>
      <w:r>
        <w:rPr>
          <w:rFonts w:ascii="Times New Roman" w:hAnsi="Times New Roman" w:cs="Times New Roman"/>
          <w:sz w:val="28"/>
          <w:szCs w:val="28"/>
        </w:rPr>
        <w:t>П</w:t>
      </w:r>
      <w:r w:rsidRPr="00326D15">
        <w:rPr>
          <w:rFonts w:ascii="Times New Roman" w:hAnsi="Times New Roman" w:cs="Times New Roman"/>
          <w:sz w:val="28"/>
          <w:szCs w:val="28"/>
        </w:rPr>
        <w:t xml:space="preserve">редседатель комиссии: </w:t>
      </w:r>
    </w:p>
    <w:p w:rsidR="000739AA" w:rsidRPr="00326D15" w:rsidRDefault="000739AA" w:rsidP="000739AA">
      <w:pPr>
        <w:rPr>
          <w:rFonts w:ascii="Times New Roman" w:hAnsi="Times New Roman" w:cs="Times New Roman"/>
          <w:sz w:val="28"/>
          <w:szCs w:val="28"/>
        </w:rPr>
      </w:pPr>
      <w:r>
        <w:rPr>
          <w:rFonts w:ascii="Times New Roman" w:hAnsi="Times New Roman" w:cs="Times New Roman"/>
          <w:sz w:val="28"/>
          <w:szCs w:val="28"/>
        </w:rPr>
        <w:t>Ч</w:t>
      </w:r>
      <w:r w:rsidRPr="00326D15">
        <w:rPr>
          <w:rFonts w:ascii="Times New Roman" w:hAnsi="Times New Roman" w:cs="Times New Roman"/>
          <w:sz w:val="28"/>
          <w:szCs w:val="28"/>
        </w:rPr>
        <w:t xml:space="preserve">лены комиссии: </w:t>
      </w: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0"/>
          <w:szCs w:val="28"/>
        </w:rPr>
        <w:t xml:space="preserve"> (ф.и.о. членов </w:t>
      </w:r>
      <w:r w:rsidRPr="00326D15">
        <w:rPr>
          <w:rFonts w:ascii="Times New Roman" w:hAnsi="Times New Roman" w:cs="Times New Roman"/>
          <w:sz w:val="20"/>
          <w:szCs w:val="20"/>
        </w:rPr>
        <w:t>комиссии)</w:t>
      </w: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8"/>
          <w:szCs w:val="28"/>
        </w:rPr>
        <w:t xml:space="preserve">в присутствии претендентов: </w:t>
      </w:r>
    </w:p>
    <w:p w:rsidR="000739AA" w:rsidRPr="00326D15" w:rsidRDefault="000739AA" w:rsidP="000739AA">
      <w:pPr>
        <w:rPr>
          <w:rFonts w:ascii="Times New Roman" w:hAnsi="Times New Roman" w:cs="Times New Roman"/>
          <w:sz w:val="20"/>
          <w:szCs w:val="20"/>
        </w:rPr>
      </w:pPr>
      <w:r w:rsidRPr="00326D15">
        <w:rPr>
          <w:rFonts w:ascii="Times New Roman" w:hAnsi="Times New Roman" w:cs="Times New Roman"/>
          <w:sz w:val="20"/>
          <w:szCs w:val="20"/>
        </w:rPr>
        <w:t>(наименование организаций, должность, ф.и.о. их представителей или ф.и.о. индивидуальных предпринимателей)</w:t>
      </w: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8"/>
          <w:szCs w:val="28"/>
        </w:rPr>
        <w:t>составили   настоящий   протокол   о   том, что на момент вскрытия конвертов  с  заявками  на  участие в конкурсе поступили следующие заявки:</w:t>
      </w: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8"/>
          <w:szCs w:val="28"/>
        </w:rPr>
        <w:t>1.</w:t>
      </w:r>
      <w:r w:rsidRPr="00326D15">
        <w:rPr>
          <w:rFonts w:ascii="Times New Roman" w:hAnsi="Times New Roman" w:cs="Times New Roman"/>
          <w:sz w:val="28"/>
          <w:szCs w:val="28"/>
          <w:u w:val="single"/>
        </w:rPr>
        <w:t>________________________________</w:t>
      </w:r>
    </w:p>
    <w:p w:rsidR="000739AA" w:rsidRPr="00326D15" w:rsidRDefault="000739AA" w:rsidP="000739AA">
      <w:pPr>
        <w:rPr>
          <w:rFonts w:ascii="Times New Roman" w:hAnsi="Times New Roman" w:cs="Times New Roman"/>
          <w:sz w:val="20"/>
          <w:szCs w:val="20"/>
        </w:rPr>
      </w:pPr>
      <w:r w:rsidRPr="00326D15">
        <w:rPr>
          <w:rFonts w:ascii="Times New Roman" w:hAnsi="Times New Roman" w:cs="Times New Roman"/>
          <w:sz w:val="20"/>
          <w:szCs w:val="20"/>
        </w:rPr>
        <w:t>(наименование претендентов, количество страниц в заявке)</w:t>
      </w: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8"/>
          <w:szCs w:val="28"/>
        </w:rPr>
        <w:t xml:space="preserve">Разъяснение сведений, содержащихся в документах, представленных претендентами: </w:t>
      </w:r>
    </w:p>
    <w:p w:rsidR="000739AA" w:rsidRPr="00326D15" w:rsidRDefault="000739AA" w:rsidP="000739AA">
      <w:pPr>
        <w:rPr>
          <w:rFonts w:ascii="Times New Roman" w:hAnsi="Times New Roman" w:cs="Times New Roman"/>
          <w:sz w:val="28"/>
          <w:szCs w:val="28"/>
        </w:rPr>
      </w:pP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8"/>
          <w:szCs w:val="28"/>
        </w:rPr>
        <w:t xml:space="preserve">Настоящий протокол составлен в двух экземплярах на </w:t>
      </w:r>
      <w:r>
        <w:rPr>
          <w:rFonts w:ascii="Times New Roman" w:hAnsi="Times New Roman" w:cs="Times New Roman"/>
          <w:sz w:val="28"/>
          <w:szCs w:val="28"/>
        </w:rPr>
        <w:t>______</w:t>
      </w:r>
      <w:r w:rsidRPr="00326D15">
        <w:rPr>
          <w:rFonts w:ascii="Times New Roman" w:hAnsi="Times New Roman" w:cs="Times New Roman"/>
          <w:sz w:val="28"/>
          <w:szCs w:val="28"/>
        </w:rPr>
        <w:t xml:space="preserve">  листах.</w:t>
      </w:r>
    </w:p>
    <w:p w:rsidR="000739AA" w:rsidRPr="00326D15" w:rsidRDefault="000739AA" w:rsidP="000739AA">
      <w:pPr>
        <w:rPr>
          <w:rFonts w:ascii="Times New Roman" w:hAnsi="Times New Roman" w:cs="Times New Roman"/>
          <w:sz w:val="28"/>
          <w:szCs w:val="28"/>
        </w:rPr>
      </w:pP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8"/>
          <w:szCs w:val="28"/>
        </w:rPr>
        <w:t xml:space="preserve">Председатель комиссии: </w:t>
      </w:r>
    </w:p>
    <w:p w:rsidR="000739AA" w:rsidRPr="00326D15" w:rsidRDefault="000739AA" w:rsidP="000739AA">
      <w:pPr>
        <w:rPr>
          <w:rFonts w:ascii="Times New Roman" w:hAnsi="Times New Roman" w:cs="Times New Roman"/>
          <w:sz w:val="28"/>
          <w:szCs w:val="28"/>
        </w:rPr>
      </w:pPr>
    </w:p>
    <w:p w:rsidR="000739AA" w:rsidRPr="00326D15" w:rsidRDefault="000739AA" w:rsidP="000739AA">
      <w:pPr>
        <w:rPr>
          <w:rFonts w:ascii="Times New Roman" w:hAnsi="Times New Roman" w:cs="Times New Roman"/>
          <w:sz w:val="28"/>
          <w:szCs w:val="28"/>
        </w:rPr>
      </w:pP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8"/>
          <w:szCs w:val="28"/>
        </w:rPr>
        <w:t xml:space="preserve">Члены комиссии: </w:t>
      </w:r>
    </w:p>
    <w:p w:rsidR="000739AA" w:rsidRPr="00AD5C7E" w:rsidRDefault="000739AA" w:rsidP="000739AA">
      <w:pPr>
        <w:rPr>
          <w:rFonts w:ascii="Times New Roman" w:hAnsi="Times New Roman" w:cs="Times New Roman"/>
          <w:sz w:val="20"/>
          <w:szCs w:val="20"/>
        </w:rPr>
      </w:pPr>
    </w:p>
    <w:p w:rsidR="000739AA" w:rsidRPr="00AD5C7E" w:rsidRDefault="000739AA" w:rsidP="000739AA">
      <w:pPr>
        <w:jc w:val="right"/>
        <w:rPr>
          <w:rFonts w:ascii="Times New Roman" w:hAnsi="Times New Roman" w:cs="Times New Roman"/>
          <w:sz w:val="20"/>
          <w:szCs w:val="20"/>
        </w:rPr>
      </w:pPr>
      <w:r w:rsidRPr="00AD5C7E">
        <w:rPr>
          <w:rFonts w:ascii="Times New Roman" w:hAnsi="Times New Roman" w:cs="Times New Roman"/>
          <w:sz w:val="20"/>
          <w:szCs w:val="20"/>
        </w:rPr>
        <w:t>"</w:t>
      </w:r>
      <w:r>
        <w:rPr>
          <w:rFonts w:ascii="Times New Roman" w:hAnsi="Times New Roman" w:cs="Times New Roman"/>
          <w:sz w:val="20"/>
          <w:szCs w:val="20"/>
        </w:rPr>
        <w:t>__</w:t>
      </w:r>
      <w:r w:rsidRPr="00AD5C7E">
        <w:rPr>
          <w:rFonts w:ascii="Times New Roman" w:hAnsi="Times New Roman" w:cs="Times New Roman"/>
          <w:sz w:val="20"/>
          <w:szCs w:val="20"/>
        </w:rPr>
        <w:t>"</w:t>
      </w:r>
      <w:r>
        <w:rPr>
          <w:rFonts w:ascii="Times New Roman" w:hAnsi="Times New Roman" w:cs="Times New Roman"/>
          <w:sz w:val="20"/>
          <w:szCs w:val="20"/>
        </w:rPr>
        <w:t xml:space="preserve"> _____________ </w:t>
      </w:r>
      <w:r w:rsidRPr="00AD5C7E">
        <w:rPr>
          <w:rFonts w:ascii="Times New Roman" w:hAnsi="Times New Roman" w:cs="Times New Roman"/>
          <w:sz w:val="20"/>
          <w:szCs w:val="20"/>
        </w:rPr>
        <w:t xml:space="preserve"> 20</w:t>
      </w:r>
      <w:r>
        <w:rPr>
          <w:rFonts w:ascii="Times New Roman" w:hAnsi="Times New Roman" w:cs="Times New Roman"/>
          <w:sz w:val="20"/>
          <w:szCs w:val="20"/>
        </w:rPr>
        <w:t>23</w:t>
      </w:r>
      <w:r w:rsidRPr="00AD5C7E">
        <w:rPr>
          <w:rFonts w:ascii="Times New Roman" w:hAnsi="Times New Roman" w:cs="Times New Roman"/>
          <w:sz w:val="20"/>
          <w:szCs w:val="20"/>
        </w:rPr>
        <w:t xml:space="preserve"> г.</w:t>
      </w:r>
    </w:p>
    <w:p w:rsidR="000739AA" w:rsidRPr="00AD5C7E" w:rsidRDefault="000739AA" w:rsidP="000739AA">
      <w:pPr>
        <w:jc w:val="right"/>
        <w:rPr>
          <w:rFonts w:ascii="Times New Roman" w:hAnsi="Times New Roman" w:cs="Times New Roman"/>
          <w:sz w:val="20"/>
          <w:szCs w:val="20"/>
        </w:rPr>
      </w:pPr>
    </w:p>
    <w:p w:rsidR="000739AA" w:rsidRPr="00AD5C7E" w:rsidRDefault="000739AA" w:rsidP="000739AA">
      <w:pPr>
        <w:jc w:val="right"/>
        <w:rPr>
          <w:rFonts w:ascii="Times New Roman" w:hAnsi="Times New Roman" w:cs="Times New Roman"/>
          <w:sz w:val="20"/>
          <w:szCs w:val="20"/>
        </w:rPr>
      </w:pPr>
      <w:r w:rsidRPr="00AD5C7E">
        <w:rPr>
          <w:rFonts w:ascii="Times New Roman" w:hAnsi="Times New Roman" w:cs="Times New Roman"/>
          <w:sz w:val="20"/>
          <w:szCs w:val="20"/>
        </w:rPr>
        <w:t>М.П.</w:t>
      </w: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Default="000739AA" w:rsidP="000739AA">
      <w:pPr>
        <w:jc w:val="center"/>
        <w:outlineLvl w:val="1"/>
        <w:rPr>
          <w:rFonts w:ascii="Times New Roman" w:hAnsi="Times New Roman" w:cs="Times New Roman"/>
          <w:sz w:val="20"/>
          <w:szCs w:val="20"/>
        </w:rPr>
      </w:pPr>
    </w:p>
    <w:p w:rsidR="000739AA"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Default="000739AA" w:rsidP="000739AA">
      <w:pPr>
        <w:rPr>
          <w:rFonts w:ascii="Times New Roman" w:hAnsi="Times New Roman" w:cs="Times New Roman"/>
          <w:sz w:val="28"/>
          <w:szCs w:val="28"/>
        </w:rPr>
      </w:pPr>
    </w:p>
    <w:p w:rsidR="000739AA" w:rsidRDefault="000739AA" w:rsidP="000739AA">
      <w:pPr>
        <w:rPr>
          <w:rFonts w:ascii="Times New Roman" w:hAnsi="Times New Roman" w:cs="Times New Roman"/>
          <w:sz w:val="28"/>
          <w:szCs w:val="28"/>
        </w:rPr>
      </w:pPr>
    </w:p>
    <w:p w:rsidR="000739AA" w:rsidRDefault="000739AA" w:rsidP="000739AA">
      <w:pPr>
        <w:rPr>
          <w:rFonts w:ascii="Times New Roman" w:hAnsi="Times New Roman" w:cs="Times New Roman"/>
          <w:sz w:val="28"/>
          <w:szCs w:val="28"/>
        </w:rPr>
      </w:pPr>
    </w:p>
    <w:p w:rsidR="000739AA" w:rsidRDefault="000739AA" w:rsidP="000739AA">
      <w:pPr>
        <w:rPr>
          <w:rFonts w:ascii="Times New Roman" w:hAnsi="Times New Roman" w:cs="Times New Roman"/>
          <w:sz w:val="28"/>
          <w:szCs w:val="28"/>
        </w:rPr>
      </w:pPr>
    </w:p>
    <w:p w:rsidR="000739AA" w:rsidRDefault="000739AA" w:rsidP="000739AA">
      <w:pPr>
        <w:rPr>
          <w:rFonts w:ascii="Times New Roman" w:hAnsi="Times New Roman" w:cs="Times New Roman"/>
          <w:sz w:val="28"/>
          <w:szCs w:val="28"/>
        </w:rPr>
      </w:pPr>
    </w:p>
    <w:p w:rsidR="000739AA" w:rsidRDefault="000739AA" w:rsidP="000739AA">
      <w:pPr>
        <w:rPr>
          <w:rFonts w:ascii="Times New Roman" w:hAnsi="Times New Roman" w:cs="Times New Roman"/>
          <w:sz w:val="28"/>
          <w:szCs w:val="28"/>
        </w:rPr>
      </w:pPr>
    </w:p>
    <w:p w:rsidR="000739AA" w:rsidRPr="00AD5C7E" w:rsidRDefault="000739AA" w:rsidP="000739AA">
      <w:pPr>
        <w:jc w:val="center"/>
        <w:rPr>
          <w:rFonts w:ascii="Times New Roman" w:hAnsi="Times New Roman" w:cs="Times New Roman"/>
          <w:sz w:val="28"/>
          <w:szCs w:val="28"/>
        </w:rPr>
      </w:pPr>
      <w:bookmarkStart w:id="3" w:name="Par753"/>
      <w:bookmarkEnd w:id="3"/>
      <w:r w:rsidRPr="00AD5C7E">
        <w:rPr>
          <w:rFonts w:ascii="Times New Roman" w:hAnsi="Times New Roman" w:cs="Times New Roman"/>
          <w:sz w:val="28"/>
          <w:szCs w:val="28"/>
        </w:rPr>
        <w:lastRenderedPageBreak/>
        <w:t>ПРОТОКОЛ</w:t>
      </w:r>
      <w:r>
        <w:rPr>
          <w:rFonts w:ascii="Times New Roman" w:hAnsi="Times New Roman" w:cs="Times New Roman"/>
          <w:sz w:val="28"/>
          <w:szCs w:val="28"/>
        </w:rPr>
        <w:t xml:space="preserve"> № 1</w:t>
      </w:r>
    </w:p>
    <w:p w:rsidR="000739AA" w:rsidRPr="00AD5C7E" w:rsidRDefault="000739AA" w:rsidP="000739AA">
      <w:pPr>
        <w:jc w:val="center"/>
        <w:rPr>
          <w:rFonts w:ascii="Times New Roman" w:hAnsi="Times New Roman" w:cs="Times New Roman"/>
          <w:sz w:val="28"/>
          <w:szCs w:val="28"/>
        </w:rPr>
      </w:pPr>
      <w:r w:rsidRPr="00AD5C7E">
        <w:rPr>
          <w:rFonts w:ascii="Times New Roman" w:hAnsi="Times New Roman" w:cs="Times New Roman"/>
          <w:sz w:val="28"/>
          <w:szCs w:val="28"/>
        </w:rPr>
        <w:t>рассмотрения заявок на участие в конкурсе по отбору</w:t>
      </w:r>
    </w:p>
    <w:p w:rsidR="000739AA" w:rsidRPr="00AD5C7E" w:rsidRDefault="000739AA" w:rsidP="000739AA">
      <w:pPr>
        <w:jc w:val="center"/>
        <w:rPr>
          <w:rFonts w:ascii="Times New Roman" w:hAnsi="Times New Roman" w:cs="Times New Roman"/>
          <w:sz w:val="28"/>
          <w:szCs w:val="28"/>
        </w:rPr>
      </w:pPr>
      <w:r w:rsidRPr="00AD5C7E">
        <w:rPr>
          <w:rFonts w:ascii="Times New Roman" w:hAnsi="Times New Roman" w:cs="Times New Roman"/>
          <w:sz w:val="28"/>
          <w:szCs w:val="28"/>
        </w:rPr>
        <w:t>управляющей организации для управления</w:t>
      </w:r>
    </w:p>
    <w:p w:rsidR="000739AA" w:rsidRPr="00AD5C7E" w:rsidRDefault="000739AA" w:rsidP="000739AA">
      <w:pPr>
        <w:jc w:val="center"/>
        <w:rPr>
          <w:rFonts w:ascii="Times New Roman" w:hAnsi="Times New Roman" w:cs="Times New Roman"/>
          <w:sz w:val="20"/>
          <w:szCs w:val="20"/>
        </w:rPr>
      </w:pPr>
      <w:r w:rsidRPr="00AD5C7E">
        <w:rPr>
          <w:rFonts w:ascii="Times New Roman" w:hAnsi="Times New Roman" w:cs="Times New Roman"/>
          <w:sz w:val="28"/>
          <w:szCs w:val="28"/>
        </w:rPr>
        <w:t>многоквартирным домом</w:t>
      </w:r>
    </w:p>
    <w:p w:rsidR="000739AA" w:rsidRPr="00AD5C7E" w:rsidRDefault="000739AA" w:rsidP="000739AA">
      <w:pPr>
        <w:jc w:val="center"/>
        <w:rPr>
          <w:rFonts w:ascii="Times New Roman" w:hAnsi="Times New Roman" w:cs="Times New Roman"/>
          <w:sz w:val="20"/>
          <w:szCs w:val="20"/>
        </w:rPr>
      </w:pPr>
    </w:p>
    <w:p w:rsidR="00CF15DD"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Мы, члены конкурсной комиссии по проведению открытого конкурса по  отбору  управляющей организации для управления многоквартирным</w:t>
      </w:r>
      <w:r>
        <w:rPr>
          <w:rFonts w:ascii="Times New Roman" w:hAnsi="Times New Roman" w:cs="Times New Roman"/>
          <w:sz w:val="20"/>
          <w:szCs w:val="20"/>
        </w:rPr>
        <w:t xml:space="preserve">  домом, расположенным  по адресу:</w:t>
      </w:r>
      <w:r w:rsidR="00CF15DD">
        <w:rPr>
          <w:rFonts w:ascii="Times New Roman" w:hAnsi="Times New Roman" w:cs="Times New Roman"/>
          <w:sz w:val="20"/>
          <w:szCs w:val="20"/>
        </w:rPr>
        <w:t xml:space="preserve"> </w:t>
      </w:r>
      <w:r>
        <w:rPr>
          <w:rFonts w:ascii="Times New Roman" w:hAnsi="Times New Roman" w:cs="Times New Roman"/>
          <w:sz w:val="20"/>
          <w:szCs w:val="20"/>
        </w:rPr>
        <w:t>Республика Мордовия</w:t>
      </w:r>
      <w:r w:rsidRPr="002D3B5D">
        <w:rPr>
          <w:rFonts w:ascii="Times New Roman" w:hAnsi="Times New Roman" w:cs="Times New Roman"/>
          <w:sz w:val="20"/>
          <w:szCs w:val="20"/>
        </w:rPr>
        <w:t xml:space="preserve">, </w:t>
      </w:r>
      <w:r>
        <w:rPr>
          <w:rFonts w:ascii="Times New Roman" w:hAnsi="Times New Roman" w:cs="Times New Roman"/>
          <w:sz w:val="20"/>
          <w:szCs w:val="20"/>
        </w:rPr>
        <w:t xml:space="preserve">Темниковский </w:t>
      </w:r>
      <w:r w:rsidRPr="002D3B5D">
        <w:rPr>
          <w:rFonts w:ascii="Times New Roman" w:hAnsi="Times New Roman" w:cs="Times New Roman"/>
          <w:sz w:val="20"/>
          <w:szCs w:val="20"/>
        </w:rPr>
        <w:t xml:space="preserve"> район, </w:t>
      </w:r>
      <w:r>
        <w:rPr>
          <w:rFonts w:ascii="Times New Roman" w:hAnsi="Times New Roman" w:cs="Times New Roman"/>
          <w:sz w:val="20"/>
          <w:szCs w:val="20"/>
        </w:rPr>
        <w:t>д. Русское Тювеево</w:t>
      </w:r>
      <w:r w:rsidRPr="002D3B5D">
        <w:rPr>
          <w:rFonts w:ascii="Times New Roman" w:hAnsi="Times New Roman" w:cs="Times New Roman"/>
          <w:sz w:val="20"/>
          <w:szCs w:val="20"/>
        </w:rPr>
        <w:t xml:space="preserve">, </w:t>
      </w:r>
      <w:r w:rsidR="00CF15DD" w:rsidRPr="00CF15DD">
        <w:rPr>
          <w:rFonts w:ascii="Times New Roman" w:hAnsi="Times New Roman" w:cs="Times New Roman"/>
          <w:sz w:val="20"/>
          <w:szCs w:val="20"/>
        </w:rPr>
        <w:t>ул.Студенческая, д.38</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председатель комиссии: </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члены комиссии: </w:t>
      </w:r>
    </w:p>
    <w:p w:rsidR="000739AA" w:rsidRPr="00AD5C7E" w:rsidRDefault="000739AA" w:rsidP="000739AA">
      <w:pPr>
        <w:jc w:val="center"/>
        <w:rPr>
          <w:rFonts w:ascii="Times New Roman" w:hAnsi="Times New Roman" w:cs="Times New Roman"/>
          <w:sz w:val="20"/>
          <w:szCs w:val="20"/>
        </w:rPr>
      </w:pPr>
      <w:r w:rsidRPr="00AD5C7E">
        <w:rPr>
          <w:rFonts w:ascii="Times New Roman" w:hAnsi="Times New Roman" w:cs="Times New Roman"/>
          <w:sz w:val="20"/>
          <w:szCs w:val="20"/>
        </w:rPr>
        <w:t>(ф.и.о. членов комиссии)</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в присутствии претендентов:</w:t>
      </w:r>
      <w:r>
        <w:rPr>
          <w:rFonts w:ascii="Times New Roman" w:hAnsi="Times New Roman" w:cs="Times New Roman"/>
          <w:sz w:val="20"/>
          <w:szCs w:val="20"/>
        </w:rPr>
        <w:t xml:space="preserve"> отсутствуют</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__________________________________________________________________</w:t>
      </w:r>
      <w:r>
        <w:rPr>
          <w:rFonts w:ascii="Times New Roman" w:hAnsi="Times New Roman" w:cs="Times New Roman"/>
          <w:sz w:val="20"/>
          <w:szCs w:val="20"/>
        </w:rPr>
        <w:t>_______________________________</w:t>
      </w:r>
    </w:p>
    <w:p w:rsidR="000739AA" w:rsidRPr="00AD5C7E" w:rsidRDefault="000739AA" w:rsidP="000739AA">
      <w:pPr>
        <w:jc w:val="center"/>
        <w:rPr>
          <w:rFonts w:ascii="Times New Roman" w:hAnsi="Times New Roman" w:cs="Times New Roman"/>
          <w:sz w:val="20"/>
          <w:szCs w:val="20"/>
        </w:rPr>
      </w:pPr>
      <w:r w:rsidRPr="00AD5C7E">
        <w:rPr>
          <w:rFonts w:ascii="Times New Roman" w:hAnsi="Times New Roman" w:cs="Times New Roman"/>
          <w:sz w:val="20"/>
          <w:szCs w:val="20"/>
        </w:rPr>
        <w:t>(наименование организаций, должность, ф.и.о. их представителей</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__________________________________________________________________</w:t>
      </w:r>
      <w:r>
        <w:rPr>
          <w:rFonts w:ascii="Times New Roman" w:hAnsi="Times New Roman" w:cs="Times New Roman"/>
          <w:sz w:val="20"/>
          <w:szCs w:val="20"/>
        </w:rPr>
        <w:t>_______________________________</w:t>
      </w:r>
    </w:p>
    <w:p w:rsidR="000739AA" w:rsidRPr="00AD5C7E" w:rsidRDefault="000739AA" w:rsidP="000739AA">
      <w:pPr>
        <w:jc w:val="center"/>
        <w:rPr>
          <w:rFonts w:ascii="Times New Roman" w:hAnsi="Times New Roman" w:cs="Times New Roman"/>
          <w:sz w:val="20"/>
          <w:szCs w:val="20"/>
        </w:rPr>
      </w:pPr>
      <w:r w:rsidRPr="00AD5C7E">
        <w:rPr>
          <w:rFonts w:ascii="Times New Roman" w:hAnsi="Times New Roman" w:cs="Times New Roman"/>
          <w:sz w:val="20"/>
          <w:szCs w:val="20"/>
        </w:rPr>
        <w:t>или ф.и.о. индивидуальных предпринимателей)</w:t>
      </w:r>
    </w:p>
    <w:p w:rsidR="000739AA" w:rsidRPr="00DF6E02"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составили   настоящий   протокол   о   том,  что  в соответствии с протоколом  вскрытия  конвертов  с  заявками на </w:t>
      </w:r>
      <w:r w:rsidRPr="00DF6E02">
        <w:rPr>
          <w:rFonts w:ascii="Times New Roman" w:hAnsi="Times New Roman" w:cs="Times New Roman"/>
          <w:sz w:val="20"/>
          <w:szCs w:val="20"/>
        </w:rPr>
        <w:t>участие в конкурсе поступили  заявки на участие в конкурсе от следующих организаций и индивидуальных предпринимателей:</w:t>
      </w:r>
    </w:p>
    <w:p w:rsidR="000739AA" w:rsidRPr="00DF6E02" w:rsidRDefault="000739AA" w:rsidP="000739AA">
      <w:pPr>
        <w:rPr>
          <w:rFonts w:ascii="Times New Roman" w:hAnsi="Times New Roman" w:cs="Times New Roman"/>
          <w:sz w:val="20"/>
          <w:szCs w:val="20"/>
        </w:rPr>
      </w:pPr>
      <w:r w:rsidRPr="00DF6E02">
        <w:rPr>
          <w:rFonts w:ascii="Times New Roman" w:hAnsi="Times New Roman" w:cs="Times New Roman"/>
          <w:sz w:val="20"/>
          <w:szCs w:val="20"/>
        </w:rPr>
        <w:t>1</w:t>
      </w:r>
      <w:r>
        <w:rPr>
          <w:rFonts w:ascii="Times New Roman" w:hAnsi="Times New Roman" w:cs="Times New Roman"/>
          <w:sz w:val="20"/>
          <w:szCs w:val="20"/>
        </w:rPr>
        <w:t>.___________________________</w:t>
      </w:r>
    </w:p>
    <w:p w:rsidR="000739AA" w:rsidRPr="00DF6E02" w:rsidRDefault="000739AA" w:rsidP="000739AA">
      <w:pPr>
        <w:rPr>
          <w:rFonts w:ascii="Times New Roman" w:hAnsi="Times New Roman" w:cs="Times New Roman"/>
          <w:sz w:val="20"/>
          <w:szCs w:val="20"/>
        </w:rPr>
      </w:pPr>
      <w:r w:rsidRPr="00DF6E02">
        <w:rPr>
          <w:rFonts w:ascii="Times New Roman" w:hAnsi="Times New Roman" w:cs="Times New Roman"/>
          <w:sz w:val="20"/>
          <w:szCs w:val="20"/>
        </w:rPr>
        <w:t xml:space="preserve"> (наименование претендентов, количество страниц в заявке)</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На  основании решения конкурсной комиссии признаны участниками конкурса следующие претенденты:</w:t>
      </w:r>
    </w:p>
    <w:p w:rsidR="000739AA"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1. </w:t>
      </w:r>
      <w:r>
        <w:rPr>
          <w:rFonts w:ascii="Times New Roman" w:hAnsi="Times New Roman" w:cs="Times New Roman"/>
          <w:sz w:val="20"/>
          <w:szCs w:val="20"/>
          <w:u w:val="single"/>
        </w:rPr>
        <w:t>__________________________</w:t>
      </w:r>
    </w:p>
    <w:p w:rsidR="000739AA" w:rsidRPr="00AD5C7E" w:rsidRDefault="000739AA" w:rsidP="000739AA">
      <w:pPr>
        <w:jc w:val="center"/>
        <w:rPr>
          <w:rFonts w:ascii="Times New Roman" w:hAnsi="Times New Roman" w:cs="Times New Roman"/>
          <w:sz w:val="20"/>
          <w:szCs w:val="20"/>
        </w:rPr>
      </w:pPr>
      <w:r w:rsidRPr="00AD5C7E">
        <w:rPr>
          <w:rFonts w:ascii="Times New Roman" w:hAnsi="Times New Roman" w:cs="Times New Roman"/>
          <w:sz w:val="20"/>
          <w:szCs w:val="20"/>
        </w:rPr>
        <w:t xml:space="preserve"> (наименование организаций или ф.и.о. индивидуальных предпринимателей, обоснование принятого решения)</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На основании решения конкурсной комиссии не допущены к участию в конкурсе следующие претенденты:</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1. ___________________________________________________________________________________________</w:t>
      </w:r>
    </w:p>
    <w:p w:rsidR="000739AA" w:rsidRPr="00AD5C7E" w:rsidRDefault="000739AA" w:rsidP="000739AA">
      <w:pPr>
        <w:jc w:val="center"/>
        <w:rPr>
          <w:rFonts w:ascii="Times New Roman" w:hAnsi="Times New Roman" w:cs="Times New Roman"/>
          <w:sz w:val="20"/>
          <w:szCs w:val="20"/>
        </w:rPr>
      </w:pPr>
      <w:r w:rsidRPr="00AD5C7E">
        <w:rPr>
          <w:rFonts w:ascii="Times New Roman" w:hAnsi="Times New Roman" w:cs="Times New Roman"/>
          <w:sz w:val="20"/>
          <w:szCs w:val="20"/>
        </w:rPr>
        <w:t>(наименование организаций или ф.и.о. индивидуального предпринимателя)</w:t>
      </w:r>
    </w:p>
    <w:p w:rsidR="000739AA" w:rsidRPr="00DF6E02"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в связи с </w:t>
      </w:r>
      <w:r w:rsidRPr="00DF6E02">
        <w:rPr>
          <w:rFonts w:ascii="Times New Roman" w:hAnsi="Times New Roman" w:cs="Times New Roman"/>
          <w:sz w:val="20"/>
          <w:szCs w:val="20"/>
        </w:rPr>
        <w:t>___________________________________________________________________________</w:t>
      </w:r>
    </w:p>
    <w:p w:rsidR="000739AA" w:rsidRPr="00AD5C7E" w:rsidRDefault="000739AA" w:rsidP="000739AA">
      <w:pPr>
        <w:jc w:val="center"/>
        <w:rPr>
          <w:rFonts w:ascii="Times New Roman" w:hAnsi="Times New Roman" w:cs="Times New Roman"/>
          <w:sz w:val="20"/>
          <w:szCs w:val="20"/>
        </w:rPr>
      </w:pPr>
      <w:r w:rsidRPr="00AD5C7E">
        <w:rPr>
          <w:rFonts w:ascii="Times New Roman" w:hAnsi="Times New Roman" w:cs="Times New Roman"/>
          <w:sz w:val="20"/>
          <w:szCs w:val="20"/>
        </w:rPr>
        <w:t>(причина отказа)</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Настоящий протокол составлен в двух экземплярах на </w:t>
      </w:r>
      <w:r>
        <w:rPr>
          <w:rFonts w:ascii="Times New Roman" w:hAnsi="Times New Roman" w:cs="Times New Roman"/>
          <w:sz w:val="20"/>
          <w:szCs w:val="20"/>
        </w:rPr>
        <w:t xml:space="preserve">_______ </w:t>
      </w:r>
      <w:r w:rsidRPr="00AD5C7E">
        <w:rPr>
          <w:rFonts w:ascii="Times New Roman" w:hAnsi="Times New Roman" w:cs="Times New Roman"/>
          <w:sz w:val="20"/>
          <w:szCs w:val="20"/>
        </w:rPr>
        <w:t xml:space="preserve"> лист</w:t>
      </w:r>
      <w:r>
        <w:rPr>
          <w:rFonts w:ascii="Times New Roman" w:hAnsi="Times New Roman" w:cs="Times New Roman"/>
          <w:sz w:val="20"/>
          <w:szCs w:val="20"/>
        </w:rPr>
        <w:t>е</w:t>
      </w:r>
      <w:r w:rsidRPr="00AD5C7E">
        <w:rPr>
          <w:rFonts w:ascii="Times New Roman" w:hAnsi="Times New Roman" w:cs="Times New Roman"/>
          <w:sz w:val="20"/>
          <w:szCs w:val="20"/>
        </w:rPr>
        <w:t>.</w:t>
      </w:r>
    </w:p>
    <w:p w:rsidR="000739AA" w:rsidRPr="00AD5C7E" w:rsidRDefault="000739AA" w:rsidP="000739AA">
      <w:pPr>
        <w:rPr>
          <w:rFonts w:ascii="Times New Roman" w:hAnsi="Times New Roman" w:cs="Times New Roman"/>
          <w:sz w:val="20"/>
          <w:szCs w:val="20"/>
        </w:rPr>
      </w:pPr>
    </w:p>
    <w:p w:rsidR="000739AA"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Председатель комиссии:</w:t>
      </w:r>
    </w:p>
    <w:p w:rsidR="000739AA" w:rsidRDefault="000739AA" w:rsidP="000739AA">
      <w:pPr>
        <w:rPr>
          <w:rFonts w:ascii="Times New Roman" w:hAnsi="Times New Roman" w:cs="Times New Roman"/>
          <w:sz w:val="20"/>
          <w:szCs w:val="20"/>
        </w:rPr>
      </w:pPr>
    </w:p>
    <w:p w:rsidR="000739AA" w:rsidRPr="00AD5C7E" w:rsidRDefault="000739AA" w:rsidP="000739AA">
      <w:pPr>
        <w:rPr>
          <w:rFonts w:ascii="Times New Roman" w:hAnsi="Times New Roman" w:cs="Times New Roman"/>
          <w:sz w:val="20"/>
          <w:szCs w:val="20"/>
        </w:rPr>
      </w:pPr>
    </w:p>
    <w:p w:rsidR="000739AA"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Члены комиссии: </w:t>
      </w:r>
    </w:p>
    <w:p w:rsidR="000739AA" w:rsidRDefault="000739AA" w:rsidP="000739AA">
      <w:pPr>
        <w:rPr>
          <w:rFonts w:ascii="Times New Roman" w:hAnsi="Times New Roman" w:cs="Times New Roman"/>
          <w:sz w:val="20"/>
          <w:szCs w:val="20"/>
        </w:rPr>
      </w:pPr>
    </w:p>
    <w:p w:rsidR="000739AA" w:rsidRPr="00AD5C7E" w:rsidRDefault="000739AA" w:rsidP="000739AA">
      <w:pPr>
        <w:rPr>
          <w:rFonts w:ascii="Times New Roman" w:hAnsi="Times New Roman" w:cs="Times New Roman"/>
          <w:sz w:val="20"/>
          <w:szCs w:val="20"/>
        </w:rPr>
      </w:pPr>
    </w:p>
    <w:p w:rsidR="000739AA" w:rsidRPr="00AD5C7E" w:rsidRDefault="000739AA" w:rsidP="000739AA">
      <w:pPr>
        <w:rPr>
          <w:rFonts w:ascii="Times New Roman" w:hAnsi="Times New Roman" w:cs="Times New Roman"/>
          <w:sz w:val="20"/>
          <w:szCs w:val="20"/>
        </w:rPr>
      </w:pPr>
    </w:p>
    <w:p w:rsidR="000739AA" w:rsidRDefault="000739AA" w:rsidP="000739AA">
      <w:pPr>
        <w:jc w:val="right"/>
        <w:rPr>
          <w:rFonts w:ascii="Times New Roman" w:hAnsi="Times New Roman" w:cs="Times New Roman"/>
          <w:sz w:val="20"/>
          <w:szCs w:val="20"/>
        </w:rPr>
      </w:pPr>
    </w:p>
    <w:p w:rsidR="000739AA" w:rsidRDefault="000739AA" w:rsidP="000739AA">
      <w:pPr>
        <w:jc w:val="right"/>
        <w:rPr>
          <w:rFonts w:ascii="Times New Roman" w:hAnsi="Times New Roman" w:cs="Times New Roman"/>
          <w:sz w:val="20"/>
          <w:szCs w:val="20"/>
        </w:rPr>
      </w:pPr>
    </w:p>
    <w:p w:rsidR="000739AA" w:rsidRDefault="000739AA" w:rsidP="000739AA">
      <w:pPr>
        <w:jc w:val="right"/>
        <w:rPr>
          <w:rFonts w:ascii="Times New Roman" w:hAnsi="Times New Roman" w:cs="Times New Roman"/>
          <w:sz w:val="20"/>
          <w:szCs w:val="20"/>
        </w:rPr>
      </w:pPr>
    </w:p>
    <w:p w:rsidR="000739AA" w:rsidRDefault="000739AA" w:rsidP="000739AA">
      <w:pPr>
        <w:jc w:val="right"/>
        <w:rPr>
          <w:rFonts w:ascii="Times New Roman" w:hAnsi="Times New Roman" w:cs="Times New Roman"/>
          <w:sz w:val="20"/>
          <w:szCs w:val="20"/>
        </w:rPr>
      </w:pPr>
    </w:p>
    <w:p w:rsidR="000739AA" w:rsidRPr="00AD5C7E" w:rsidRDefault="000739AA" w:rsidP="000739AA">
      <w:pPr>
        <w:jc w:val="right"/>
        <w:rPr>
          <w:rFonts w:ascii="Times New Roman" w:hAnsi="Times New Roman" w:cs="Times New Roman"/>
          <w:sz w:val="20"/>
          <w:szCs w:val="20"/>
        </w:rPr>
      </w:pPr>
      <w:r w:rsidRPr="00AD5C7E">
        <w:rPr>
          <w:rFonts w:ascii="Times New Roman" w:hAnsi="Times New Roman" w:cs="Times New Roman"/>
          <w:sz w:val="20"/>
          <w:szCs w:val="20"/>
        </w:rPr>
        <w:t>"</w:t>
      </w:r>
      <w:r>
        <w:rPr>
          <w:rFonts w:ascii="Times New Roman" w:hAnsi="Times New Roman" w:cs="Times New Roman"/>
          <w:sz w:val="20"/>
          <w:szCs w:val="20"/>
        </w:rPr>
        <w:t>__</w:t>
      </w:r>
      <w:r w:rsidRPr="00AD5C7E">
        <w:rPr>
          <w:rFonts w:ascii="Times New Roman" w:hAnsi="Times New Roman" w:cs="Times New Roman"/>
          <w:sz w:val="20"/>
          <w:szCs w:val="20"/>
        </w:rPr>
        <w:t>"</w:t>
      </w:r>
      <w:r>
        <w:rPr>
          <w:rFonts w:ascii="Times New Roman" w:hAnsi="Times New Roman" w:cs="Times New Roman"/>
          <w:sz w:val="20"/>
          <w:szCs w:val="20"/>
        </w:rPr>
        <w:t xml:space="preserve"> ______________ 2023</w:t>
      </w:r>
      <w:r w:rsidRPr="00AD5C7E">
        <w:rPr>
          <w:rFonts w:ascii="Times New Roman" w:hAnsi="Times New Roman" w:cs="Times New Roman"/>
          <w:sz w:val="20"/>
          <w:szCs w:val="20"/>
        </w:rPr>
        <w:t xml:space="preserve"> г.</w:t>
      </w:r>
    </w:p>
    <w:p w:rsidR="000739AA" w:rsidRPr="00AD5C7E" w:rsidRDefault="000739AA" w:rsidP="000739AA">
      <w:pPr>
        <w:jc w:val="right"/>
        <w:rPr>
          <w:rFonts w:ascii="Times New Roman" w:hAnsi="Times New Roman" w:cs="Times New Roman"/>
          <w:sz w:val="20"/>
          <w:szCs w:val="20"/>
        </w:rPr>
      </w:pPr>
    </w:p>
    <w:p w:rsidR="000739AA" w:rsidRPr="00AD5C7E" w:rsidRDefault="000739AA" w:rsidP="000739AA">
      <w:pPr>
        <w:jc w:val="right"/>
        <w:rPr>
          <w:rFonts w:ascii="Times New Roman" w:hAnsi="Times New Roman" w:cs="Times New Roman"/>
          <w:sz w:val="20"/>
          <w:szCs w:val="20"/>
        </w:rPr>
      </w:pPr>
      <w:r w:rsidRPr="00AD5C7E">
        <w:rPr>
          <w:rFonts w:ascii="Times New Roman" w:hAnsi="Times New Roman" w:cs="Times New Roman"/>
          <w:sz w:val="20"/>
          <w:szCs w:val="20"/>
        </w:rPr>
        <w:t>М.П.</w:t>
      </w: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Pr="00326D15" w:rsidRDefault="000739AA" w:rsidP="000739AA">
      <w:pPr>
        <w:jc w:val="right"/>
        <w:rPr>
          <w:rFonts w:ascii="Times New Roman" w:hAnsi="Times New Roman" w:cs="Times New Roman"/>
          <w:sz w:val="18"/>
          <w:szCs w:val="28"/>
        </w:rPr>
      </w:pPr>
      <w:r w:rsidRPr="00326D15">
        <w:rPr>
          <w:rFonts w:ascii="Times New Roman" w:hAnsi="Times New Roman" w:cs="Times New Roman"/>
          <w:sz w:val="18"/>
          <w:szCs w:val="28"/>
        </w:rPr>
        <w:lastRenderedPageBreak/>
        <w:t>Утверждаю</w:t>
      </w:r>
    </w:p>
    <w:p w:rsidR="000739AA" w:rsidRPr="00326D15" w:rsidRDefault="000739AA" w:rsidP="000739AA">
      <w:pPr>
        <w:jc w:val="right"/>
        <w:rPr>
          <w:rFonts w:ascii="Times New Roman" w:hAnsi="Times New Roman" w:cs="Times New Roman"/>
          <w:sz w:val="18"/>
          <w:szCs w:val="28"/>
        </w:rPr>
      </w:pPr>
      <w:r w:rsidRPr="00326D15">
        <w:rPr>
          <w:rFonts w:ascii="Times New Roman" w:hAnsi="Times New Roman" w:cs="Times New Roman"/>
          <w:sz w:val="18"/>
          <w:szCs w:val="28"/>
        </w:rPr>
        <w:t>Глав</w:t>
      </w:r>
      <w:r w:rsidR="00CF15DD">
        <w:rPr>
          <w:rFonts w:ascii="Times New Roman" w:hAnsi="Times New Roman" w:cs="Times New Roman"/>
          <w:sz w:val="18"/>
          <w:szCs w:val="28"/>
        </w:rPr>
        <w:t xml:space="preserve">а </w:t>
      </w:r>
      <w:r>
        <w:rPr>
          <w:rFonts w:ascii="Times New Roman" w:hAnsi="Times New Roman" w:cs="Times New Roman"/>
          <w:sz w:val="18"/>
          <w:szCs w:val="28"/>
        </w:rPr>
        <w:t>Русско-Тювеевского</w:t>
      </w:r>
      <w:r w:rsidRPr="00326D15">
        <w:rPr>
          <w:rFonts w:ascii="Times New Roman" w:hAnsi="Times New Roman" w:cs="Times New Roman"/>
          <w:sz w:val="18"/>
          <w:szCs w:val="28"/>
        </w:rPr>
        <w:t xml:space="preserve"> сельско</w:t>
      </w:r>
      <w:r>
        <w:rPr>
          <w:rFonts w:ascii="Times New Roman" w:hAnsi="Times New Roman" w:cs="Times New Roman"/>
          <w:sz w:val="18"/>
          <w:szCs w:val="28"/>
        </w:rPr>
        <w:t>го</w:t>
      </w:r>
      <w:r w:rsidRPr="00326D15">
        <w:rPr>
          <w:rFonts w:ascii="Times New Roman" w:hAnsi="Times New Roman" w:cs="Times New Roman"/>
          <w:sz w:val="18"/>
          <w:szCs w:val="28"/>
        </w:rPr>
        <w:t xml:space="preserve"> поселени</w:t>
      </w:r>
      <w:r>
        <w:rPr>
          <w:rFonts w:ascii="Times New Roman" w:hAnsi="Times New Roman" w:cs="Times New Roman"/>
          <w:sz w:val="18"/>
          <w:szCs w:val="28"/>
        </w:rPr>
        <w:t>я</w:t>
      </w:r>
    </w:p>
    <w:p w:rsidR="000739AA" w:rsidRPr="00326D15" w:rsidRDefault="000739AA" w:rsidP="000739AA">
      <w:pPr>
        <w:jc w:val="right"/>
        <w:rPr>
          <w:rFonts w:ascii="Times New Roman" w:hAnsi="Times New Roman" w:cs="Times New Roman"/>
          <w:sz w:val="18"/>
          <w:szCs w:val="28"/>
        </w:rPr>
      </w:pPr>
      <w:r>
        <w:rPr>
          <w:rFonts w:ascii="Times New Roman" w:hAnsi="Times New Roman" w:cs="Times New Roman"/>
          <w:sz w:val="18"/>
          <w:szCs w:val="28"/>
        </w:rPr>
        <w:t>Темниковского</w:t>
      </w:r>
      <w:r w:rsidRPr="00326D15">
        <w:rPr>
          <w:rFonts w:ascii="Times New Roman" w:hAnsi="Times New Roman" w:cs="Times New Roman"/>
          <w:sz w:val="18"/>
          <w:szCs w:val="28"/>
        </w:rPr>
        <w:t xml:space="preserve"> муниципального района </w:t>
      </w:r>
    </w:p>
    <w:p w:rsidR="000739AA" w:rsidRPr="00326D15" w:rsidRDefault="000739AA" w:rsidP="000739AA">
      <w:pPr>
        <w:jc w:val="right"/>
        <w:rPr>
          <w:rFonts w:ascii="Times New Roman" w:hAnsi="Times New Roman" w:cs="Times New Roman"/>
          <w:sz w:val="18"/>
          <w:szCs w:val="28"/>
        </w:rPr>
      </w:pPr>
      <w:r>
        <w:rPr>
          <w:rFonts w:ascii="Times New Roman" w:hAnsi="Times New Roman" w:cs="Times New Roman"/>
          <w:sz w:val="18"/>
          <w:szCs w:val="28"/>
        </w:rPr>
        <w:t>Республики Мордовия</w:t>
      </w:r>
    </w:p>
    <w:p w:rsidR="000739AA" w:rsidRPr="00326D15" w:rsidRDefault="000739AA" w:rsidP="000739AA">
      <w:pPr>
        <w:jc w:val="right"/>
        <w:rPr>
          <w:rFonts w:ascii="Times New Roman" w:hAnsi="Times New Roman" w:cs="Times New Roman"/>
          <w:sz w:val="18"/>
          <w:szCs w:val="28"/>
        </w:rPr>
      </w:pPr>
      <w:r>
        <w:rPr>
          <w:rFonts w:ascii="Times New Roman" w:hAnsi="Times New Roman" w:cs="Times New Roman"/>
          <w:sz w:val="18"/>
          <w:szCs w:val="28"/>
        </w:rPr>
        <w:t>О.И.Бондарчук</w:t>
      </w:r>
    </w:p>
    <w:p w:rsidR="000739AA" w:rsidRPr="00326D15" w:rsidRDefault="000739AA" w:rsidP="000739AA">
      <w:pPr>
        <w:jc w:val="right"/>
        <w:rPr>
          <w:rFonts w:ascii="Times New Roman" w:hAnsi="Times New Roman" w:cs="Times New Roman"/>
          <w:sz w:val="18"/>
          <w:szCs w:val="28"/>
        </w:rPr>
      </w:pPr>
      <w:r>
        <w:rPr>
          <w:rFonts w:ascii="Times New Roman" w:hAnsi="Times New Roman" w:cs="Times New Roman"/>
          <w:sz w:val="18"/>
          <w:szCs w:val="28"/>
        </w:rPr>
        <w:t>431226</w:t>
      </w:r>
      <w:r w:rsidRPr="00326D15">
        <w:rPr>
          <w:rFonts w:ascii="Times New Roman" w:hAnsi="Times New Roman" w:cs="Times New Roman"/>
          <w:sz w:val="18"/>
          <w:szCs w:val="28"/>
        </w:rPr>
        <w:t>,</w:t>
      </w:r>
      <w:r>
        <w:rPr>
          <w:rFonts w:ascii="Times New Roman" w:hAnsi="Times New Roman" w:cs="Times New Roman"/>
          <w:sz w:val="18"/>
          <w:szCs w:val="28"/>
        </w:rPr>
        <w:t>Республика Мордовия</w:t>
      </w:r>
      <w:r w:rsidRPr="00326D15">
        <w:rPr>
          <w:rFonts w:ascii="Times New Roman" w:hAnsi="Times New Roman" w:cs="Times New Roman"/>
          <w:sz w:val="18"/>
          <w:szCs w:val="28"/>
        </w:rPr>
        <w:t>,</w:t>
      </w:r>
    </w:p>
    <w:p w:rsidR="000739AA" w:rsidRPr="00326D15" w:rsidRDefault="000739AA" w:rsidP="000739AA">
      <w:pPr>
        <w:jc w:val="right"/>
        <w:rPr>
          <w:rFonts w:ascii="Times New Roman" w:hAnsi="Times New Roman" w:cs="Times New Roman"/>
          <w:sz w:val="18"/>
          <w:szCs w:val="28"/>
        </w:rPr>
      </w:pPr>
      <w:r>
        <w:rPr>
          <w:rFonts w:ascii="Times New Roman" w:hAnsi="Times New Roman" w:cs="Times New Roman"/>
          <w:sz w:val="18"/>
          <w:szCs w:val="28"/>
        </w:rPr>
        <w:t>Темниковский</w:t>
      </w:r>
      <w:r w:rsidR="00CF15DD">
        <w:rPr>
          <w:rFonts w:ascii="Times New Roman" w:hAnsi="Times New Roman" w:cs="Times New Roman"/>
          <w:sz w:val="18"/>
          <w:szCs w:val="28"/>
        </w:rPr>
        <w:t xml:space="preserve"> </w:t>
      </w:r>
      <w:r w:rsidRPr="00326D15">
        <w:rPr>
          <w:rFonts w:ascii="Times New Roman" w:hAnsi="Times New Roman" w:cs="Times New Roman"/>
          <w:sz w:val="18"/>
          <w:szCs w:val="28"/>
        </w:rPr>
        <w:t>район ,</w:t>
      </w:r>
      <w:r>
        <w:rPr>
          <w:rFonts w:ascii="Times New Roman" w:hAnsi="Times New Roman" w:cs="Times New Roman"/>
          <w:sz w:val="18"/>
          <w:szCs w:val="28"/>
        </w:rPr>
        <w:t xml:space="preserve"> д. Русское Тювеево</w:t>
      </w:r>
      <w:r w:rsidRPr="00326D15">
        <w:rPr>
          <w:rFonts w:ascii="Times New Roman" w:hAnsi="Times New Roman" w:cs="Times New Roman"/>
          <w:sz w:val="18"/>
          <w:szCs w:val="28"/>
        </w:rPr>
        <w:t>,</w:t>
      </w:r>
    </w:p>
    <w:p w:rsidR="000739AA" w:rsidRPr="00326D15" w:rsidRDefault="000739AA" w:rsidP="000739AA">
      <w:pPr>
        <w:jc w:val="right"/>
        <w:rPr>
          <w:rFonts w:ascii="Times New Roman" w:hAnsi="Times New Roman" w:cs="Times New Roman"/>
          <w:sz w:val="18"/>
          <w:szCs w:val="28"/>
        </w:rPr>
      </w:pPr>
      <w:r w:rsidRPr="00326D15">
        <w:rPr>
          <w:rFonts w:ascii="Times New Roman" w:hAnsi="Times New Roman" w:cs="Times New Roman"/>
          <w:sz w:val="18"/>
          <w:szCs w:val="28"/>
        </w:rPr>
        <w:t>ул.</w:t>
      </w:r>
      <w:r>
        <w:rPr>
          <w:rFonts w:ascii="Times New Roman" w:hAnsi="Times New Roman" w:cs="Times New Roman"/>
          <w:sz w:val="18"/>
          <w:szCs w:val="28"/>
        </w:rPr>
        <w:t>Молодежная</w:t>
      </w:r>
      <w:r w:rsidRPr="00326D15">
        <w:rPr>
          <w:rFonts w:ascii="Times New Roman" w:hAnsi="Times New Roman" w:cs="Times New Roman"/>
          <w:sz w:val="18"/>
          <w:szCs w:val="28"/>
        </w:rPr>
        <w:t>,д.</w:t>
      </w:r>
      <w:r>
        <w:rPr>
          <w:rFonts w:ascii="Times New Roman" w:hAnsi="Times New Roman" w:cs="Times New Roman"/>
          <w:sz w:val="18"/>
          <w:szCs w:val="28"/>
        </w:rPr>
        <w:t>14</w:t>
      </w:r>
    </w:p>
    <w:p w:rsidR="000739AA" w:rsidRPr="00326D15" w:rsidRDefault="000739AA" w:rsidP="000739AA">
      <w:pPr>
        <w:jc w:val="right"/>
        <w:rPr>
          <w:rFonts w:ascii="Times New Roman" w:hAnsi="Times New Roman" w:cs="Times New Roman"/>
          <w:sz w:val="18"/>
          <w:szCs w:val="28"/>
        </w:rPr>
      </w:pPr>
      <w:r w:rsidRPr="00326D15">
        <w:rPr>
          <w:rFonts w:ascii="Times New Roman" w:hAnsi="Times New Roman" w:cs="Times New Roman"/>
          <w:sz w:val="18"/>
          <w:szCs w:val="28"/>
        </w:rPr>
        <w:t>88</w:t>
      </w:r>
      <w:r>
        <w:rPr>
          <w:rFonts w:ascii="Times New Roman" w:hAnsi="Times New Roman" w:cs="Times New Roman"/>
          <w:sz w:val="18"/>
          <w:szCs w:val="28"/>
        </w:rPr>
        <w:t>34</w:t>
      </w:r>
      <w:r w:rsidRPr="00326D15">
        <w:rPr>
          <w:rFonts w:ascii="Times New Roman" w:hAnsi="Times New Roman" w:cs="Times New Roman"/>
          <w:sz w:val="18"/>
          <w:szCs w:val="28"/>
        </w:rPr>
        <w:t>2</w:t>
      </w:r>
      <w:r>
        <w:rPr>
          <w:rFonts w:ascii="Times New Roman" w:hAnsi="Times New Roman" w:cs="Times New Roman"/>
          <w:sz w:val="18"/>
          <w:szCs w:val="28"/>
        </w:rPr>
        <w:t>27176</w:t>
      </w:r>
    </w:p>
    <w:p w:rsidR="000739AA" w:rsidRPr="00AD0C80" w:rsidRDefault="000739AA" w:rsidP="000739AA">
      <w:pPr>
        <w:jc w:val="right"/>
        <w:rPr>
          <w:rFonts w:ascii="Times New Roman" w:hAnsi="Times New Roman" w:cs="Times New Roman"/>
          <w:szCs w:val="28"/>
        </w:rPr>
      </w:pPr>
      <w:r w:rsidRPr="00326D15">
        <w:rPr>
          <w:rFonts w:ascii="Times New Roman" w:hAnsi="Times New Roman" w:cs="Times New Roman"/>
          <w:sz w:val="18"/>
          <w:szCs w:val="28"/>
        </w:rPr>
        <w:t>"__" ___________ 202</w:t>
      </w:r>
      <w:r>
        <w:rPr>
          <w:rFonts w:ascii="Times New Roman" w:hAnsi="Times New Roman" w:cs="Times New Roman"/>
          <w:sz w:val="18"/>
          <w:szCs w:val="28"/>
        </w:rPr>
        <w:t>3</w:t>
      </w:r>
      <w:r w:rsidRPr="00326D15">
        <w:rPr>
          <w:rFonts w:ascii="Times New Roman" w:hAnsi="Times New Roman" w:cs="Times New Roman"/>
          <w:sz w:val="18"/>
          <w:szCs w:val="28"/>
        </w:rPr>
        <w:t xml:space="preserve">  г</w:t>
      </w:r>
      <w:r w:rsidRPr="00AD0C80">
        <w:rPr>
          <w:rFonts w:ascii="Times New Roman" w:hAnsi="Times New Roman" w:cs="Times New Roman"/>
          <w:szCs w:val="28"/>
        </w:rPr>
        <w:t>.</w:t>
      </w:r>
    </w:p>
    <w:p w:rsidR="000739AA" w:rsidRPr="00AD0C80" w:rsidRDefault="000739AA" w:rsidP="000739AA">
      <w:pPr>
        <w:jc w:val="center"/>
        <w:rPr>
          <w:rFonts w:ascii="Times New Roman" w:hAnsi="Times New Roman" w:cs="Times New Roman"/>
          <w:sz w:val="16"/>
          <w:szCs w:val="20"/>
        </w:rPr>
      </w:pPr>
    </w:p>
    <w:p w:rsidR="000739AA" w:rsidRPr="00AD0C80" w:rsidRDefault="000739AA" w:rsidP="000739AA">
      <w:pPr>
        <w:jc w:val="center"/>
        <w:rPr>
          <w:rFonts w:ascii="Times New Roman" w:hAnsi="Times New Roman" w:cs="Times New Roman"/>
          <w:szCs w:val="28"/>
        </w:rPr>
      </w:pPr>
      <w:bookmarkStart w:id="4" w:name="Par837"/>
      <w:bookmarkEnd w:id="4"/>
      <w:r w:rsidRPr="00AD0C80">
        <w:rPr>
          <w:rFonts w:ascii="Times New Roman" w:hAnsi="Times New Roman" w:cs="Times New Roman"/>
          <w:szCs w:val="28"/>
        </w:rPr>
        <w:t xml:space="preserve">ПРОТОКОЛ № 1 </w:t>
      </w:r>
    </w:p>
    <w:p w:rsidR="000739AA" w:rsidRPr="00AD0C80" w:rsidRDefault="000739AA" w:rsidP="000739AA">
      <w:pPr>
        <w:jc w:val="center"/>
        <w:rPr>
          <w:rFonts w:ascii="Times New Roman" w:hAnsi="Times New Roman" w:cs="Times New Roman"/>
          <w:szCs w:val="28"/>
        </w:rPr>
      </w:pPr>
      <w:r w:rsidRPr="00AD0C80">
        <w:rPr>
          <w:rFonts w:ascii="Times New Roman" w:hAnsi="Times New Roman" w:cs="Times New Roman"/>
          <w:szCs w:val="28"/>
        </w:rPr>
        <w:t>конкурса по отбору управляющей организации</w:t>
      </w:r>
    </w:p>
    <w:p w:rsidR="000739AA" w:rsidRPr="00AD0C80" w:rsidRDefault="000739AA" w:rsidP="000739AA">
      <w:pPr>
        <w:jc w:val="center"/>
        <w:rPr>
          <w:rFonts w:ascii="Times New Roman" w:hAnsi="Times New Roman" w:cs="Times New Roman"/>
          <w:szCs w:val="28"/>
        </w:rPr>
      </w:pPr>
      <w:r w:rsidRPr="00AD0C80">
        <w:rPr>
          <w:rFonts w:ascii="Times New Roman" w:hAnsi="Times New Roman" w:cs="Times New Roman"/>
          <w:szCs w:val="28"/>
        </w:rPr>
        <w:t>для управления многоквартирным домом</w:t>
      </w:r>
    </w:p>
    <w:p w:rsidR="000739AA" w:rsidRPr="00AD0C80" w:rsidRDefault="000739AA" w:rsidP="000739AA">
      <w:pPr>
        <w:jc w:val="center"/>
        <w:rPr>
          <w:rFonts w:ascii="Times New Roman" w:hAnsi="Times New Roman" w:cs="Times New Roman"/>
          <w:szCs w:val="20"/>
        </w:rPr>
      </w:pP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1. Место проведения конкурса </w:t>
      </w:r>
      <w:r>
        <w:rPr>
          <w:rFonts w:ascii="Times New Roman" w:hAnsi="Times New Roman" w:cs="Times New Roman"/>
          <w:szCs w:val="20"/>
        </w:rPr>
        <w:t>431226</w:t>
      </w:r>
      <w:r w:rsidRPr="00AD0C80">
        <w:rPr>
          <w:rFonts w:ascii="Times New Roman" w:hAnsi="Times New Roman" w:cs="Times New Roman"/>
          <w:szCs w:val="20"/>
        </w:rPr>
        <w:t>,</w:t>
      </w:r>
      <w:r>
        <w:rPr>
          <w:rFonts w:ascii="Times New Roman" w:hAnsi="Times New Roman" w:cs="Times New Roman"/>
          <w:szCs w:val="20"/>
        </w:rPr>
        <w:t>Республика Мордовия</w:t>
      </w:r>
      <w:r w:rsidRPr="00AD0C80">
        <w:rPr>
          <w:rFonts w:ascii="Times New Roman" w:hAnsi="Times New Roman" w:cs="Times New Roman"/>
          <w:szCs w:val="20"/>
        </w:rPr>
        <w:t xml:space="preserve">, </w:t>
      </w:r>
      <w:r>
        <w:rPr>
          <w:rFonts w:ascii="Times New Roman" w:hAnsi="Times New Roman" w:cs="Times New Roman"/>
          <w:szCs w:val="20"/>
        </w:rPr>
        <w:t>Темниковский</w:t>
      </w:r>
      <w:r w:rsidRPr="00AD0C80">
        <w:rPr>
          <w:rFonts w:ascii="Times New Roman" w:hAnsi="Times New Roman" w:cs="Times New Roman"/>
          <w:szCs w:val="20"/>
        </w:rPr>
        <w:t xml:space="preserve"> район</w:t>
      </w:r>
      <w:r w:rsidR="00CF15DD">
        <w:rPr>
          <w:rFonts w:ascii="Times New Roman" w:hAnsi="Times New Roman" w:cs="Times New Roman"/>
          <w:szCs w:val="20"/>
        </w:rPr>
        <w:t xml:space="preserve">,                     </w:t>
      </w:r>
      <w:r>
        <w:rPr>
          <w:rFonts w:ascii="Times New Roman" w:hAnsi="Times New Roman" w:cs="Times New Roman"/>
          <w:szCs w:val="20"/>
        </w:rPr>
        <w:t>д. Русское Тювеево</w:t>
      </w:r>
      <w:r w:rsidRPr="00AD0C80">
        <w:rPr>
          <w:rFonts w:ascii="Times New Roman" w:hAnsi="Times New Roman" w:cs="Times New Roman"/>
          <w:szCs w:val="20"/>
        </w:rPr>
        <w:t>, ул.</w:t>
      </w:r>
      <w:r>
        <w:rPr>
          <w:rFonts w:ascii="Times New Roman" w:hAnsi="Times New Roman" w:cs="Times New Roman"/>
          <w:szCs w:val="20"/>
        </w:rPr>
        <w:t xml:space="preserve"> Молодежная</w:t>
      </w:r>
      <w:r w:rsidRPr="00AD0C80">
        <w:rPr>
          <w:rFonts w:ascii="Times New Roman" w:hAnsi="Times New Roman" w:cs="Times New Roman"/>
          <w:szCs w:val="20"/>
        </w:rPr>
        <w:t>,д.</w:t>
      </w:r>
      <w:r>
        <w:rPr>
          <w:rFonts w:ascii="Times New Roman" w:hAnsi="Times New Roman" w:cs="Times New Roman"/>
          <w:szCs w:val="20"/>
        </w:rPr>
        <w:t>14</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2. Дата проведения конкурса </w:t>
      </w:r>
      <w:r>
        <w:rPr>
          <w:rFonts w:ascii="Times New Roman" w:hAnsi="Times New Roman" w:cs="Times New Roman"/>
          <w:szCs w:val="20"/>
        </w:rPr>
        <w:t>_______________ 2023</w:t>
      </w:r>
      <w:r w:rsidRPr="00AD0C80">
        <w:rPr>
          <w:rFonts w:ascii="Times New Roman" w:hAnsi="Times New Roman" w:cs="Times New Roman"/>
          <w:szCs w:val="20"/>
        </w:rPr>
        <w:t xml:space="preserve"> года </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3. Время проведения конкурса 10 часов 00 минут</w:t>
      </w:r>
    </w:p>
    <w:p w:rsidR="000739AA" w:rsidRPr="00AD0C80" w:rsidRDefault="000739AA" w:rsidP="000739AA">
      <w:pPr>
        <w:rPr>
          <w:rFonts w:ascii="Times New Roman" w:hAnsi="Times New Roman" w:cs="Times New Roman"/>
          <w:szCs w:val="20"/>
        </w:rPr>
      </w:pPr>
      <w:r>
        <w:rPr>
          <w:rFonts w:ascii="Times New Roman" w:hAnsi="Times New Roman" w:cs="Times New Roman"/>
          <w:szCs w:val="20"/>
        </w:rPr>
        <w:t>4. Адрес многоквартирного дома</w:t>
      </w:r>
      <w:r w:rsidRPr="00AD0C80">
        <w:rPr>
          <w:rFonts w:ascii="Times New Roman" w:hAnsi="Times New Roman" w:cs="Times New Roman"/>
          <w:szCs w:val="20"/>
        </w:rPr>
        <w:t xml:space="preserve">: </w:t>
      </w:r>
      <w:r>
        <w:rPr>
          <w:rFonts w:ascii="Times New Roman" w:hAnsi="Times New Roman" w:cs="Times New Roman"/>
          <w:szCs w:val="20"/>
        </w:rPr>
        <w:t>Республика Мордовия</w:t>
      </w:r>
      <w:r w:rsidRPr="00AD0C80">
        <w:rPr>
          <w:rFonts w:ascii="Times New Roman" w:hAnsi="Times New Roman" w:cs="Times New Roman"/>
          <w:szCs w:val="20"/>
        </w:rPr>
        <w:t xml:space="preserve">, </w:t>
      </w:r>
      <w:r>
        <w:rPr>
          <w:rFonts w:ascii="Times New Roman" w:hAnsi="Times New Roman" w:cs="Times New Roman"/>
          <w:szCs w:val="20"/>
        </w:rPr>
        <w:t>Темниковский</w:t>
      </w:r>
      <w:r w:rsidR="00CF15DD">
        <w:rPr>
          <w:rFonts w:ascii="Times New Roman" w:hAnsi="Times New Roman" w:cs="Times New Roman"/>
          <w:szCs w:val="20"/>
        </w:rPr>
        <w:t xml:space="preserve"> </w:t>
      </w:r>
      <w:r w:rsidRPr="00AD0C80">
        <w:rPr>
          <w:rFonts w:ascii="Times New Roman" w:hAnsi="Times New Roman" w:cs="Times New Roman"/>
          <w:szCs w:val="20"/>
        </w:rPr>
        <w:t>район</w:t>
      </w:r>
      <w:r w:rsidR="00CF15DD">
        <w:rPr>
          <w:rFonts w:ascii="Times New Roman" w:hAnsi="Times New Roman" w:cs="Times New Roman"/>
          <w:szCs w:val="20"/>
        </w:rPr>
        <w:t xml:space="preserve">, </w:t>
      </w:r>
      <w:r>
        <w:rPr>
          <w:rFonts w:ascii="Times New Roman" w:hAnsi="Times New Roman" w:cs="Times New Roman"/>
          <w:szCs w:val="20"/>
        </w:rPr>
        <w:t>д.Русское Тювеево</w:t>
      </w:r>
      <w:r w:rsidRPr="00AD0C80">
        <w:rPr>
          <w:rFonts w:ascii="Times New Roman" w:hAnsi="Times New Roman" w:cs="Times New Roman"/>
          <w:szCs w:val="20"/>
        </w:rPr>
        <w:t>, ул.</w:t>
      </w:r>
      <w:r>
        <w:rPr>
          <w:rFonts w:ascii="Times New Roman" w:hAnsi="Times New Roman" w:cs="Times New Roman"/>
          <w:szCs w:val="20"/>
        </w:rPr>
        <w:t xml:space="preserve"> Студенческая</w:t>
      </w:r>
      <w:r w:rsidRPr="00AD0C80">
        <w:rPr>
          <w:rFonts w:ascii="Times New Roman" w:hAnsi="Times New Roman" w:cs="Times New Roman"/>
          <w:szCs w:val="20"/>
        </w:rPr>
        <w:t>,</w:t>
      </w:r>
      <w:r w:rsidR="00CF15DD">
        <w:rPr>
          <w:rFonts w:ascii="Times New Roman" w:hAnsi="Times New Roman" w:cs="Times New Roman"/>
          <w:szCs w:val="20"/>
        </w:rPr>
        <w:t xml:space="preserve"> </w:t>
      </w:r>
      <w:r w:rsidRPr="00AD0C80">
        <w:rPr>
          <w:rFonts w:ascii="Times New Roman" w:hAnsi="Times New Roman" w:cs="Times New Roman"/>
          <w:szCs w:val="20"/>
        </w:rPr>
        <w:t>д.</w:t>
      </w:r>
      <w:r>
        <w:rPr>
          <w:rFonts w:ascii="Times New Roman" w:hAnsi="Times New Roman" w:cs="Times New Roman"/>
          <w:szCs w:val="20"/>
        </w:rPr>
        <w:t>38</w:t>
      </w:r>
    </w:p>
    <w:p w:rsidR="000739AA" w:rsidRPr="00AD5C7E" w:rsidRDefault="000739AA" w:rsidP="000739AA">
      <w:pPr>
        <w:jc w:val="center"/>
        <w:rPr>
          <w:rFonts w:ascii="Times New Roman" w:hAnsi="Times New Roman" w:cs="Times New Roman"/>
          <w:sz w:val="20"/>
          <w:szCs w:val="20"/>
        </w:rPr>
      </w:pP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5. Члены конкурсной комиссии</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Председатель комиссии: </w:t>
      </w:r>
    </w:p>
    <w:p w:rsidR="000739AA" w:rsidRDefault="000739AA" w:rsidP="000739AA">
      <w:pPr>
        <w:tabs>
          <w:tab w:val="left" w:pos="2475"/>
        </w:tabs>
        <w:rPr>
          <w:rFonts w:ascii="Times New Roman" w:hAnsi="Times New Roman" w:cs="Times New Roman"/>
          <w:szCs w:val="20"/>
        </w:rPr>
      </w:pPr>
    </w:p>
    <w:p w:rsidR="000739AA" w:rsidRPr="00AD0C80" w:rsidRDefault="000739AA" w:rsidP="000739AA">
      <w:pPr>
        <w:tabs>
          <w:tab w:val="left" w:pos="2475"/>
        </w:tabs>
        <w:rPr>
          <w:rFonts w:ascii="Times New Roman" w:hAnsi="Times New Roman" w:cs="Times New Roman"/>
          <w:szCs w:val="20"/>
        </w:rPr>
      </w:pPr>
      <w:r w:rsidRPr="00AD0C80">
        <w:rPr>
          <w:rFonts w:ascii="Times New Roman" w:hAnsi="Times New Roman" w:cs="Times New Roman"/>
          <w:szCs w:val="20"/>
        </w:rPr>
        <w:t xml:space="preserve">Члены комиссии: </w:t>
      </w:r>
      <w:r>
        <w:rPr>
          <w:rFonts w:ascii="Times New Roman" w:hAnsi="Times New Roman" w:cs="Times New Roman"/>
          <w:szCs w:val="20"/>
        </w:rPr>
        <w:tab/>
      </w:r>
    </w:p>
    <w:p w:rsidR="000739AA" w:rsidRDefault="000739AA" w:rsidP="000739AA">
      <w:pPr>
        <w:rPr>
          <w:rFonts w:ascii="Times New Roman" w:hAnsi="Times New Roman" w:cs="Times New Roman"/>
          <w:szCs w:val="20"/>
        </w:rPr>
      </w:pPr>
    </w:p>
    <w:p w:rsidR="000739AA" w:rsidRDefault="000739AA" w:rsidP="000739AA">
      <w:pPr>
        <w:rPr>
          <w:rFonts w:ascii="Times New Roman" w:hAnsi="Times New Roman" w:cs="Times New Roman"/>
          <w:szCs w:val="20"/>
        </w:rPr>
      </w:pP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6. Лица, признанные участниками конкурса:</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1) </w:t>
      </w:r>
      <w:r>
        <w:rPr>
          <w:rFonts w:ascii="Times New Roman" w:hAnsi="Times New Roman" w:cs="Times New Roman"/>
          <w:szCs w:val="20"/>
        </w:rPr>
        <w:t>_______________________</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 (наименование организаций или ф.и.о. индивидуальных предпринимателей)</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7.   Участники   конкурса,   присутствовавшие  при  проведении конкурса:</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1) </w:t>
      </w:r>
      <w:r>
        <w:rPr>
          <w:rFonts w:ascii="Times New Roman" w:hAnsi="Times New Roman" w:cs="Times New Roman"/>
          <w:szCs w:val="20"/>
        </w:rPr>
        <w:t>_______________________</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 (наименования организаций или ф.и.о. индивидуальных предпринимателей)</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8.  Размер  платы  за  содержание  и ремонт жилого помещения в многоквартирн</w:t>
      </w:r>
      <w:r>
        <w:rPr>
          <w:rFonts w:ascii="Times New Roman" w:hAnsi="Times New Roman" w:cs="Times New Roman"/>
          <w:szCs w:val="20"/>
        </w:rPr>
        <w:t>ом</w:t>
      </w:r>
      <w:r w:rsidRPr="00AD0C80">
        <w:rPr>
          <w:rFonts w:ascii="Times New Roman" w:hAnsi="Times New Roman" w:cs="Times New Roman"/>
          <w:szCs w:val="20"/>
        </w:rPr>
        <w:t xml:space="preserve"> дом</w:t>
      </w:r>
      <w:r>
        <w:rPr>
          <w:rFonts w:ascii="Times New Roman" w:hAnsi="Times New Roman" w:cs="Times New Roman"/>
          <w:szCs w:val="20"/>
        </w:rPr>
        <w:t>е по адресу</w:t>
      </w:r>
      <w:r w:rsidRPr="00AD0C80">
        <w:rPr>
          <w:rFonts w:ascii="Times New Roman" w:hAnsi="Times New Roman" w:cs="Times New Roman"/>
          <w:szCs w:val="20"/>
        </w:rPr>
        <w:t xml:space="preserve">: </w:t>
      </w:r>
      <w:r>
        <w:rPr>
          <w:rFonts w:ascii="Times New Roman" w:hAnsi="Times New Roman" w:cs="Times New Roman"/>
          <w:szCs w:val="20"/>
        </w:rPr>
        <w:t>Республика Мордовия</w:t>
      </w:r>
      <w:r w:rsidRPr="00AD0C80">
        <w:rPr>
          <w:rFonts w:ascii="Times New Roman" w:hAnsi="Times New Roman" w:cs="Times New Roman"/>
          <w:szCs w:val="20"/>
        </w:rPr>
        <w:t xml:space="preserve">, </w:t>
      </w:r>
      <w:r>
        <w:rPr>
          <w:rFonts w:ascii="Times New Roman" w:hAnsi="Times New Roman" w:cs="Times New Roman"/>
          <w:szCs w:val="20"/>
        </w:rPr>
        <w:t>Темниковский</w:t>
      </w:r>
      <w:r w:rsidRPr="00AD0C80">
        <w:rPr>
          <w:rFonts w:ascii="Times New Roman" w:hAnsi="Times New Roman" w:cs="Times New Roman"/>
          <w:szCs w:val="20"/>
        </w:rPr>
        <w:t xml:space="preserve"> район ,</w:t>
      </w:r>
      <w:r>
        <w:rPr>
          <w:rFonts w:ascii="Times New Roman" w:hAnsi="Times New Roman" w:cs="Times New Roman"/>
          <w:szCs w:val="20"/>
        </w:rPr>
        <w:t>д. Русское Тювеево</w:t>
      </w:r>
      <w:r w:rsidRPr="00AD0C80">
        <w:rPr>
          <w:rFonts w:ascii="Times New Roman" w:hAnsi="Times New Roman" w:cs="Times New Roman"/>
          <w:szCs w:val="20"/>
        </w:rPr>
        <w:t>, ул.</w:t>
      </w:r>
      <w:r>
        <w:rPr>
          <w:rFonts w:ascii="Times New Roman" w:hAnsi="Times New Roman" w:cs="Times New Roman"/>
          <w:szCs w:val="20"/>
        </w:rPr>
        <w:t xml:space="preserve"> Студенческая</w:t>
      </w:r>
      <w:r w:rsidRPr="00AD0C80">
        <w:rPr>
          <w:rFonts w:ascii="Times New Roman" w:hAnsi="Times New Roman" w:cs="Times New Roman"/>
          <w:szCs w:val="20"/>
        </w:rPr>
        <w:t>,</w:t>
      </w:r>
      <w:r w:rsidR="00CF15DD">
        <w:rPr>
          <w:rFonts w:ascii="Times New Roman" w:hAnsi="Times New Roman" w:cs="Times New Roman"/>
          <w:szCs w:val="20"/>
        </w:rPr>
        <w:t xml:space="preserve"> </w:t>
      </w:r>
      <w:r w:rsidRPr="00AD0C80">
        <w:rPr>
          <w:rFonts w:ascii="Times New Roman" w:hAnsi="Times New Roman" w:cs="Times New Roman"/>
          <w:szCs w:val="20"/>
        </w:rPr>
        <w:t>д.</w:t>
      </w:r>
      <w:r>
        <w:rPr>
          <w:rFonts w:ascii="Times New Roman" w:hAnsi="Times New Roman" w:cs="Times New Roman"/>
          <w:szCs w:val="20"/>
        </w:rPr>
        <w:t>38</w:t>
      </w:r>
    </w:p>
    <w:p w:rsidR="002C494D" w:rsidRDefault="000739AA" w:rsidP="000739AA">
      <w:pPr>
        <w:rPr>
          <w:rFonts w:ascii="Times New Roman" w:hAnsi="Times New Roman" w:cs="Times New Roman"/>
          <w:color w:val="C0504D" w:themeColor="accent2"/>
          <w:szCs w:val="20"/>
        </w:rPr>
      </w:pPr>
      <w:r w:rsidRPr="00B41FD5">
        <w:rPr>
          <w:rFonts w:ascii="Times New Roman" w:hAnsi="Times New Roman" w:cs="Times New Roman"/>
          <w:color w:val="C0504D" w:themeColor="accent2"/>
          <w:szCs w:val="20"/>
        </w:rPr>
        <w:t>-</w:t>
      </w:r>
      <w:bookmarkStart w:id="5" w:name="Par868"/>
      <w:bookmarkEnd w:id="5"/>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9. Победителем конкурса признан участник конкурса  </w:t>
      </w:r>
      <w:r>
        <w:rPr>
          <w:rFonts w:ascii="Times New Roman" w:hAnsi="Times New Roman" w:cs="Times New Roman"/>
          <w:szCs w:val="20"/>
          <w:u w:val="single"/>
        </w:rPr>
        <w:t>____________________________</w:t>
      </w: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(наименование организации или ф.и.о. индивидуального предпринимателя)</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10.  Последнее предложение наибольшей стоимости дополнительных работ и услуг, сделанное участником конкурса, указанным в </w:t>
      </w:r>
      <w:hyperlink w:anchor="Par868" w:history="1">
        <w:r w:rsidRPr="00332F10">
          <w:rPr>
            <w:rFonts w:ascii="Times New Roman" w:hAnsi="Times New Roman" w:cs="Times New Roman"/>
            <w:szCs w:val="20"/>
          </w:rPr>
          <w:t>пункте 9</w:t>
        </w:r>
      </w:hyperlink>
      <w:r w:rsidRPr="00AD0C80">
        <w:rPr>
          <w:rFonts w:ascii="Times New Roman" w:hAnsi="Times New Roman" w:cs="Times New Roman"/>
          <w:szCs w:val="20"/>
        </w:rPr>
        <w:t xml:space="preserve"> настоящего протокола: </w:t>
      </w:r>
      <w:r>
        <w:rPr>
          <w:rFonts w:ascii="Times New Roman" w:hAnsi="Times New Roman" w:cs="Times New Roman"/>
          <w:szCs w:val="20"/>
        </w:rPr>
        <w:t>______</w:t>
      </w:r>
      <w:r w:rsidRPr="00AD0C80">
        <w:rPr>
          <w:rFonts w:ascii="Times New Roman" w:hAnsi="Times New Roman" w:cs="Times New Roman"/>
          <w:szCs w:val="20"/>
        </w:rPr>
        <w:t xml:space="preserve"> рублей.</w:t>
      </w:r>
    </w:p>
    <w:p w:rsidR="000739AA" w:rsidRPr="00AD0C80" w:rsidRDefault="000739AA" w:rsidP="000739AA">
      <w:pPr>
        <w:jc w:val="center"/>
        <w:rPr>
          <w:rFonts w:ascii="Times New Roman" w:hAnsi="Times New Roman" w:cs="Times New Roman"/>
          <w:szCs w:val="20"/>
        </w:rPr>
      </w:pPr>
      <w:r w:rsidRPr="00AD0C80">
        <w:rPr>
          <w:rFonts w:ascii="Times New Roman" w:hAnsi="Times New Roman" w:cs="Times New Roman"/>
          <w:szCs w:val="20"/>
        </w:rPr>
        <w:t>(цифрами и прописью)</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11.   Перечень  дополнительных  работ  и  услуг,  предложенный победителем конкурса: </w:t>
      </w:r>
      <w:r>
        <w:rPr>
          <w:rFonts w:ascii="Times New Roman" w:hAnsi="Times New Roman" w:cs="Times New Roman"/>
          <w:szCs w:val="20"/>
        </w:rPr>
        <w:t>______</w:t>
      </w:r>
    </w:p>
    <w:p w:rsidR="000739AA" w:rsidRPr="00AD0C80" w:rsidRDefault="000739AA" w:rsidP="000739AA">
      <w:pPr>
        <w:rPr>
          <w:rFonts w:ascii="Times New Roman" w:hAnsi="Times New Roman" w:cs="Times New Roman"/>
          <w:szCs w:val="20"/>
        </w:rPr>
      </w:pPr>
      <w:bookmarkStart w:id="6" w:name="Par884"/>
      <w:bookmarkEnd w:id="6"/>
      <w:r w:rsidRPr="00AD0C80">
        <w:rPr>
          <w:rFonts w:ascii="Times New Roman" w:hAnsi="Times New Roman" w:cs="Times New Roman"/>
          <w:szCs w:val="20"/>
        </w:rPr>
        <w:t xml:space="preserve">12.  Участником  конкурса,  сделавшим  предыдущее  предложение наибольшей   стоимости   дополнительных  работ  и  услуг,  признан участник конкурса </w:t>
      </w:r>
      <w:r>
        <w:rPr>
          <w:rFonts w:ascii="Times New Roman" w:hAnsi="Times New Roman" w:cs="Times New Roman"/>
          <w:szCs w:val="20"/>
        </w:rPr>
        <w:t>_______</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 (наименование организации или ф.и.о. индивидуального предпринимателя)</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13. Предыдущее предложение наибольшей стоимости дополнительных работ  и  услуг, сделанное участником конкурса, указанным в пункте</w:t>
      </w:r>
      <w:hyperlink w:anchor="Par884" w:history="1">
        <w:r w:rsidRPr="00332F10">
          <w:rPr>
            <w:rFonts w:ascii="Times New Roman" w:hAnsi="Times New Roman" w:cs="Times New Roman"/>
            <w:szCs w:val="20"/>
          </w:rPr>
          <w:t>12</w:t>
        </w:r>
      </w:hyperlink>
      <w:r w:rsidRPr="00AD0C80">
        <w:rPr>
          <w:rFonts w:ascii="Times New Roman" w:hAnsi="Times New Roman" w:cs="Times New Roman"/>
          <w:szCs w:val="20"/>
        </w:rPr>
        <w:t xml:space="preserve"> настоящего протокола: </w:t>
      </w:r>
      <w:r>
        <w:rPr>
          <w:rFonts w:ascii="Times New Roman" w:hAnsi="Times New Roman" w:cs="Times New Roman"/>
          <w:szCs w:val="20"/>
        </w:rPr>
        <w:t xml:space="preserve">______ </w:t>
      </w:r>
      <w:r w:rsidRPr="00AD0C80">
        <w:rPr>
          <w:rFonts w:ascii="Times New Roman" w:hAnsi="Times New Roman" w:cs="Times New Roman"/>
          <w:szCs w:val="20"/>
        </w:rPr>
        <w:t>рублей.</w:t>
      </w:r>
    </w:p>
    <w:p w:rsidR="000739AA" w:rsidRPr="00AD0C80" w:rsidRDefault="000739AA" w:rsidP="000739AA">
      <w:pPr>
        <w:jc w:val="center"/>
        <w:rPr>
          <w:rFonts w:ascii="Times New Roman" w:hAnsi="Times New Roman" w:cs="Times New Roman"/>
          <w:szCs w:val="20"/>
        </w:rPr>
      </w:pPr>
      <w:r>
        <w:rPr>
          <w:rFonts w:ascii="Times New Roman" w:hAnsi="Times New Roman" w:cs="Times New Roman"/>
          <w:szCs w:val="20"/>
        </w:rPr>
        <w:t>(цифрами и прописью</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Настоящий протокол составлен в трех экземплярах на</w:t>
      </w:r>
      <w:r>
        <w:rPr>
          <w:rFonts w:ascii="Times New Roman" w:hAnsi="Times New Roman" w:cs="Times New Roman"/>
          <w:szCs w:val="20"/>
        </w:rPr>
        <w:t>________</w:t>
      </w:r>
      <w:r w:rsidRPr="00AD0C80">
        <w:rPr>
          <w:rFonts w:ascii="Times New Roman" w:hAnsi="Times New Roman" w:cs="Times New Roman"/>
          <w:szCs w:val="20"/>
        </w:rPr>
        <w:t xml:space="preserve">  листах.</w:t>
      </w:r>
    </w:p>
    <w:p w:rsidR="000739AA" w:rsidRPr="00AD0C80" w:rsidRDefault="000739AA" w:rsidP="000739AA">
      <w:pPr>
        <w:rPr>
          <w:rFonts w:ascii="Times New Roman" w:hAnsi="Times New Roman" w:cs="Times New Roman"/>
          <w:szCs w:val="20"/>
        </w:rPr>
      </w:pP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Председатель конкурсной комиссии:</w:t>
      </w: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  ______________________</w:t>
      </w: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(подпись)              (ф.и.о.)</w:t>
      </w:r>
    </w:p>
    <w:p w:rsidR="000739AA" w:rsidRPr="00AD0C80" w:rsidRDefault="000739AA" w:rsidP="000739AA">
      <w:pPr>
        <w:jc w:val="right"/>
        <w:rPr>
          <w:rFonts w:ascii="Times New Roman" w:hAnsi="Times New Roman" w:cs="Times New Roman"/>
          <w:szCs w:val="20"/>
        </w:rPr>
      </w:pP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Члены комиссии:</w:t>
      </w: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w:t>
      </w:r>
      <w:r>
        <w:rPr>
          <w:rFonts w:ascii="Times New Roman" w:hAnsi="Times New Roman" w:cs="Times New Roman"/>
          <w:szCs w:val="20"/>
        </w:rPr>
        <w:t>__</w:t>
      </w:r>
      <w:r w:rsidRPr="00AD0C80">
        <w:rPr>
          <w:rFonts w:ascii="Times New Roman" w:hAnsi="Times New Roman" w:cs="Times New Roman"/>
          <w:szCs w:val="20"/>
        </w:rPr>
        <w:t>"</w:t>
      </w:r>
      <w:r>
        <w:rPr>
          <w:rFonts w:ascii="Times New Roman" w:hAnsi="Times New Roman" w:cs="Times New Roman"/>
          <w:szCs w:val="20"/>
        </w:rPr>
        <w:t xml:space="preserve"> _________</w:t>
      </w:r>
      <w:r w:rsidRPr="00AD0C80">
        <w:rPr>
          <w:rFonts w:ascii="Times New Roman" w:hAnsi="Times New Roman" w:cs="Times New Roman"/>
          <w:szCs w:val="20"/>
        </w:rPr>
        <w:t xml:space="preserve"> 20</w:t>
      </w:r>
      <w:r>
        <w:rPr>
          <w:rFonts w:ascii="Times New Roman" w:hAnsi="Times New Roman" w:cs="Times New Roman"/>
          <w:szCs w:val="20"/>
        </w:rPr>
        <w:t>23</w:t>
      </w:r>
      <w:r w:rsidRPr="00AD0C80">
        <w:rPr>
          <w:rFonts w:ascii="Times New Roman" w:hAnsi="Times New Roman" w:cs="Times New Roman"/>
          <w:szCs w:val="20"/>
        </w:rPr>
        <w:t xml:space="preserve"> г.</w:t>
      </w: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М.П.</w:t>
      </w:r>
    </w:p>
    <w:p w:rsidR="000739AA" w:rsidRPr="00AD0C80" w:rsidRDefault="000739AA" w:rsidP="000739AA">
      <w:pPr>
        <w:rPr>
          <w:rFonts w:ascii="Times New Roman" w:hAnsi="Times New Roman" w:cs="Times New Roman"/>
          <w:szCs w:val="20"/>
        </w:rPr>
      </w:pP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Победитель конкурса:</w:t>
      </w:r>
    </w:p>
    <w:p w:rsidR="000739AA" w:rsidRPr="00AD0C80" w:rsidRDefault="000739AA" w:rsidP="000739AA">
      <w:pPr>
        <w:rPr>
          <w:rFonts w:ascii="Times New Roman" w:hAnsi="Times New Roman" w:cs="Times New Roman"/>
          <w:szCs w:val="20"/>
          <w:u w:val="single"/>
        </w:rPr>
      </w:pPr>
      <w:r>
        <w:rPr>
          <w:rFonts w:ascii="Times New Roman" w:hAnsi="Times New Roman" w:cs="Times New Roman"/>
          <w:szCs w:val="20"/>
          <w:u w:val="single"/>
        </w:rPr>
        <w:t>________________________________________________________________________________________</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(должность, ф.и.о руководителя организации или ф.и.о. индивидуального предпринимателя)</w:t>
      </w:r>
    </w:p>
    <w:p w:rsidR="000739AA" w:rsidRPr="00AD0C80" w:rsidRDefault="000739AA" w:rsidP="000739AA">
      <w:pPr>
        <w:rPr>
          <w:rFonts w:ascii="Times New Roman" w:hAnsi="Times New Roman" w:cs="Times New Roman"/>
          <w:szCs w:val="20"/>
        </w:rPr>
      </w:pP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____________________  _____________________</w:t>
      </w: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(подпись)                                    (ф.и.о.)</w:t>
      </w:r>
    </w:p>
    <w:p w:rsidR="000739AA" w:rsidRPr="00AD0C80" w:rsidRDefault="000739AA" w:rsidP="000739AA">
      <w:pPr>
        <w:rPr>
          <w:rFonts w:ascii="Times New Roman" w:hAnsi="Times New Roman" w:cs="Times New Roman"/>
          <w:szCs w:val="20"/>
        </w:rPr>
      </w:pP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Участник конкурса, сделавший предыдущее предложение наибольшей стоимости дополнительных работ и услуг:</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__________________________________________________________________________________________</w:t>
      </w:r>
    </w:p>
    <w:p w:rsidR="000739AA" w:rsidRPr="00AD0C80" w:rsidRDefault="000739AA" w:rsidP="000739AA">
      <w:pPr>
        <w:jc w:val="center"/>
        <w:rPr>
          <w:rFonts w:ascii="Times New Roman" w:hAnsi="Times New Roman" w:cs="Times New Roman"/>
          <w:szCs w:val="20"/>
        </w:rPr>
      </w:pPr>
      <w:r w:rsidRPr="00AD0C80">
        <w:rPr>
          <w:rFonts w:ascii="Times New Roman" w:hAnsi="Times New Roman" w:cs="Times New Roman"/>
          <w:szCs w:val="20"/>
        </w:rPr>
        <w:t>(должность, ф.и.о руководителя организации или ф.и.о. индивидуального предпринимателя)</w:t>
      </w:r>
    </w:p>
    <w:p w:rsidR="000739AA" w:rsidRPr="00AD0C80" w:rsidRDefault="000739AA" w:rsidP="000739AA">
      <w:pPr>
        <w:rPr>
          <w:rFonts w:ascii="Times New Roman" w:hAnsi="Times New Roman" w:cs="Times New Roman"/>
          <w:szCs w:val="20"/>
        </w:rPr>
      </w:pP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____________________  _____________________</w:t>
      </w:r>
    </w:p>
    <w:p w:rsidR="000739AA" w:rsidRPr="00AD0C80" w:rsidRDefault="000739AA" w:rsidP="000739AA">
      <w:pPr>
        <w:jc w:val="center"/>
        <w:rPr>
          <w:rFonts w:ascii="Times New Roman" w:hAnsi="Times New Roman" w:cs="Times New Roman"/>
          <w:szCs w:val="20"/>
        </w:rPr>
      </w:pPr>
      <w:r w:rsidRPr="00AD0C80">
        <w:rPr>
          <w:rFonts w:ascii="Times New Roman" w:hAnsi="Times New Roman" w:cs="Times New Roman"/>
          <w:szCs w:val="20"/>
        </w:rPr>
        <w:t xml:space="preserve">                                                                                                               (подпись)              (ф.и.о.)</w:t>
      </w:r>
    </w:p>
    <w:p w:rsidR="000739AA" w:rsidRPr="00AD0C80" w:rsidRDefault="000739AA" w:rsidP="000739AA">
      <w:pPr>
        <w:jc w:val="right"/>
        <w:rPr>
          <w:rFonts w:ascii="Times New Roman" w:hAnsi="Times New Roman" w:cs="Times New Roman"/>
          <w:szCs w:val="20"/>
        </w:rPr>
      </w:pP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w:t>
      </w:r>
      <w:r>
        <w:rPr>
          <w:rFonts w:ascii="Times New Roman" w:hAnsi="Times New Roman" w:cs="Times New Roman"/>
          <w:szCs w:val="20"/>
        </w:rPr>
        <w:t>__</w:t>
      </w:r>
      <w:r w:rsidRPr="00AD0C80">
        <w:rPr>
          <w:rFonts w:ascii="Times New Roman" w:hAnsi="Times New Roman" w:cs="Times New Roman"/>
          <w:szCs w:val="20"/>
        </w:rPr>
        <w:t xml:space="preserve">" </w:t>
      </w:r>
      <w:r>
        <w:rPr>
          <w:rFonts w:ascii="Times New Roman" w:hAnsi="Times New Roman" w:cs="Times New Roman"/>
          <w:szCs w:val="20"/>
        </w:rPr>
        <w:t>_____________ 2020</w:t>
      </w:r>
      <w:r w:rsidRPr="00AD0C80">
        <w:rPr>
          <w:rFonts w:ascii="Times New Roman" w:hAnsi="Times New Roman" w:cs="Times New Roman"/>
          <w:szCs w:val="20"/>
        </w:rPr>
        <w:t xml:space="preserve"> г.</w:t>
      </w:r>
    </w:p>
    <w:p w:rsidR="000739AA" w:rsidRPr="00AD0C80" w:rsidRDefault="000739AA" w:rsidP="000739AA">
      <w:pPr>
        <w:jc w:val="right"/>
        <w:rPr>
          <w:rFonts w:ascii="Times New Roman" w:hAnsi="Times New Roman" w:cs="Times New Roman"/>
          <w:szCs w:val="20"/>
        </w:rPr>
      </w:pP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М.П.</w:t>
      </w:r>
    </w:p>
    <w:p w:rsidR="000739AA" w:rsidRPr="00AD5C7E" w:rsidRDefault="000739AA" w:rsidP="000739AA">
      <w:pPr>
        <w:rPr>
          <w:rFonts w:ascii="Times New Roman" w:hAnsi="Times New Roman" w:cs="Times New Roman"/>
          <w:sz w:val="20"/>
          <w:szCs w:val="20"/>
        </w:rPr>
      </w:pPr>
    </w:p>
    <w:p w:rsidR="000739AA" w:rsidRPr="00AD5C7E" w:rsidRDefault="000739AA" w:rsidP="000739AA">
      <w:pPr>
        <w:rPr>
          <w:rFonts w:ascii="Times New Roman" w:hAnsi="Times New Roman" w:cs="Times New Roman"/>
          <w:sz w:val="20"/>
          <w:szCs w:val="20"/>
        </w:rPr>
      </w:pPr>
    </w:p>
    <w:p w:rsidR="000739AA" w:rsidRPr="00AD5C7E" w:rsidRDefault="000739AA" w:rsidP="000739AA">
      <w:pPr>
        <w:pBdr>
          <w:top w:val="single" w:sz="6" w:space="0" w:color="auto"/>
        </w:pBdr>
        <w:spacing w:before="100" w:after="100"/>
        <w:rPr>
          <w:rFonts w:ascii="Times New Roman" w:hAnsi="Times New Roman" w:cs="Times New Roman"/>
          <w:sz w:val="2"/>
          <w:szCs w:val="2"/>
        </w:rPr>
      </w:pPr>
    </w:p>
    <w:p w:rsidR="000739AA" w:rsidRPr="00AD5C7E" w:rsidRDefault="000739AA" w:rsidP="000739AA">
      <w:pPr>
        <w:suppressAutoHyphens/>
        <w:spacing w:line="255" w:lineRule="atLeast"/>
        <w:jc w:val="right"/>
        <w:rPr>
          <w:rFonts w:ascii="Times New Roman" w:hAnsi="Times New Roman" w:cs="Times New Roman"/>
          <w:sz w:val="20"/>
          <w:szCs w:val="20"/>
        </w:rPr>
      </w:pPr>
    </w:p>
    <w:p w:rsidR="000739AA" w:rsidRPr="00AD5C7E" w:rsidRDefault="000739AA" w:rsidP="000739AA">
      <w:pPr>
        <w:suppressAutoHyphens/>
        <w:spacing w:line="255" w:lineRule="atLeast"/>
        <w:jc w:val="right"/>
        <w:rPr>
          <w:rFonts w:ascii="Times New Roman" w:hAnsi="Times New Roman" w:cs="Times New Roman"/>
          <w:sz w:val="20"/>
          <w:szCs w:val="20"/>
        </w:rPr>
      </w:pPr>
    </w:p>
    <w:p w:rsidR="000739AA" w:rsidRPr="00AD5C7E" w:rsidRDefault="000739AA" w:rsidP="000739AA">
      <w:pPr>
        <w:suppressAutoHyphens/>
        <w:spacing w:line="255" w:lineRule="atLeast"/>
        <w:jc w:val="right"/>
        <w:rPr>
          <w:rFonts w:ascii="Times New Roman" w:hAnsi="Times New Roman" w:cs="Times New Roman"/>
          <w:b/>
          <w:bCs/>
          <w:noProof/>
        </w:rPr>
      </w:pPr>
    </w:p>
    <w:p w:rsidR="000739AA" w:rsidRDefault="000739AA" w:rsidP="000739AA">
      <w:pPr>
        <w:suppressAutoHyphens/>
        <w:spacing w:line="255" w:lineRule="atLeast"/>
        <w:jc w:val="right"/>
        <w:rPr>
          <w:rFonts w:ascii="Times New Roman" w:hAnsi="Times New Roman" w:cs="Times New Roman"/>
          <w:b/>
          <w:bCs/>
          <w:noProof/>
          <w:sz w:val="28"/>
          <w:szCs w:val="28"/>
        </w:rPr>
      </w:pPr>
    </w:p>
    <w:p w:rsidR="000739AA" w:rsidRDefault="000739AA" w:rsidP="000739AA">
      <w:pPr>
        <w:suppressAutoHyphens/>
        <w:spacing w:line="255" w:lineRule="atLeast"/>
        <w:jc w:val="right"/>
        <w:rPr>
          <w:rFonts w:ascii="Times New Roman" w:hAnsi="Times New Roman" w:cs="Times New Roman"/>
          <w:b/>
          <w:bCs/>
          <w:noProof/>
          <w:sz w:val="28"/>
          <w:szCs w:val="28"/>
        </w:rPr>
      </w:pPr>
    </w:p>
    <w:p w:rsidR="000739AA" w:rsidRDefault="000739AA" w:rsidP="000739AA">
      <w:pPr>
        <w:suppressAutoHyphens/>
        <w:spacing w:line="255" w:lineRule="atLeast"/>
        <w:jc w:val="right"/>
        <w:rPr>
          <w:rFonts w:ascii="Times New Roman" w:hAnsi="Times New Roman" w:cs="Times New Roman"/>
          <w:b/>
          <w:bCs/>
          <w:noProof/>
          <w:sz w:val="28"/>
          <w:szCs w:val="28"/>
        </w:rPr>
      </w:pPr>
    </w:p>
    <w:p w:rsidR="000739AA" w:rsidRDefault="000739AA" w:rsidP="000739AA">
      <w:pPr>
        <w:suppressAutoHyphens/>
        <w:spacing w:line="255" w:lineRule="atLeast"/>
        <w:jc w:val="right"/>
        <w:rPr>
          <w:rFonts w:ascii="Times New Roman" w:hAnsi="Times New Roman" w:cs="Times New Roman"/>
          <w:b/>
          <w:bCs/>
          <w:noProof/>
          <w:sz w:val="28"/>
          <w:szCs w:val="28"/>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CF15DD" w:rsidRDefault="00CF15DD" w:rsidP="000739AA">
      <w:pPr>
        <w:jc w:val="right"/>
        <w:rPr>
          <w:rFonts w:ascii="Times New Roman" w:hAnsi="Times New Roman" w:cs="Times New Roman"/>
        </w:rPr>
      </w:pPr>
    </w:p>
    <w:p w:rsidR="00CF15DD" w:rsidRDefault="00CF15DD" w:rsidP="000739AA">
      <w:pPr>
        <w:jc w:val="right"/>
        <w:rPr>
          <w:rFonts w:ascii="Times New Roman" w:hAnsi="Times New Roman" w:cs="Times New Roman"/>
        </w:rPr>
      </w:pPr>
    </w:p>
    <w:p w:rsidR="000739AA" w:rsidRPr="00AD5C7E" w:rsidRDefault="000739AA" w:rsidP="000739AA">
      <w:pPr>
        <w:jc w:val="right"/>
        <w:rPr>
          <w:rFonts w:ascii="Times New Roman" w:hAnsi="Times New Roman" w:cs="Times New Roman"/>
        </w:rPr>
      </w:pPr>
      <w:r w:rsidRPr="00AD5C7E">
        <w:rPr>
          <w:rFonts w:ascii="Times New Roman" w:hAnsi="Times New Roman" w:cs="Times New Roman"/>
        </w:rPr>
        <w:lastRenderedPageBreak/>
        <w:t xml:space="preserve">ПРИЛОЖЕНИЕ 9 </w:t>
      </w:r>
    </w:p>
    <w:p w:rsidR="000739AA" w:rsidRPr="00AD5C7E" w:rsidRDefault="000739AA" w:rsidP="000739AA">
      <w:pPr>
        <w:jc w:val="right"/>
        <w:rPr>
          <w:rFonts w:ascii="Times New Roman" w:hAnsi="Times New Roman" w:cs="Times New Roman"/>
        </w:rPr>
      </w:pPr>
      <w:r w:rsidRPr="00AD5C7E">
        <w:rPr>
          <w:rFonts w:ascii="Times New Roman" w:hAnsi="Times New Roman" w:cs="Times New Roman"/>
        </w:rPr>
        <w:t>к конкурсной документации</w:t>
      </w:r>
    </w:p>
    <w:p w:rsidR="000739AA" w:rsidRPr="00AD5C7E" w:rsidRDefault="000739AA" w:rsidP="000739AA">
      <w:pPr>
        <w:jc w:val="right"/>
        <w:rPr>
          <w:rFonts w:ascii="Times New Roman" w:hAnsi="Times New Roman" w:cs="Times New Roman"/>
        </w:rPr>
      </w:pPr>
    </w:p>
    <w:p w:rsidR="000739AA" w:rsidRPr="00AD5C7E" w:rsidRDefault="000739AA" w:rsidP="000739AA">
      <w:pPr>
        <w:jc w:val="center"/>
        <w:rPr>
          <w:rFonts w:ascii="Times New Roman" w:hAnsi="Times New Roman" w:cs="Times New Roman"/>
          <w:i/>
          <w:u w:val="single"/>
        </w:rPr>
      </w:pPr>
      <w:r w:rsidRPr="00AD5C7E">
        <w:rPr>
          <w:rFonts w:ascii="Times New Roman" w:hAnsi="Times New Roman" w:cs="Times New Roman"/>
          <w:i/>
          <w:u w:val="single"/>
        </w:rPr>
        <w:t xml:space="preserve">ПРОЕКТ </w:t>
      </w:r>
    </w:p>
    <w:p w:rsidR="000739AA" w:rsidRPr="00AD5C7E" w:rsidRDefault="000739AA" w:rsidP="000739AA">
      <w:pPr>
        <w:jc w:val="center"/>
        <w:rPr>
          <w:rFonts w:ascii="Times New Roman" w:hAnsi="Times New Roman" w:cs="Times New Roman"/>
        </w:rPr>
      </w:pPr>
      <w:r w:rsidRPr="00AD5C7E">
        <w:rPr>
          <w:rFonts w:ascii="Times New Roman" w:hAnsi="Times New Roman" w:cs="Times New Roman"/>
        </w:rPr>
        <w:t>ДОГОВОР   УПРАВЛЕНИЯ    МНОГОКВАРТИРНЫМ    ДОМОМ</w:t>
      </w: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sz w:val="28"/>
          <w:szCs w:val="28"/>
        </w:rPr>
      </w:pPr>
      <w:r>
        <w:rPr>
          <w:rFonts w:ascii="Times New Roman" w:hAnsi="Times New Roman" w:cs="Times New Roman"/>
          <w:sz w:val="28"/>
          <w:szCs w:val="28"/>
        </w:rPr>
        <w:t>Д. Русское Тювеево</w:t>
      </w:r>
      <w:r w:rsidRPr="00AD5C7E">
        <w:rPr>
          <w:rFonts w:ascii="Times New Roman" w:hAnsi="Times New Roman" w:cs="Times New Roman"/>
          <w:sz w:val="28"/>
          <w:szCs w:val="28"/>
        </w:rPr>
        <w:t>« ___ »     _______  20        г</w:t>
      </w: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sz w:val="28"/>
          <w:szCs w:val="28"/>
        </w:rPr>
        <w:t xml:space="preserve">      ___________________________________________________________(</w:t>
      </w:r>
      <w:r w:rsidRPr="00AD5C7E">
        <w:rPr>
          <w:rFonts w:ascii="Times New Roman" w:hAnsi="Times New Roman" w:cs="Times New Roman"/>
          <w:i/>
          <w:sz w:val="28"/>
          <w:szCs w:val="28"/>
        </w:rPr>
        <w:t>Наименование управляющей организации)</w:t>
      </w:r>
      <w:r w:rsidRPr="00AD5C7E">
        <w:rPr>
          <w:rFonts w:ascii="Times New Roman" w:hAnsi="Times New Roman" w:cs="Times New Roman"/>
          <w:sz w:val="28"/>
          <w:szCs w:val="28"/>
        </w:rPr>
        <w:t xml:space="preserve"> , ОГРН ___________________ , ИНН ____________, именуемое в дальнейшем « Управляющая компания », в лице  ____</w:t>
      </w:r>
      <w:r>
        <w:rPr>
          <w:rFonts w:ascii="Times New Roman" w:hAnsi="Times New Roman" w:cs="Times New Roman"/>
          <w:sz w:val="28"/>
          <w:szCs w:val="28"/>
        </w:rPr>
        <w:t>____________________________</w:t>
      </w:r>
      <w:r w:rsidRPr="00AD5C7E">
        <w:rPr>
          <w:rFonts w:ascii="Times New Roman" w:hAnsi="Times New Roman" w:cs="Times New Roman"/>
          <w:sz w:val="28"/>
          <w:szCs w:val="28"/>
        </w:rPr>
        <w:t>_____ (</w:t>
      </w:r>
      <w:r w:rsidRPr="00AD5C7E">
        <w:rPr>
          <w:rFonts w:ascii="Times New Roman" w:hAnsi="Times New Roman" w:cs="Times New Roman"/>
          <w:i/>
          <w:sz w:val="28"/>
          <w:szCs w:val="28"/>
        </w:rPr>
        <w:t>Ф.И.О.</w:t>
      </w:r>
      <w:r w:rsidRPr="00AD5C7E">
        <w:rPr>
          <w:rFonts w:ascii="Times New Roman" w:hAnsi="Times New Roman" w:cs="Times New Roman"/>
          <w:sz w:val="28"/>
          <w:szCs w:val="28"/>
        </w:rPr>
        <w:t>), действующего на основании _____</w:t>
      </w:r>
      <w:r>
        <w:rPr>
          <w:rFonts w:ascii="Times New Roman" w:hAnsi="Times New Roman" w:cs="Times New Roman"/>
          <w:sz w:val="28"/>
          <w:szCs w:val="28"/>
        </w:rPr>
        <w:t>______________</w:t>
      </w:r>
      <w:r w:rsidRPr="00AD5C7E">
        <w:rPr>
          <w:rFonts w:ascii="Times New Roman" w:hAnsi="Times New Roman" w:cs="Times New Roman"/>
          <w:sz w:val="28"/>
          <w:szCs w:val="28"/>
        </w:rPr>
        <w:t>____и собственников жилых помещений  в многоквартирном доме по адресу :_______</w:t>
      </w:r>
      <w:r>
        <w:rPr>
          <w:rFonts w:ascii="Times New Roman" w:hAnsi="Times New Roman" w:cs="Times New Roman"/>
          <w:sz w:val="28"/>
          <w:szCs w:val="28"/>
        </w:rPr>
        <w:t xml:space="preserve">_______________________________________________________________ </w:t>
      </w:r>
      <w:r w:rsidRPr="00AD5C7E">
        <w:rPr>
          <w:rFonts w:ascii="Times New Roman" w:hAnsi="Times New Roman" w:cs="Times New Roman"/>
          <w:sz w:val="28"/>
          <w:szCs w:val="28"/>
        </w:rPr>
        <w:t>(</w:t>
      </w:r>
      <w:r w:rsidRPr="00AD5C7E">
        <w:rPr>
          <w:rFonts w:ascii="Times New Roman" w:hAnsi="Times New Roman" w:cs="Times New Roman"/>
          <w:i/>
          <w:sz w:val="28"/>
          <w:szCs w:val="28"/>
        </w:rPr>
        <w:t>адрес многоквартирного дома</w:t>
      </w:r>
      <w:r w:rsidRPr="00AD5C7E">
        <w:rPr>
          <w:rFonts w:ascii="Times New Roman" w:hAnsi="Times New Roman" w:cs="Times New Roman"/>
          <w:sz w:val="28"/>
          <w:szCs w:val="28"/>
        </w:rPr>
        <w:t>),  заключили настоящий  Договор  об управлении  многоквартирным домом.</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   Общие   положения</w:t>
      </w:r>
    </w:p>
    <w:p w:rsidR="000739AA" w:rsidRPr="00AD5C7E" w:rsidRDefault="000739AA" w:rsidP="000739AA">
      <w:pPr>
        <w:widowControl/>
        <w:numPr>
          <w:ilvl w:val="1"/>
          <w:numId w:val="11"/>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 xml:space="preserve"> Настоящий договор заключен на основании ст. 162 Жилищного кодекса РФ, протокола об итогах проведения открытого конкурса от ____ </w:t>
      </w:r>
      <w:r>
        <w:rPr>
          <w:rFonts w:ascii="Times New Roman" w:hAnsi="Times New Roman" w:cs="Times New Roman"/>
          <w:sz w:val="28"/>
          <w:szCs w:val="28"/>
        </w:rPr>
        <w:t>________</w:t>
      </w:r>
      <w:r w:rsidRPr="00AD5C7E">
        <w:rPr>
          <w:rFonts w:ascii="Times New Roman" w:hAnsi="Times New Roman" w:cs="Times New Roman"/>
          <w:sz w:val="28"/>
          <w:szCs w:val="28"/>
        </w:rPr>
        <w:t>№ ____.</w:t>
      </w:r>
    </w:p>
    <w:p w:rsidR="000739AA" w:rsidRPr="00AD5C7E" w:rsidRDefault="000739AA" w:rsidP="000739AA">
      <w:pPr>
        <w:widowControl/>
        <w:numPr>
          <w:ilvl w:val="1"/>
          <w:numId w:val="11"/>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 xml:space="preserve"> Условия настоящего Договора определены «Правилами предоставления коммунальных услуг собственникам  и пользователям  помещений в  многоквартирных  домах  и  жилых  домов» 06.05.2011 г  № 354, « Правилами содержания общего имущества в многоквартирном доме»  от 13.08.2006г № 491, утвержденными Постановлениями  Правительства  РФ, «Правилами и нормами технической эксплуатации жилищного фонда», утвержденными Постановлением Госстроя России от  27.09.2003г № 170,  далее Правила, и являются одинаковыми для всех собственников помещения.</w:t>
      </w:r>
    </w:p>
    <w:p w:rsidR="000739AA" w:rsidRPr="00AD5C7E" w:rsidRDefault="000739AA" w:rsidP="000739AA">
      <w:pPr>
        <w:widowControl/>
        <w:numPr>
          <w:ilvl w:val="0"/>
          <w:numId w:val="12"/>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Термины, используемые в  Договор</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Собственники – субъекты гражданского права, право собственности которых на жилое помещение в многоквартирном доме зарегистрировано в установленном порядке.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Состав имущества – общее имущество многоквартирного дома, предназначенное для обслуживания более одного помещения в данном доме, в том числе помещения в данном доме, не являющиеся частями квартир и нежилых помещений, именно: межквартирные лестничные площадки и клетки, лестницы, коридоры, технические этажи, чердаки, подвалы, в которых имеются инженерные коммуникации и иное обслуживающее более одного помещения в данном доме оборудования ( технические подвалы ),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 иные  предназначенные для обслуживания, эксплуатации и благоустройства данного </w:t>
      </w:r>
      <w:r w:rsidRPr="00AD5C7E">
        <w:rPr>
          <w:rFonts w:ascii="Times New Roman" w:hAnsi="Times New Roman" w:cs="Times New Roman"/>
          <w:sz w:val="28"/>
          <w:szCs w:val="28"/>
        </w:rPr>
        <w:lastRenderedPageBreak/>
        <w:t>дома объекты, расположенные на указанном земельном участке.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Доля в праве общей собственности на общее имущество в многоквартирном доме (доля Собственника помещения в данном доме ) – доля, определяемая отношением общей площади указанного помещения к сумме общих площадей всех помещений в данном доме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Общая площадь жилого помещения – состоит из суммы площадей всех частей такого помещения, включая площади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Доля в праве на общее имущество в коммунальной квартире собственника комнаты в данной квартире – доля, определяемая отношением общей площади указанной комнаты к сумме общих площадей всех помещений в данной квартире.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Доля в праве общей собственности на общее имущество в многоквартирном доме собственника комнаты в коммунальной квартире, находящейся в данном доме – доля, определяемая отношением суммы общей площади указанной комнаты и площади доли в праве общей собственности на общее имущество в коммунальной квартире к сумме общих площадей всех помещений в данном доме.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Коммунальные услуги – холодное и горячее водоснабжение, отопление, водоотведение, газоснабжение, электроснабжение.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Содержание общего имущества многоквартирного дома – комплекс работ и услуг по контролю за его состоянием, поддержанию в исправном состоянии, работоспособности, наладке и регулированию инженерных систем и т.д. включает: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уборку общего имущества многоквартирного дома (подвала, чердака, крыши)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содержание придомовой территории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вывоз и размещение ТБО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техническое обслуживание коммуникаций и оборудования, относящихся к общему имуществу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содержание конструктивных элементов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обслуживание технических устройств, в том числе общедомовых приборов учета, а также технических помещений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Текущий ремонт общего имущества многоквартирного дома – комплекс ремонтных и организационно-технических мероприятий в период нормативного срока эксплуатации с целью устранения неисправностей (восстановление работоспособности) элементов, оборудования, инженерных систем многоквартирного дома для поддержания эксплуатационных показателей коммуникаций, оборудования, конструкций включает:</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текущий ремонт общего санитарно – технического оборудования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текущий ремонт электротехнического оборудования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текущий ремонт конструктивных элементов многоквартирного дома и придомовой территории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текущий ремонт технических устройств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3 .   Предмет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3.1 Собственники поручаются, а Управляющая компания обязуется оказывать услуги по управлению многоквартирным домом,  выполнять работы по </w:t>
      </w:r>
      <w:r w:rsidRPr="00AD5C7E">
        <w:rPr>
          <w:rFonts w:ascii="Times New Roman" w:hAnsi="Times New Roman" w:cs="Times New Roman"/>
          <w:sz w:val="28"/>
          <w:szCs w:val="28"/>
        </w:rPr>
        <w:lastRenderedPageBreak/>
        <w:t>надлежащему содержанию и ремонту общего имущества в многоквартирном доме  №____ по адресу: ________ (</w:t>
      </w:r>
      <w:r w:rsidRPr="00AD5C7E">
        <w:rPr>
          <w:rFonts w:ascii="Times New Roman" w:hAnsi="Times New Roman" w:cs="Times New Roman"/>
          <w:i/>
          <w:sz w:val="28"/>
          <w:szCs w:val="28"/>
        </w:rPr>
        <w:t>адрес многоквартирного дома</w:t>
      </w:r>
      <w:r w:rsidRPr="00AD5C7E">
        <w:rPr>
          <w:rFonts w:ascii="Times New Roman" w:hAnsi="Times New Roman" w:cs="Times New Roman"/>
          <w:sz w:val="28"/>
          <w:szCs w:val="28"/>
        </w:rPr>
        <w:t>) предоставлять коммунальные услуги Собственникам и пользующимися в этом доме лицам, осуществлять иную, направленную на достижение целей управления многоквартирным домом деятельность, руководствуясь Правилами утвержденными Правительством РФ, Госстроем России и решением общего собрания Собственников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3.2 Собственники обязуются оплачивать предоставляемые услуги Управляющей компании в порядке, установленном настоящим Договором.</w:t>
      </w:r>
    </w:p>
    <w:p w:rsidR="000739AA" w:rsidRPr="00AD5C7E" w:rsidRDefault="000739AA" w:rsidP="000739AA">
      <w:pPr>
        <w:rPr>
          <w:rFonts w:ascii="Times New Roman" w:hAnsi="Times New Roman" w:cs="Times New Roman"/>
          <w:sz w:val="28"/>
          <w:szCs w:val="28"/>
        </w:rPr>
      </w:pPr>
    </w:p>
    <w:p w:rsidR="000739AA" w:rsidRPr="00AD5C7E" w:rsidRDefault="000739AA" w:rsidP="000739AA">
      <w:pPr>
        <w:widowControl/>
        <w:numPr>
          <w:ilvl w:val="0"/>
          <w:numId w:val="16"/>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Права и обязанности Сторон</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 Управляющая компания обязуется: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 Управлять многоквартирным жилым домом в соответствии с условиями настоящего Договора и действующим законодательством.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4.1.2 Самостоятельно или с привлечением иных юридических лиц и специалистов, имеющих необходимые навыки, оборудование, сертификаты, лицензии и иные разрешительные документы, организовать предоставление коммунальных услуг, проведение работ по содержанию и текущему ремонту общего имущества многоквартирного дома в соответствии с действующим законодательством.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4.1.3 Вести и хранить техническую документацию (базы данных)  на многоквартирный дом,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По требованию Собственников знакомить их с условиями совершенствования Управляющей компанией сделок в рамках исполнения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4.1.4 Систематически проводить технические осмотры многоквартирного дома, результаты осмотров предоставлять собственнику по его требованию.</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4.1.5 Проводить работы (оказывать услуги) по содержанию и текущему ремонту общего имущества многоквартирного дома в установленные сроки. Периодичность проведения работ определяется законодательством РФ. Иные решения по проведению данных работ и услуг могут быть приняты на общем собрании Собственников и по согласованию с Управляющей компанией, закреплены дополнительным соглашением к настоящему Договору за подписью обеих Сторон.</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4.1.6. Обеспечивать потребителей коммунальными услугами установленного уровня, качества, в объеме, соответствующем установленным нормативам потребления.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4.1.7. Обеспечивать аварийно-диспетчерское обслуживание принятого в управление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4.1.8. Осуществлять рассмотрение предложений, заявлений и жалоб Собственников многоквартирного дома и принимать соответствующие меры в установленные для этого сроки с учетом пункта 7.2 Договора. Отказ в выдаче предусмотренных Договором согласований может обосновываться только </w:t>
      </w:r>
      <w:r w:rsidRPr="00AD5C7E">
        <w:rPr>
          <w:rFonts w:ascii="Times New Roman" w:hAnsi="Times New Roman" w:cs="Times New Roman"/>
          <w:sz w:val="28"/>
          <w:szCs w:val="28"/>
        </w:rPr>
        <w:lastRenderedPageBreak/>
        <w:t>конкретными положениями нормативных актов.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4.1.9. Информировать Собственников об изменении размеров установленных платежей, стоимости коммунальных услуг не позднее, чем за 30 дней до даты представления платежных документов, на основании которых будут вноситься платежи в ином размере.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4.1.10. Производить начисление платежей, установленных в п.5.1 Договора, обеспечивая выставление счета в срок не позднее 1 числа месяца, следующего за истекшим месяцем.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4.1.11. Производить сбор установленных в п. 5.1 Договора платежей.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4.1.12. Рассматривать все претензии Собственников, связанные с исполнением заключенных Управляющей компанией Договоров с третьими лицами и разрешать возникающие конфликтные ситуации.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4.1.13. Информировать Собственников и владельцев помещений информацией о телефонах аварийных служб.</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4.1.14 Организовать работы по ликвидации аварий в данном многоквартирном доме.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4.1.15 По требованию Собственников выдавать справки соответствующих форм.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4.1.16 Приступить к выполнению своих обязательств по Договору с момента его подписания.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4.1.17 Предоставлять отчет о выполнения Договора управления в первом квартале следующего года.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4.2 Управляющая компания вправе: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4.2.1 Самостоятельно, соблюдая установленные периоды и сроки, определять порядок и способ выполнения работ по управлению многоквартирным домом,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4.2.2 Организовывать и проводить проверку технического состояния коммунальных систем в помещением Собственников.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4.2.3 В случае непредставления Собственниками до конца текущего месяца данных о показаниях приборов учета в помещениях, принадлежащих Собственникам, производить расчет оплаты услуг с использованием утвержденных на территории </w:t>
      </w:r>
      <w:r>
        <w:rPr>
          <w:rFonts w:ascii="Times New Roman" w:hAnsi="Times New Roman" w:cs="Times New Roman"/>
          <w:sz w:val="28"/>
          <w:szCs w:val="28"/>
        </w:rPr>
        <w:t>Республики Мордовия</w:t>
      </w:r>
      <w:r w:rsidRPr="00AD5C7E">
        <w:rPr>
          <w:rFonts w:ascii="Times New Roman" w:hAnsi="Times New Roman" w:cs="Times New Roman"/>
          <w:sz w:val="28"/>
          <w:szCs w:val="28"/>
        </w:rPr>
        <w:t xml:space="preserve"> нормативов с последующим перерасчетом стоимости услуг после предоставления собственниками сведений о показаниях приборов учета.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4.2.4 Организовывать проверку правильности учета потребления ресурсов согласно показаниям приборов учета. В случае несоответствия данных, предоставленных Собственникам, проводить перерасчет размера оплаты предоставленных услуг на основании фактических показаний приборов учета.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4.2.5 .Проводить проверку работы установленных приборов учета и сохранность пломб.</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4.2.6. Прекращать предоставление услуг по Договору в случае просрочки Собственниками оплаты оказанных услуг более трех месяцев или нарушении иных требований раздела 5 Договора, через месяц после письменного предупреждения.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lastRenderedPageBreak/>
        <w:t>4.2.7. Проверять соблюдение Собственниками требований, установленных п.п. 4.3.3 - 4.3.17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4.2.8. Осуществлять иные права, предусмотренные действующим законодательством, отнесенные к полномочиям Управляющей компании.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4.2.9. Взыскивать с Собственников в установленном порядке задолжность по оплате услуг в рамках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4.3 Собственники обязуются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4.3.1. Своевременно в установленные сроки и порядке оплачивать предоставляемые по Договору услуги. При внесении соответствующих платежей руководствоваться утвержденным Управляющей компанией порядком и условиями Договора.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4.3.2. Оплачивать вывоз крупногабаритных и строительных отходов сверх установленных в п.5 платежей.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4.3.3.</w:t>
      </w:r>
      <w:r w:rsidRPr="00AD5C7E">
        <w:rPr>
          <w:rFonts w:ascii="Times New Roman" w:hAnsi="Times New Roman" w:cs="Times New Roman"/>
        </w:rPr>
        <w:t> </w:t>
      </w:r>
      <w:r w:rsidRPr="00AD5C7E">
        <w:rPr>
          <w:rFonts w:ascii="Times New Roman" w:hAnsi="Times New Roman" w:cs="Times New Roman"/>
          <w:sz w:val="28"/>
          <w:szCs w:val="28"/>
        </w:rPr>
        <w:t>Выполнять предусмотренные законодательством санитарно-гигиенические, экологические, архитектурно-градостроительные, противопожарные и эксплутационные требования.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4.3.4 Своевременно предоставлять Управляющей компании сведения: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о количестве г</w:t>
      </w:r>
      <w:r>
        <w:rPr>
          <w:rFonts w:ascii="Times New Roman" w:hAnsi="Times New Roman" w:cs="Times New Roman"/>
          <w:sz w:val="28"/>
          <w:szCs w:val="28"/>
        </w:rPr>
        <w:t>раждан, проживающих в помещении (-</w:t>
      </w:r>
      <w:r w:rsidRPr="00AD5C7E">
        <w:rPr>
          <w:rFonts w:ascii="Times New Roman" w:hAnsi="Times New Roman" w:cs="Times New Roman"/>
          <w:sz w:val="28"/>
          <w:szCs w:val="28"/>
        </w:rPr>
        <w:t>ях) совместно с Собственниками, и наличии у лиц, зарегистрированных по месту жительства в помещении льгот для расчетов платежей за услуги по Договору. При отсутствии этих данных все расчеты производятся исходя из нормативной численности проживающих.</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о смене Собственника сообщить Управляющей компании Ф.И.О. нового Собственника и дату вступления нового Собственника в свои права. Предоставить Управляющей компании Договор купли-продажи жилого помещения, аренды, найма и другие документы, подтверждающие смену Собственника или владельца.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4.3.5 Обеспечить доступ в принадлежащее ему помещение представителям Управляющей компании, а также организаций, осуществляющих жилищно-коммунальное обслуживание многоквартирного дома для осмотра приборов учета и контроля, а также для выполнения необходимого ремонта общего имущества многоквартирного дома и работ по ликвидации аварий.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4.3.6. Не устанавливать, не подключать и не использовать приборы и машины мощностью, превышающей технические возможности внутридомовой электрической сети (не более 4.0 квт / час при одновременном подключении всех приборов), дополнительные секции приборов отопления, регулирующую и запорную арматуру без согласования с Управляющей компанией.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4.3.7.Своевременно сообщать Управляющей компании о выявленных неисправностях, препятствующих оказанию Собственникам услуг в рамках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4.3.8. Не осуществлять преобразование внутренних инженерных сетей без уведомления, и, в необходимых случаях, согласования с Управляющей компанией.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4.3.9. Не нарушать имеющие схемы учета услуг, в том числе не совершать действий, связанных с нарушением пломбирования счетчиков, изменением их местоположения в составе инженерных сетей и демонтажем без согласования с Управляющей компанией.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lastRenderedPageBreak/>
        <w:t xml:space="preserve">4.3.10. Своевременно осуществлять проверку приборов учета. К расчету оплаты коммунальных услуг предоставляются данные только проверенных приборов учета. Если прибор не проверен, объем потребления коммунальных услуг принимается равным нормативам потребления, установленным на территории </w:t>
      </w:r>
      <w:r>
        <w:rPr>
          <w:rFonts w:ascii="Times New Roman" w:hAnsi="Times New Roman" w:cs="Times New Roman"/>
          <w:sz w:val="28"/>
          <w:szCs w:val="28"/>
        </w:rPr>
        <w:t>Республики Мордовия</w:t>
      </w:r>
      <w:r w:rsidRPr="00AD5C7E">
        <w:rPr>
          <w:rFonts w:ascii="Times New Roman" w:hAnsi="Times New Roman" w:cs="Times New Roman"/>
          <w:sz w:val="28"/>
          <w:szCs w:val="28"/>
        </w:rPr>
        <w:t xml:space="preserve"> в порядке, определяемом Правительством Российской Федерации.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4.3.11. Не производить слив воды из системы и приборов отопления.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4.3.12. Ознакомить всех совместно проживающих в жилом помещении либо использующих жилое помещение, принадлежащее Собственникам, дееспособных граждан с условиями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4.3.13. Не совершать действий, связанных с отключением многоквартирного дома от подачи электроэнергии, воды, тепла.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4.3.14. Предоставлять Управляющей компании в установленные сроки показания приборов учета.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4.3.15. Исполнять иные обязанности, предусмотренные действующими законодательными и нормативно-правовыми актами Российской Федерации, региональных и местных органов власти применительно к данному Договору.</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4.3.16.  При проведении общестроительных, монтажных и отделочных работ при перепланировке и переустройстве принадлежащему Собственникам жилых помещений руководствоваться Жилищным кодексом РФ и действующими нормативными актами.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4.3.17. В случае возникновения необходимости проведения Управляющей компанией не установленных Договором работ и услуг, в том числе связанных с ликвидацией последствий аварий, наступивших по вине Собственников, либо в связи с нарушением Собственниками пп.   4.3.5, 4.3.6, 4.4.7, 4.3.8, 4.3.9, 4.3.11, 4.3.12, 4.3.15 настоящего Договор, указанные работы проводятся за счет Собственников.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4.3.18. Не допускать выполнения в квартире работ или совершении других действий, создающих повышенный шум или вибрацию, а также действия, нарушающие нормальные условия проживания граждан в других жилых помещениях.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многоквартирного дома  (  с </w:t>
      </w:r>
      <w:r>
        <w:rPr>
          <w:rFonts w:ascii="Times New Roman" w:hAnsi="Times New Roman" w:cs="Times New Roman"/>
          <w:sz w:val="28"/>
          <w:szCs w:val="28"/>
        </w:rPr>
        <w:t>6</w:t>
      </w:r>
      <w:r w:rsidRPr="00AD5C7E">
        <w:rPr>
          <w:rFonts w:ascii="Times New Roman" w:hAnsi="Times New Roman" w:cs="Times New Roman"/>
          <w:sz w:val="28"/>
          <w:szCs w:val="28"/>
        </w:rPr>
        <w:t>.00  до 2</w:t>
      </w:r>
      <w:r>
        <w:rPr>
          <w:rFonts w:ascii="Times New Roman" w:hAnsi="Times New Roman" w:cs="Times New Roman"/>
          <w:sz w:val="28"/>
          <w:szCs w:val="28"/>
        </w:rPr>
        <w:t>2</w:t>
      </w:r>
      <w:r w:rsidRPr="00AD5C7E">
        <w:rPr>
          <w:rFonts w:ascii="Times New Roman" w:hAnsi="Times New Roman" w:cs="Times New Roman"/>
          <w:sz w:val="28"/>
          <w:szCs w:val="28"/>
        </w:rPr>
        <w:t>.00 часов не более 55 дб , с 23.00 до 7.00 час  45 дб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4.4 Собственники имеет право: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4.4.1. Знакомиться с условиями сделок, совершенных Управляющей компанией в рамках исполнения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4.4.2. В случае неотложной необходимости обращаться к Управляющей компании с заявлением о временной приостановке подачи в многоквартирный дом воды, электроэнергии, отопления.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4.4.3. Требовать в соответствии с действующими на территории </w:t>
      </w:r>
      <w:r>
        <w:rPr>
          <w:rFonts w:ascii="Times New Roman" w:hAnsi="Times New Roman" w:cs="Times New Roman"/>
          <w:sz w:val="28"/>
          <w:szCs w:val="28"/>
        </w:rPr>
        <w:t>Республики Мордовия</w:t>
      </w:r>
      <w:r w:rsidRPr="00AD5C7E">
        <w:rPr>
          <w:rFonts w:ascii="Times New Roman" w:hAnsi="Times New Roman" w:cs="Times New Roman"/>
          <w:sz w:val="28"/>
          <w:szCs w:val="28"/>
        </w:rPr>
        <w:t xml:space="preserve"> нормативными актами перерасчета размера оплаты за отдельные виды услуг, рассчитываемые исходя из нормативов потребления, в случае временного отсутствия одного, нескольких или всех пользователей жилого помещения, принадлежащего Собственникам, при условии представления подтверждающих </w:t>
      </w:r>
      <w:r w:rsidRPr="00AD5C7E">
        <w:rPr>
          <w:rFonts w:ascii="Times New Roman" w:hAnsi="Times New Roman" w:cs="Times New Roman"/>
          <w:sz w:val="28"/>
          <w:szCs w:val="28"/>
        </w:rPr>
        <w:lastRenderedPageBreak/>
        <w:t>документов установленного образца.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4.4.4. Требовать в установленном порядке от Управляющей компании перерасчета платежей за услуги по Договору в связи с несоответствием услуг Правилам, установленным Постановлениями Правительства РФ и Госстроя России.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4.4.5. Осуществлять другие права, предусмотренные действующими нормативно-правовыми актами РФ, </w:t>
      </w:r>
      <w:r>
        <w:rPr>
          <w:rFonts w:ascii="Times New Roman" w:hAnsi="Times New Roman" w:cs="Times New Roman"/>
          <w:sz w:val="28"/>
          <w:szCs w:val="28"/>
        </w:rPr>
        <w:t>Республики Мордовия</w:t>
      </w:r>
      <w:r w:rsidRPr="00AD5C7E">
        <w:rPr>
          <w:rFonts w:ascii="Times New Roman" w:hAnsi="Times New Roman" w:cs="Times New Roman"/>
          <w:sz w:val="28"/>
          <w:szCs w:val="28"/>
        </w:rPr>
        <w:t xml:space="preserve">, </w:t>
      </w:r>
      <w:r>
        <w:rPr>
          <w:rFonts w:ascii="Times New Roman" w:hAnsi="Times New Roman" w:cs="Times New Roman"/>
          <w:sz w:val="28"/>
          <w:szCs w:val="28"/>
        </w:rPr>
        <w:t>Русско-Тювеевского сельского поселения</w:t>
      </w:r>
      <w:r w:rsidRPr="00AD5C7E">
        <w:rPr>
          <w:rFonts w:ascii="Times New Roman" w:hAnsi="Times New Roman" w:cs="Times New Roman"/>
          <w:sz w:val="28"/>
          <w:szCs w:val="28"/>
        </w:rPr>
        <w:t xml:space="preserve"> применительно к настоящему Договору.</w:t>
      </w:r>
    </w:p>
    <w:p w:rsidR="000739AA" w:rsidRPr="00AD5C7E" w:rsidRDefault="000739AA" w:rsidP="000739AA">
      <w:pPr>
        <w:rPr>
          <w:rFonts w:ascii="Times New Roman" w:hAnsi="Times New Roman" w:cs="Times New Roman"/>
          <w:sz w:val="28"/>
          <w:szCs w:val="28"/>
        </w:rPr>
      </w:pPr>
    </w:p>
    <w:p w:rsidR="000739AA" w:rsidRPr="00AD5C7E" w:rsidRDefault="000739AA" w:rsidP="000739AA">
      <w:pPr>
        <w:widowControl/>
        <w:numPr>
          <w:ilvl w:val="0"/>
          <w:numId w:val="13"/>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Цена и порядок расчетов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5.1. Собственники производят оплату в рамках договора за следующие услуги: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коммунальные услуги (тепло, водоснабжение, водоотведение, газоснабжение)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содержание общего имущества многоквартирного дома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текущий ремонт общего имущества многоквартирного дома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управление многоквартирным домом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5.2. Плата за услуги по содержанию и текущему ремонту в рамках Договора устанавливается в размере, обеспечивающем содержание общего имущества в многоквартирном доме.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5.3. Размер платы за услуги по содержанию и текущему ремонту общего имущества многоквартирного дома определяется на общем собрании Собственников многоквартирного дома с учетом предложений Управляющей компании. Если Собственники помещений на своем собрании не приняли решения об установлении размера платы за содержание и ремонт помещения, такой размер устанавливается   Решением совета депутатов </w:t>
      </w:r>
      <w:r>
        <w:rPr>
          <w:rFonts w:ascii="Times New Roman" w:hAnsi="Times New Roman" w:cs="Times New Roman"/>
          <w:sz w:val="28"/>
          <w:szCs w:val="28"/>
        </w:rPr>
        <w:t>Русско-Тювеевского сельского поселения</w:t>
      </w:r>
      <w:r w:rsidR="00CF15DD">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AD5C7E">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Республики Мордовия</w:t>
      </w:r>
      <w:r w:rsidRPr="00AD5C7E">
        <w:rPr>
          <w:rFonts w:ascii="Times New Roman" w:hAnsi="Times New Roman" w:cs="Times New Roman"/>
          <w:sz w:val="28"/>
          <w:szCs w:val="28"/>
        </w:rPr>
        <w:t>.</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5.4. Размер платы за коммунальные услуги рассчитывается Управляющей компанией как произведение установленных Решением Совета депутатов </w:t>
      </w:r>
      <w:r>
        <w:rPr>
          <w:rFonts w:ascii="Times New Roman" w:hAnsi="Times New Roman" w:cs="Times New Roman"/>
          <w:sz w:val="28"/>
          <w:szCs w:val="28"/>
        </w:rPr>
        <w:t>Русско-Тювеевского сельского поселения</w:t>
      </w:r>
      <w:r w:rsidR="00CF15DD">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AD5C7E">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Республики Мордовия</w:t>
      </w:r>
      <w:r w:rsidRPr="00AD5C7E">
        <w:rPr>
          <w:rFonts w:ascii="Times New Roman" w:hAnsi="Times New Roman" w:cs="Times New Roman"/>
          <w:sz w:val="28"/>
          <w:szCs w:val="28"/>
        </w:rPr>
        <w:t xml:space="preserve"> поселение тарифов на объем потребленных ресурсов по показаниям приборов учета. При отсутствии приборов учета или использования не проверенных приборов учета, объем потребления коммунальных услуг принимается равным нормативам потребления, устанавливаемым органом местного самоуправления в порядке, определяемом Правительством Российской Федерации.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5.5. Оплата Собственниками оказанных услуг по Договору осуществляется на основании выставленного Управляющей компанией счета (счет-извещение – для физических лиц, счет –фактура и счет – для юридических лиц</w:t>
      </w:r>
      <w:r w:rsidRPr="00AD5C7E">
        <w:rPr>
          <w:rFonts w:ascii="Times New Roman" w:hAnsi="Times New Roman" w:cs="Times New Roman"/>
        </w:rPr>
        <w:t> </w:t>
      </w:r>
      <w:r w:rsidRPr="00AD5C7E">
        <w:rPr>
          <w:rFonts w:ascii="Times New Roman" w:hAnsi="Times New Roman" w:cs="Times New Roman"/>
          <w:sz w:val="28"/>
          <w:szCs w:val="28"/>
        </w:rPr>
        <w:t>). В выставляемом Управляющей компанией счете-извещении указываются: размер оплаты оказываемых услуг, сумма задолж</w:t>
      </w:r>
      <w:r w:rsidR="00CF15DD">
        <w:rPr>
          <w:rFonts w:ascii="Times New Roman" w:hAnsi="Times New Roman" w:cs="Times New Roman"/>
          <w:sz w:val="28"/>
          <w:szCs w:val="28"/>
        </w:rPr>
        <w:t>ен</w:t>
      </w:r>
      <w:r w:rsidRPr="00AD5C7E">
        <w:rPr>
          <w:rFonts w:ascii="Times New Roman" w:hAnsi="Times New Roman" w:cs="Times New Roman"/>
          <w:sz w:val="28"/>
          <w:szCs w:val="28"/>
        </w:rPr>
        <w:t>ности Собственниками по оплате оказанных услуг за предыдущие периоды.</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5.6.</w:t>
      </w:r>
      <w:r w:rsidRPr="00AD5C7E">
        <w:rPr>
          <w:rFonts w:ascii="Times New Roman" w:hAnsi="Times New Roman" w:cs="Times New Roman"/>
        </w:rPr>
        <w:t> </w:t>
      </w:r>
      <w:r w:rsidRPr="00AD5C7E">
        <w:rPr>
          <w:rFonts w:ascii="Times New Roman" w:hAnsi="Times New Roman" w:cs="Times New Roman"/>
          <w:sz w:val="28"/>
          <w:szCs w:val="28"/>
        </w:rPr>
        <w:t>В случае изменения стоимости услуг по Договору Управляющая компания производит перерасчет стоимости услуг со дня вступления изменений в силу.</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5.7. Срок внесения платежей – до 20 числа месяца, следующего за истекшим.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5.8. В случае возникновения необходимости проведения не установленных Договором работ и услуг Собственники на общем собрании определяют необходимый объем работ (услуг), сроки начала проведения работ, стоимость работ </w:t>
      </w:r>
      <w:r w:rsidRPr="00AD5C7E">
        <w:rPr>
          <w:rFonts w:ascii="Times New Roman" w:hAnsi="Times New Roman" w:cs="Times New Roman"/>
          <w:sz w:val="28"/>
          <w:szCs w:val="28"/>
        </w:rPr>
        <w:lastRenderedPageBreak/>
        <w:t>(услуг) и оплачивают дополнительно. Размер платежа для Собственников рассчитываются пропорционально доли собственности в общем имуществе многоквартирного дома. Оплата в установленном случае производится Собственниками  в соответствии с выставленным Управляющей компанией счетом на предоплату, в котором должны быть указаны:</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наименование дополнительных работ, их стоимость, расчетный счет, на который должны быть перечислены денежные средства. Платеж должен быть внесен Собственниками не позднее 10 банковских дней со дня выставления счета.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5.9. Капитальный ремонт общего имущества в многоквартирном доме производится за счет Собственников по отдельному Договору. Решение Общего собрания Собственников помещений в многоквартирном доме об оплате расходов на капитальный ремонт многоквартирного дома принимается с учетом предложений Управляющей компании о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 капитального ремонта. 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помещение в этом доме. При переходе права собственности на помещение в многоквартирном доме к новому Собственнику переходят обязательства предыдущего собственника по оплате расходов на капитальный ремонт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5.10. Не использование помещений не является основанием невнесения платы за услуги по Договору. При временном отсутствии собственника внесение платы за отдельные виды коммунальных услуг, рассчитываются исходя из нормативов потребления, осуществляется с учетом перерасчета платежей за период временного отсутствия Собственника в порядке, утвержденном Правительством Российской Федерации и органами местного самоуправления. Перерасчет платы по услуге «управление» не производится.</w:t>
      </w:r>
    </w:p>
    <w:p w:rsidR="000739AA" w:rsidRPr="00AD5C7E" w:rsidRDefault="000739AA" w:rsidP="000739AA">
      <w:pPr>
        <w:rPr>
          <w:rFonts w:ascii="Times New Roman" w:hAnsi="Times New Roman" w:cs="Times New Roman"/>
          <w:sz w:val="28"/>
          <w:szCs w:val="28"/>
        </w:rPr>
      </w:pPr>
    </w:p>
    <w:p w:rsidR="000739AA" w:rsidRPr="00AD5C7E" w:rsidRDefault="000739AA" w:rsidP="000739AA">
      <w:pPr>
        <w:widowControl/>
        <w:numPr>
          <w:ilvl w:val="0"/>
          <w:numId w:val="13"/>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Ответственность сторон</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6.1. Управляющая компания несет ответственность за ущерб, причиненный многоквартирному дому в результате ее действия или бездействия, в размере действительного причиненного ущерба.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6.2. Управляющая компания не несет ответственности за все виды ущерба, возникшие не по ее вине или не по вине ее работников.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6.3. Ответственность по сделкам, совершенным Управляющей компанией со сторонними организациями, самостоятельно несет Управляющая компания.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6.4. В случае нарушения Собственниками сроков внесения платежей, установленных разделом 5 Договора, Управляющая компания вправе взыскать с него пени в размере 1/300 учетной ставки рефинансирования Центрального банка Российской Федерации за каждый день просрочки платежа со следующего дня после наступления установленного срока оплаты по день фактической выплаты включительно. Размер пени указывается в счете-извещении, ежемесячно выставляемом Управляющей компанией, и подлежит оплате Собственниками одновременно с оплатой услуг в соответствии с разделом 5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lastRenderedPageBreak/>
        <w:t>6.5. При нарушении Собственниками обязательств, предусмотренных Договором, последний несет ответственность перед Управляющей компанией и третьими лицами за все последствия, возникшие  в  результате каких – либо аварийных и иных ситуаций.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6.6. При выявлении Управляющей компанией факта проживания в квартире Собственники лиц, не зарегистрированных в установленном порядке, и невнесения за них платы по Договору, Управляющая компания после  соответствующей проверки, составления акта и предупреждения Собственников, вправе в судебном порядке взыскать с него понесенные убытки, если он их не оплатит добровольно.</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6.7. В случае, если Собственники своевременно не уведомил Управляющую компанию о смене Собственника и не предоставили подтверждающие документы, то обязательства по Договору сохраняются за Собственником, с которым заключен Договор, до дня предоставления вышеперечисленных сведений.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6.8. Собственники несут ответственность за нарушение требований пожарной безопасности в соответствии с действующим законодательством.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6.9. Управляющая компания несет ответственность за организацию и соответствие предоставляемых услуг нормативным актам органов местного самоуправления, в соответствии с действующим законодательством.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6.10. В случае причинения убытков Собственникам по вине Управляющей компании последняя несет ответственность в соответствии с действующим законодательством.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6.11. В случае истечения нормативного срока эксплуатации общего имущества многоквартирного дома Управляющая компания не несет ответственности за качество коммунальных услуг по параметрам, зависящим от технического состояния эксплуатируемого оборудования, и качество услуг по содержанию и текущему ремонту общего имущества многоквартирного дома, если указанное качество зависит от состояния общего имущества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6.12.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Российской Федерации.</w:t>
      </w:r>
    </w:p>
    <w:p w:rsidR="000739AA" w:rsidRPr="00AD5C7E" w:rsidRDefault="000739AA" w:rsidP="000739AA">
      <w:pPr>
        <w:rPr>
          <w:rFonts w:ascii="Times New Roman" w:hAnsi="Times New Roman" w:cs="Times New Roman"/>
          <w:sz w:val="28"/>
          <w:szCs w:val="28"/>
        </w:rPr>
      </w:pPr>
    </w:p>
    <w:p w:rsidR="000739AA" w:rsidRPr="00AD5C7E" w:rsidRDefault="000739AA" w:rsidP="000739AA">
      <w:pPr>
        <w:widowControl/>
        <w:numPr>
          <w:ilvl w:val="0"/>
          <w:numId w:val="14"/>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Особые условия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7.1. Все споры, возникающие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7.2 Претензии (жалобы) на несоблюдение условий Договора предъявляются Собственниками в письменном виде и подлежат обязательной регистрации в Управляющей компании. Ответ по существу претензии (жалобы) Собственникам должен быть дан не позднее 2 недель с момента получения ее Управляющей компанией.</w:t>
      </w:r>
    </w:p>
    <w:p w:rsidR="000739AA" w:rsidRPr="00AD5C7E" w:rsidRDefault="000739AA" w:rsidP="000739AA">
      <w:pPr>
        <w:rPr>
          <w:rFonts w:ascii="Times New Roman" w:hAnsi="Times New Roman" w:cs="Times New Roman"/>
          <w:sz w:val="28"/>
          <w:szCs w:val="28"/>
        </w:rPr>
      </w:pPr>
    </w:p>
    <w:p w:rsidR="000739AA" w:rsidRPr="00AD5C7E" w:rsidRDefault="000739AA" w:rsidP="000739AA">
      <w:pPr>
        <w:widowControl/>
        <w:numPr>
          <w:ilvl w:val="0"/>
          <w:numId w:val="14"/>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Форс – мажор</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8.1. При возникновении обстоятельств, которые делают полностью или </w:t>
      </w:r>
      <w:r w:rsidRPr="00AD5C7E">
        <w:rPr>
          <w:rFonts w:ascii="Times New Roman" w:hAnsi="Times New Roman" w:cs="Times New Roman"/>
          <w:sz w:val="28"/>
          <w:szCs w:val="28"/>
        </w:rPr>
        <w:lastRenderedPageBreak/>
        <w:t xml:space="preserve">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течении которого действуют  эти обстоятельства.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8.2.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8.3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9.   Срок действия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9.1 Договор является публичным Договором в соответствии со ст. 426 Гражданского кодекса РФ.</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9.2 Договор заключен на срок  ______. Начало действия Договора с «____» _____   20____года  (не позднее месяца  после подписания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9.3 Договор может быть досрочно расторгнут в соответствии с действующим законодательством при условии письменного извещения Собственниками многоквартирного дома Управляющей компании за два месяца до даты расторжения.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9.4. В случае расторжения Договора Управляющая компания за 30 дней до прекращения действия Договора обязана передать техническую документацию (базы данных ) на многоквартирный дом и иные, связанные с управлением таким домом, документы вновь избранной управляющей организации, одному из собственников, указанному в решении общего собрания  данных собственников о выборе способа управления таким домом, или, если такой собственник не указан, любому собственнику помещения в таком доме.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9.5. Изменения и расторжение настоящего Договора управления осуществляется в порядке, предусмотренном законодательством.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9.6. При отсутствии заявлений одной из сторон о прекращении Договора управления по окончании его действия, настоящий Договор считается продленным на тот же срок и на тех же условиях.</w:t>
      </w:r>
    </w:p>
    <w:p w:rsidR="000739AA" w:rsidRPr="00AD5C7E" w:rsidRDefault="000739AA" w:rsidP="000739AA">
      <w:pPr>
        <w:rPr>
          <w:rFonts w:ascii="Times New Roman" w:hAnsi="Times New Roman" w:cs="Times New Roman"/>
          <w:sz w:val="28"/>
          <w:szCs w:val="28"/>
        </w:rPr>
      </w:pPr>
    </w:p>
    <w:p w:rsidR="000739AA" w:rsidRPr="00AD5C7E" w:rsidRDefault="000739AA" w:rsidP="000739AA">
      <w:pPr>
        <w:widowControl/>
        <w:numPr>
          <w:ilvl w:val="0"/>
          <w:numId w:val="15"/>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 xml:space="preserve"> Реквизиты сторон</w:t>
      </w:r>
    </w:p>
    <w:tbl>
      <w:tblPr>
        <w:tblpPr w:leftFromText="180" w:rightFromText="180" w:vertAnchor="text" w:tblpX="92" w:tblpY="101"/>
        <w:tblW w:w="10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79"/>
        <w:gridCol w:w="5287"/>
      </w:tblGrid>
      <w:tr w:rsidR="000739AA" w:rsidRPr="00AD5C7E" w:rsidTr="00115F24">
        <w:trPr>
          <w:trHeight w:val="732"/>
        </w:trPr>
        <w:tc>
          <w:tcPr>
            <w:tcW w:w="4979" w:type="dxa"/>
            <w:tcBorders>
              <w:top w:val="nil"/>
              <w:left w:val="nil"/>
              <w:bottom w:val="nil"/>
              <w:right w:val="nil"/>
            </w:tcBorders>
          </w:tcPr>
          <w:p w:rsidR="000739AA" w:rsidRPr="00AD5C7E" w:rsidRDefault="000739AA" w:rsidP="00115F24">
            <w:pPr>
              <w:rPr>
                <w:rFonts w:ascii="Times New Roman" w:hAnsi="Times New Roman" w:cs="Times New Roman"/>
              </w:rPr>
            </w:pPr>
            <w:r w:rsidRPr="00AD5C7E">
              <w:rPr>
                <w:rFonts w:ascii="Times New Roman" w:hAnsi="Times New Roman" w:cs="Times New Roman"/>
              </w:rPr>
              <w:t xml:space="preserve">Собственники МКД:                                                </w:t>
            </w:r>
          </w:p>
          <w:p w:rsidR="000739AA" w:rsidRPr="00AD5C7E" w:rsidRDefault="000739AA" w:rsidP="00115F24">
            <w:pPr>
              <w:rPr>
                <w:rFonts w:ascii="Times New Roman" w:hAnsi="Times New Roman" w:cs="Times New Roman"/>
              </w:rPr>
            </w:pPr>
            <w:r w:rsidRPr="00AD5C7E">
              <w:rPr>
                <w:rFonts w:ascii="Times New Roman" w:hAnsi="Times New Roman" w:cs="Times New Roman"/>
              </w:rPr>
              <w:t>согласно реестру</w:t>
            </w: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sz w:val="28"/>
                <w:szCs w:val="28"/>
              </w:rPr>
            </w:pPr>
          </w:p>
        </w:tc>
        <w:tc>
          <w:tcPr>
            <w:tcW w:w="5287" w:type="dxa"/>
            <w:tcBorders>
              <w:top w:val="nil"/>
              <w:left w:val="nil"/>
              <w:bottom w:val="nil"/>
              <w:right w:val="nil"/>
            </w:tcBorders>
          </w:tcPr>
          <w:p w:rsidR="000739AA" w:rsidRPr="00AD5C7E" w:rsidRDefault="000739AA" w:rsidP="00115F24">
            <w:pPr>
              <w:rPr>
                <w:rFonts w:ascii="Times New Roman" w:hAnsi="Times New Roman" w:cs="Times New Roman"/>
              </w:rPr>
            </w:pPr>
            <w:r w:rsidRPr="00AD5C7E">
              <w:rPr>
                <w:rFonts w:ascii="Times New Roman" w:hAnsi="Times New Roman" w:cs="Times New Roman"/>
              </w:rPr>
              <w:lastRenderedPageBreak/>
              <w:t>Управляющая  компания</w:t>
            </w:r>
          </w:p>
          <w:p w:rsidR="000739AA" w:rsidRPr="00AD5C7E" w:rsidRDefault="000739AA" w:rsidP="00115F24">
            <w:pPr>
              <w:rPr>
                <w:rFonts w:ascii="Times New Roman" w:hAnsi="Times New Roman" w:cs="Times New Roman"/>
              </w:rPr>
            </w:pPr>
            <w:r w:rsidRPr="00AD5C7E">
              <w:rPr>
                <w:rFonts w:ascii="Times New Roman" w:hAnsi="Times New Roman" w:cs="Times New Roman"/>
              </w:rPr>
              <w:t>_____________________</w:t>
            </w: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sz w:val="28"/>
                <w:szCs w:val="28"/>
              </w:rPr>
            </w:pPr>
            <w:r w:rsidRPr="00AD5C7E">
              <w:rPr>
                <w:rFonts w:ascii="Times New Roman" w:hAnsi="Times New Roman" w:cs="Times New Roman"/>
              </w:rPr>
              <w:t>________________________ (</w:t>
            </w:r>
            <w:r w:rsidRPr="00AD5C7E">
              <w:rPr>
                <w:rFonts w:ascii="Times New Roman" w:hAnsi="Times New Roman" w:cs="Times New Roman"/>
                <w:i/>
              </w:rPr>
              <w:t>Ф.И.О</w:t>
            </w:r>
            <w:r w:rsidRPr="00AD5C7E">
              <w:rPr>
                <w:rFonts w:ascii="Times New Roman" w:hAnsi="Times New Roman" w:cs="Times New Roman"/>
              </w:rPr>
              <w:t xml:space="preserve">) </w:t>
            </w:r>
          </w:p>
        </w:tc>
      </w:tr>
    </w:tbl>
    <w:p w:rsidR="000739AA" w:rsidRPr="00AD5C7E" w:rsidRDefault="00F431FC" w:rsidP="000739AA">
      <w:pPr>
        <w:jc w:val="center"/>
        <w:rPr>
          <w:rFonts w:ascii="Times New Roman" w:hAnsi="Times New Roman" w:cs="Times New Roman"/>
          <w:sz w:val="28"/>
          <w:szCs w:val="28"/>
        </w:rPr>
      </w:pPr>
      <w:r>
        <w:rPr>
          <w:rFonts w:ascii="Times New Roman" w:hAnsi="Times New Roman" w:cs="Times New Roman"/>
          <w:sz w:val="28"/>
          <w:szCs w:val="28"/>
        </w:rPr>
        <w:lastRenderedPageBreak/>
        <w:t>Д</w:t>
      </w:r>
      <w:r w:rsidR="000739AA" w:rsidRPr="00AD5C7E">
        <w:rPr>
          <w:rFonts w:ascii="Times New Roman" w:hAnsi="Times New Roman" w:cs="Times New Roman"/>
          <w:sz w:val="28"/>
          <w:szCs w:val="28"/>
        </w:rPr>
        <w:t>ополнительные справочные   данные</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Часы работы Управляющей компании и аварийно - диспетчерских служб  </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Pr="00AD5C7E" w:rsidRDefault="000739AA" w:rsidP="000739AA">
      <w:pPr>
        <w:jc w:val="right"/>
        <w:rPr>
          <w:rFonts w:ascii="Times New Roman" w:hAnsi="Times New Roman" w:cs="Times New Roman"/>
          <w:sz w:val="28"/>
          <w:szCs w:val="28"/>
        </w:rPr>
      </w:pPr>
      <w:r w:rsidRPr="00AD5C7E">
        <w:rPr>
          <w:rFonts w:ascii="Times New Roman" w:hAnsi="Times New Roman" w:cs="Times New Roman"/>
          <w:sz w:val="28"/>
          <w:szCs w:val="28"/>
        </w:rPr>
        <w:lastRenderedPageBreak/>
        <w:t>Приложение № 1</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jc w:val="right"/>
        <w:rPr>
          <w:rFonts w:ascii="Times New Roman" w:hAnsi="Times New Roman" w:cs="Times New Roman"/>
          <w:sz w:val="28"/>
          <w:szCs w:val="28"/>
        </w:rPr>
      </w:pPr>
      <w:r w:rsidRPr="00AD5C7E">
        <w:rPr>
          <w:rFonts w:ascii="Times New Roman" w:hAnsi="Times New Roman" w:cs="Times New Roman"/>
          <w:sz w:val="28"/>
          <w:szCs w:val="28"/>
        </w:rPr>
        <w:t>к договору № __  от «  ____  » _____________     20   г.</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jc w:val="center"/>
        <w:rPr>
          <w:rFonts w:ascii="Times New Roman" w:hAnsi="Times New Roman" w:cs="Times New Roman"/>
          <w:b/>
          <w:bCs/>
          <w:sz w:val="28"/>
          <w:szCs w:val="28"/>
        </w:rPr>
      </w:pPr>
      <w:r w:rsidRPr="00AD5C7E">
        <w:rPr>
          <w:rFonts w:ascii="Times New Roman" w:hAnsi="Times New Roman" w:cs="Times New Roman"/>
          <w:b/>
          <w:bCs/>
          <w:sz w:val="28"/>
          <w:szCs w:val="28"/>
        </w:rPr>
        <w:t>ПАСПОРТ</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МКД:</w:t>
      </w:r>
    </w:p>
    <w:p w:rsidR="000739AA" w:rsidRPr="00AD5C7E" w:rsidRDefault="000739AA" w:rsidP="000739AA">
      <w:pPr>
        <w:rPr>
          <w:rFonts w:ascii="Times New Roman" w:hAnsi="Times New Roman" w:cs="Times New Roman"/>
          <w:sz w:val="28"/>
          <w:szCs w:val="28"/>
        </w:rPr>
      </w:pPr>
    </w:p>
    <w:p w:rsidR="000739AA" w:rsidRPr="00AD5C7E" w:rsidRDefault="000739AA" w:rsidP="000739AA">
      <w:pPr>
        <w:widowControl/>
        <w:numPr>
          <w:ilvl w:val="0"/>
          <w:numId w:val="17"/>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Общая площадь -   кв.м.</w:t>
      </w:r>
    </w:p>
    <w:p w:rsidR="000739AA" w:rsidRPr="00AD5C7E" w:rsidRDefault="000739AA" w:rsidP="000739AA">
      <w:pPr>
        <w:widowControl/>
        <w:numPr>
          <w:ilvl w:val="0"/>
          <w:numId w:val="17"/>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 xml:space="preserve">Жилая площадь -   </w:t>
      </w:r>
      <w:r w:rsidRPr="0081280C">
        <w:rPr>
          <w:rFonts w:ascii="Times New Roman" w:hAnsi="Times New Roman" w:cs="Times New Roman"/>
          <w:color w:val="C0504D" w:themeColor="accent2"/>
          <w:sz w:val="28"/>
          <w:szCs w:val="28"/>
        </w:rPr>
        <w:t xml:space="preserve"> </w:t>
      </w:r>
      <w:r w:rsidRPr="00AD5C7E">
        <w:rPr>
          <w:rFonts w:ascii="Times New Roman" w:hAnsi="Times New Roman" w:cs="Times New Roman"/>
          <w:sz w:val="28"/>
          <w:szCs w:val="28"/>
        </w:rPr>
        <w:t>кв.м.</w:t>
      </w:r>
    </w:p>
    <w:p w:rsidR="000739AA" w:rsidRPr="00AD5C7E" w:rsidRDefault="000739AA" w:rsidP="000739AA">
      <w:pPr>
        <w:widowControl/>
        <w:numPr>
          <w:ilvl w:val="0"/>
          <w:numId w:val="17"/>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 xml:space="preserve">Год постройки - </w:t>
      </w:r>
    </w:p>
    <w:p w:rsidR="000739AA" w:rsidRPr="00AD5C7E" w:rsidRDefault="000739AA" w:rsidP="000739AA">
      <w:pPr>
        <w:widowControl/>
        <w:numPr>
          <w:ilvl w:val="0"/>
          <w:numId w:val="17"/>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Тип -</w:t>
      </w:r>
    </w:p>
    <w:p w:rsidR="000739AA" w:rsidRPr="00AD5C7E" w:rsidRDefault="000739AA" w:rsidP="000739AA">
      <w:pPr>
        <w:widowControl/>
        <w:numPr>
          <w:ilvl w:val="0"/>
          <w:numId w:val="17"/>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Количество квартир -</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Default="000739AA" w:rsidP="000739AA">
      <w:pPr>
        <w:rPr>
          <w:rFonts w:ascii="Times New Roman" w:hAnsi="Times New Roman" w:cs="Times New Roman"/>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Pr="00AA4589" w:rsidRDefault="000739AA" w:rsidP="000739AA">
      <w:pPr>
        <w:jc w:val="right"/>
        <w:rPr>
          <w:rFonts w:ascii="Times New Roman" w:hAnsi="Times New Roman" w:cs="Times New Roman"/>
        </w:rPr>
      </w:pPr>
      <w:r w:rsidRPr="00AD5C7E">
        <w:rPr>
          <w:rFonts w:ascii="Times New Roman" w:hAnsi="Times New Roman" w:cs="Times New Roman"/>
          <w:sz w:val="28"/>
          <w:szCs w:val="28"/>
        </w:rPr>
        <w:t xml:space="preserve">Приложение № 2   </w:t>
      </w:r>
    </w:p>
    <w:p w:rsidR="000739AA" w:rsidRPr="00AD5C7E" w:rsidRDefault="000739AA" w:rsidP="000739AA">
      <w:pPr>
        <w:rPr>
          <w:rFonts w:ascii="Times New Roman" w:hAnsi="Times New Roman" w:cs="Times New Roman"/>
          <w:sz w:val="20"/>
          <w:szCs w:val="20"/>
        </w:rPr>
      </w:pPr>
    </w:p>
    <w:p w:rsidR="000739AA" w:rsidRPr="00AD5C7E" w:rsidRDefault="000739AA" w:rsidP="000739AA">
      <w:pP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r w:rsidRPr="00AD5C7E">
        <w:rPr>
          <w:rFonts w:ascii="Times New Roman" w:hAnsi="Times New Roman" w:cs="Times New Roman"/>
          <w:sz w:val="20"/>
          <w:szCs w:val="20"/>
        </w:rPr>
        <w:t xml:space="preserve">РАСЧЕТ </w:t>
      </w: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rPr>
          <w:rFonts w:ascii="Times New Roman" w:hAnsi="Times New Roman" w:cs="Times New Roman"/>
        </w:rPr>
      </w:pPr>
      <w:r w:rsidRPr="00AD5C7E">
        <w:rPr>
          <w:rFonts w:ascii="Times New Roman" w:hAnsi="Times New Roman" w:cs="Times New Roman"/>
        </w:rPr>
        <w:t xml:space="preserve">                      Месячных платежей квартиросъемщиков прожи</w:t>
      </w:r>
      <w:r>
        <w:rPr>
          <w:rFonts w:ascii="Times New Roman" w:hAnsi="Times New Roman" w:cs="Times New Roman"/>
        </w:rPr>
        <w:t>вающих: село (деревня, поселок,</w:t>
      </w:r>
      <w:r w:rsidRPr="00AD5C7E">
        <w:rPr>
          <w:rFonts w:ascii="Times New Roman" w:hAnsi="Times New Roman" w:cs="Times New Roman"/>
        </w:rPr>
        <w:t>станция )</w:t>
      </w:r>
    </w:p>
    <w:p w:rsidR="000739AA" w:rsidRPr="00AD5C7E" w:rsidRDefault="000739AA" w:rsidP="000739AA">
      <w:pPr>
        <w:rPr>
          <w:rFonts w:ascii="Times New Roman" w:hAnsi="Times New Roman" w:cs="Times New Roman"/>
        </w:rPr>
      </w:pPr>
      <w:r w:rsidRPr="00AD5C7E">
        <w:rPr>
          <w:rFonts w:ascii="Times New Roman" w:hAnsi="Times New Roman" w:cs="Times New Roman"/>
        </w:rPr>
        <w:t xml:space="preserve">   По состоянию на  «___»  _________ 20_____  г.</w:t>
      </w:r>
    </w:p>
    <w:p w:rsidR="000739AA" w:rsidRPr="00AD5C7E" w:rsidRDefault="000739AA" w:rsidP="000739AA">
      <w:pP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6"/>
        <w:gridCol w:w="3042"/>
        <w:gridCol w:w="2863"/>
        <w:gridCol w:w="2608"/>
      </w:tblGrid>
      <w:tr w:rsidR="000739AA" w:rsidRPr="00AD5C7E" w:rsidTr="00115F24">
        <w:trPr>
          <w:trHeight w:val="465"/>
        </w:trPr>
        <w:tc>
          <w:tcPr>
            <w:tcW w:w="656" w:type="dxa"/>
            <w:shd w:val="clear" w:color="auto" w:fill="auto"/>
          </w:tcPr>
          <w:p w:rsidR="000739AA" w:rsidRPr="00AD5C7E" w:rsidRDefault="000739AA" w:rsidP="00115F24">
            <w:pPr>
              <w:jc w:val="center"/>
              <w:rPr>
                <w:rFonts w:ascii="Times New Roman" w:hAnsi="Times New Roman" w:cs="Times New Roman"/>
                <w:b/>
                <w:bCs/>
                <w:sz w:val="20"/>
                <w:szCs w:val="20"/>
              </w:rPr>
            </w:pPr>
            <w:r w:rsidRPr="00AD5C7E">
              <w:rPr>
                <w:rFonts w:ascii="Times New Roman" w:hAnsi="Times New Roman" w:cs="Times New Roman"/>
                <w:b/>
                <w:bCs/>
                <w:sz w:val="20"/>
                <w:szCs w:val="20"/>
              </w:rPr>
              <w:t>№</w:t>
            </w:r>
          </w:p>
          <w:p w:rsidR="000739AA" w:rsidRPr="00AD5C7E" w:rsidRDefault="000739AA" w:rsidP="00115F24">
            <w:pPr>
              <w:jc w:val="center"/>
              <w:rPr>
                <w:rFonts w:ascii="Times New Roman" w:hAnsi="Times New Roman" w:cs="Times New Roman"/>
                <w:b/>
                <w:bCs/>
                <w:sz w:val="20"/>
                <w:szCs w:val="20"/>
              </w:rPr>
            </w:pPr>
            <w:r w:rsidRPr="00AD5C7E">
              <w:rPr>
                <w:rFonts w:ascii="Times New Roman" w:hAnsi="Times New Roman" w:cs="Times New Roman"/>
                <w:b/>
                <w:bCs/>
                <w:sz w:val="20"/>
                <w:szCs w:val="20"/>
              </w:rPr>
              <w:t>п/п</w:t>
            </w:r>
          </w:p>
        </w:tc>
        <w:tc>
          <w:tcPr>
            <w:tcW w:w="3042" w:type="dxa"/>
            <w:shd w:val="clear" w:color="auto" w:fill="auto"/>
          </w:tcPr>
          <w:p w:rsidR="000739AA" w:rsidRPr="00AD5C7E" w:rsidRDefault="000739AA" w:rsidP="00115F24">
            <w:pPr>
              <w:jc w:val="center"/>
              <w:rPr>
                <w:rFonts w:ascii="Times New Roman" w:hAnsi="Times New Roman" w:cs="Times New Roman"/>
                <w:b/>
                <w:bCs/>
                <w:sz w:val="20"/>
                <w:szCs w:val="20"/>
              </w:rPr>
            </w:pPr>
            <w:r w:rsidRPr="00AD5C7E">
              <w:rPr>
                <w:rFonts w:ascii="Times New Roman" w:hAnsi="Times New Roman" w:cs="Times New Roman"/>
                <w:b/>
                <w:bCs/>
                <w:sz w:val="20"/>
                <w:szCs w:val="20"/>
              </w:rPr>
              <w:t xml:space="preserve">Виды платежей </w:t>
            </w:r>
          </w:p>
        </w:tc>
        <w:tc>
          <w:tcPr>
            <w:tcW w:w="2863" w:type="dxa"/>
            <w:shd w:val="clear" w:color="auto" w:fill="auto"/>
          </w:tcPr>
          <w:p w:rsidR="000739AA" w:rsidRPr="00AD5C7E" w:rsidRDefault="000739AA" w:rsidP="00115F24">
            <w:pPr>
              <w:jc w:val="center"/>
              <w:rPr>
                <w:rFonts w:ascii="Times New Roman" w:hAnsi="Times New Roman" w:cs="Times New Roman"/>
                <w:b/>
                <w:bCs/>
                <w:sz w:val="20"/>
                <w:szCs w:val="20"/>
              </w:rPr>
            </w:pPr>
            <w:r w:rsidRPr="00AD5C7E">
              <w:rPr>
                <w:rFonts w:ascii="Times New Roman" w:hAnsi="Times New Roman" w:cs="Times New Roman"/>
                <w:b/>
                <w:bCs/>
                <w:sz w:val="20"/>
                <w:szCs w:val="20"/>
              </w:rPr>
              <w:t>Тарифы или цена</w:t>
            </w:r>
          </w:p>
        </w:tc>
        <w:tc>
          <w:tcPr>
            <w:tcW w:w="2608" w:type="dxa"/>
            <w:shd w:val="clear" w:color="auto" w:fill="auto"/>
          </w:tcPr>
          <w:p w:rsidR="000739AA" w:rsidRPr="00AD5C7E" w:rsidRDefault="000739AA" w:rsidP="00115F24">
            <w:pPr>
              <w:jc w:val="center"/>
              <w:rPr>
                <w:rFonts w:ascii="Times New Roman" w:hAnsi="Times New Roman" w:cs="Times New Roman"/>
                <w:b/>
                <w:bCs/>
                <w:sz w:val="20"/>
                <w:szCs w:val="20"/>
              </w:rPr>
            </w:pPr>
            <w:r w:rsidRPr="00AD5C7E">
              <w:rPr>
                <w:rFonts w:ascii="Times New Roman" w:hAnsi="Times New Roman" w:cs="Times New Roman"/>
                <w:b/>
                <w:bCs/>
                <w:sz w:val="20"/>
                <w:szCs w:val="20"/>
              </w:rPr>
              <w:t>Плата и месяц</w:t>
            </w:r>
          </w:p>
        </w:tc>
      </w:tr>
      <w:tr w:rsidR="000739AA" w:rsidRPr="00AD5C7E" w:rsidTr="00115F24">
        <w:trPr>
          <w:trHeight w:val="279"/>
        </w:trPr>
        <w:tc>
          <w:tcPr>
            <w:tcW w:w="9169" w:type="dxa"/>
            <w:gridSpan w:val="4"/>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 xml:space="preserve">             Коммунальные услуги</w:t>
            </w:r>
          </w:p>
        </w:tc>
      </w:tr>
      <w:tr w:rsidR="000739AA" w:rsidRPr="00AD5C7E" w:rsidTr="00115F24">
        <w:trPr>
          <w:trHeight w:val="232"/>
        </w:trPr>
        <w:tc>
          <w:tcPr>
            <w:tcW w:w="656"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1.</w:t>
            </w:r>
          </w:p>
        </w:tc>
        <w:tc>
          <w:tcPr>
            <w:tcW w:w="3042"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 xml:space="preserve">Водоснабжение </w:t>
            </w:r>
          </w:p>
        </w:tc>
        <w:tc>
          <w:tcPr>
            <w:tcW w:w="2863" w:type="dxa"/>
            <w:shd w:val="clear" w:color="auto" w:fill="auto"/>
          </w:tcPr>
          <w:p w:rsidR="000739AA" w:rsidRPr="00AD5C7E" w:rsidRDefault="000739AA" w:rsidP="00115F24">
            <w:pPr>
              <w:jc w:val="center"/>
              <w:rPr>
                <w:rFonts w:ascii="Times New Roman" w:hAnsi="Times New Roman" w:cs="Times New Roman"/>
                <w:sz w:val="20"/>
                <w:szCs w:val="20"/>
              </w:rPr>
            </w:pPr>
          </w:p>
        </w:tc>
        <w:tc>
          <w:tcPr>
            <w:tcW w:w="2608" w:type="dxa"/>
            <w:shd w:val="clear" w:color="auto" w:fill="auto"/>
          </w:tcPr>
          <w:p w:rsidR="000739AA" w:rsidRPr="00AD5C7E" w:rsidRDefault="000739AA" w:rsidP="00115F24">
            <w:pPr>
              <w:rPr>
                <w:rFonts w:ascii="Times New Roman" w:hAnsi="Times New Roman" w:cs="Times New Roman"/>
                <w:sz w:val="20"/>
                <w:szCs w:val="20"/>
              </w:rPr>
            </w:pPr>
          </w:p>
        </w:tc>
      </w:tr>
      <w:tr w:rsidR="000739AA" w:rsidRPr="00AD5C7E" w:rsidTr="00115F24">
        <w:trPr>
          <w:trHeight w:val="232"/>
        </w:trPr>
        <w:tc>
          <w:tcPr>
            <w:tcW w:w="656"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2.</w:t>
            </w:r>
          </w:p>
        </w:tc>
        <w:tc>
          <w:tcPr>
            <w:tcW w:w="3042"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 xml:space="preserve">Канализация </w:t>
            </w:r>
          </w:p>
        </w:tc>
        <w:tc>
          <w:tcPr>
            <w:tcW w:w="2863" w:type="dxa"/>
            <w:shd w:val="clear" w:color="auto" w:fill="auto"/>
          </w:tcPr>
          <w:p w:rsidR="000739AA" w:rsidRPr="00AD5C7E" w:rsidRDefault="000739AA" w:rsidP="00115F24">
            <w:pPr>
              <w:jc w:val="center"/>
              <w:rPr>
                <w:rFonts w:ascii="Times New Roman" w:hAnsi="Times New Roman" w:cs="Times New Roman"/>
                <w:sz w:val="20"/>
                <w:szCs w:val="20"/>
              </w:rPr>
            </w:pPr>
          </w:p>
        </w:tc>
        <w:tc>
          <w:tcPr>
            <w:tcW w:w="2608" w:type="dxa"/>
            <w:shd w:val="clear" w:color="auto" w:fill="auto"/>
          </w:tcPr>
          <w:p w:rsidR="000739AA" w:rsidRPr="00AD5C7E" w:rsidRDefault="000739AA" w:rsidP="00115F24">
            <w:pPr>
              <w:rPr>
                <w:rFonts w:ascii="Times New Roman" w:hAnsi="Times New Roman" w:cs="Times New Roman"/>
                <w:sz w:val="20"/>
                <w:szCs w:val="20"/>
              </w:rPr>
            </w:pPr>
          </w:p>
        </w:tc>
      </w:tr>
      <w:tr w:rsidR="000739AA" w:rsidRPr="00AD5C7E" w:rsidTr="00115F24">
        <w:trPr>
          <w:trHeight w:val="232"/>
        </w:trPr>
        <w:tc>
          <w:tcPr>
            <w:tcW w:w="656"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3.</w:t>
            </w:r>
          </w:p>
        </w:tc>
        <w:tc>
          <w:tcPr>
            <w:tcW w:w="3042"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 xml:space="preserve">Техобслуживание </w:t>
            </w:r>
          </w:p>
        </w:tc>
        <w:tc>
          <w:tcPr>
            <w:tcW w:w="2863" w:type="dxa"/>
            <w:shd w:val="clear" w:color="auto" w:fill="auto"/>
          </w:tcPr>
          <w:p w:rsidR="000739AA" w:rsidRPr="00AD5C7E" w:rsidRDefault="000739AA" w:rsidP="00115F24">
            <w:pPr>
              <w:jc w:val="center"/>
              <w:rPr>
                <w:rFonts w:ascii="Times New Roman" w:hAnsi="Times New Roman" w:cs="Times New Roman"/>
                <w:sz w:val="20"/>
                <w:szCs w:val="20"/>
              </w:rPr>
            </w:pPr>
          </w:p>
        </w:tc>
        <w:tc>
          <w:tcPr>
            <w:tcW w:w="2608" w:type="dxa"/>
            <w:shd w:val="clear" w:color="auto" w:fill="auto"/>
          </w:tcPr>
          <w:p w:rsidR="000739AA" w:rsidRPr="00AD5C7E" w:rsidRDefault="000739AA" w:rsidP="00115F24">
            <w:pPr>
              <w:rPr>
                <w:rFonts w:ascii="Times New Roman" w:hAnsi="Times New Roman" w:cs="Times New Roman"/>
                <w:sz w:val="20"/>
                <w:szCs w:val="20"/>
              </w:rPr>
            </w:pPr>
          </w:p>
        </w:tc>
      </w:tr>
      <w:tr w:rsidR="000739AA" w:rsidRPr="00AD5C7E" w:rsidTr="00115F24">
        <w:trPr>
          <w:trHeight w:val="232"/>
        </w:trPr>
        <w:tc>
          <w:tcPr>
            <w:tcW w:w="656"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4.</w:t>
            </w:r>
          </w:p>
        </w:tc>
        <w:tc>
          <w:tcPr>
            <w:tcW w:w="3042"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 xml:space="preserve">Ремонт жилья </w:t>
            </w:r>
          </w:p>
        </w:tc>
        <w:tc>
          <w:tcPr>
            <w:tcW w:w="2863" w:type="dxa"/>
            <w:shd w:val="clear" w:color="auto" w:fill="auto"/>
          </w:tcPr>
          <w:p w:rsidR="000739AA" w:rsidRPr="00AD5C7E" w:rsidRDefault="000739AA" w:rsidP="00115F24">
            <w:pPr>
              <w:jc w:val="center"/>
              <w:rPr>
                <w:rFonts w:ascii="Times New Roman" w:hAnsi="Times New Roman" w:cs="Times New Roman"/>
                <w:sz w:val="20"/>
                <w:szCs w:val="20"/>
              </w:rPr>
            </w:pPr>
          </w:p>
        </w:tc>
        <w:tc>
          <w:tcPr>
            <w:tcW w:w="2608" w:type="dxa"/>
            <w:shd w:val="clear" w:color="auto" w:fill="auto"/>
          </w:tcPr>
          <w:p w:rsidR="000739AA" w:rsidRPr="00AD5C7E" w:rsidRDefault="000739AA" w:rsidP="00115F24">
            <w:pPr>
              <w:rPr>
                <w:rFonts w:ascii="Times New Roman" w:hAnsi="Times New Roman" w:cs="Times New Roman"/>
                <w:sz w:val="20"/>
                <w:szCs w:val="20"/>
              </w:rPr>
            </w:pPr>
          </w:p>
        </w:tc>
      </w:tr>
      <w:tr w:rsidR="000739AA" w:rsidRPr="00AD5C7E" w:rsidTr="00115F24">
        <w:trPr>
          <w:trHeight w:val="232"/>
        </w:trPr>
        <w:tc>
          <w:tcPr>
            <w:tcW w:w="656"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5.</w:t>
            </w:r>
          </w:p>
        </w:tc>
        <w:tc>
          <w:tcPr>
            <w:tcW w:w="3042" w:type="dxa"/>
            <w:shd w:val="clear" w:color="auto" w:fill="auto"/>
          </w:tcPr>
          <w:p w:rsidR="000739AA" w:rsidRPr="00AD5C7E" w:rsidRDefault="000739AA" w:rsidP="00115F24">
            <w:pPr>
              <w:rPr>
                <w:rFonts w:ascii="Times New Roman" w:hAnsi="Times New Roman" w:cs="Times New Roman"/>
                <w:b/>
                <w:bCs/>
                <w:sz w:val="20"/>
                <w:szCs w:val="20"/>
              </w:rPr>
            </w:pPr>
            <w:r w:rsidRPr="00AD5C7E">
              <w:rPr>
                <w:rFonts w:ascii="Times New Roman" w:hAnsi="Times New Roman" w:cs="Times New Roman"/>
                <w:sz w:val="20"/>
                <w:szCs w:val="20"/>
              </w:rPr>
              <w:t>Плата за наем жилья</w:t>
            </w:r>
          </w:p>
        </w:tc>
        <w:tc>
          <w:tcPr>
            <w:tcW w:w="2863" w:type="dxa"/>
            <w:shd w:val="clear" w:color="auto" w:fill="auto"/>
          </w:tcPr>
          <w:p w:rsidR="000739AA" w:rsidRPr="00AD5C7E" w:rsidRDefault="000739AA" w:rsidP="00115F24">
            <w:pPr>
              <w:jc w:val="center"/>
              <w:rPr>
                <w:rFonts w:ascii="Times New Roman" w:hAnsi="Times New Roman" w:cs="Times New Roman"/>
                <w:sz w:val="20"/>
                <w:szCs w:val="20"/>
              </w:rPr>
            </w:pPr>
          </w:p>
        </w:tc>
        <w:tc>
          <w:tcPr>
            <w:tcW w:w="2608" w:type="dxa"/>
            <w:shd w:val="clear" w:color="auto" w:fill="auto"/>
          </w:tcPr>
          <w:p w:rsidR="000739AA" w:rsidRPr="00AD5C7E" w:rsidRDefault="000739AA" w:rsidP="00115F24">
            <w:pPr>
              <w:rPr>
                <w:rFonts w:ascii="Times New Roman" w:hAnsi="Times New Roman" w:cs="Times New Roman"/>
                <w:sz w:val="20"/>
                <w:szCs w:val="20"/>
              </w:rPr>
            </w:pPr>
          </w:p>
        </w:tc>
      </w:tr>
      <w:tr w:rsidR="000739AA" w:rsidRPr="00AD5C7E" w:rsidTr="00115F24">
        <w:trPr>
          <w:trHeight w:val="232"/>
        </w:trPr>
        <w:tc>
          <w:tcPr>
            <w:tcW w:w="656"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6.</w:t>
            </w:r>
          </w:p>
        </w:tc>
        <w:tc>
          <w:tcPr>
            <w:tcW w:w="3042" w:type="dxa"/>
            <w:shd w:val="clear" w:color="auto" w:fill="auto"/>
          </w:tcPr>
          <w:p w:rsidR="000739AA" w:rsidRPr="00AD5C7E" w:rsidRDefault="000739AA" w:rsidP="00115F24">
            <w:pPr>
              <w:rPr>
                <w:rFonts w:ascii="Times New Roman" w:hAnsi="Times New Roman" w:cs="Times New Roman"/>
                <w:bCs/>
                <w:sz w:val="20"/>
                <w:szCs w:val="20"/>
              </w:rPr>
            </w:pPr>
            <w:r w:rsidRPr="00AD5C7E">
              <w:rPr>
                <w:rFonts w:ascii="Times New Roman" w:hAnsi="Times New Roman" w:cs="Times New Roman"/>
                <w:bCs/>
                <w:sz w:val="20"/>
                <w:szCs w:val="20"/>
              </w:rPr>
              <w:t>Вывоз  мусора</w:t>
            </w:r>
          </w:p>
        </w:tc>
        <w:tc>
          <w:tcPr>
            <w:tcW w:w="2863" w:type="dxa"/>
            <w:shd w:val="clear" w:color="auto" w:fill="auto"/>
          </w:tcPr>
          <w:p w:rsidR="000739AA" w:rsidRPr="00AD5C7E" w:rsidRDefault="000739AA" w:rsidP="00115F24">
            <w:pPr>
              <w:jc w:val="center"/>
              <w:rPr>
                <w:rFonts w:ascii="Times New Roman" w:hAnsi="Times New Roman" w:cs="Times New Roman"/>
                <w:sz w:val="20"/>
                <w:szCs w:val="20"/>
              </w:rPr>
            </w:pPr>
          </w:p>
        </w:tc>
        <w:tc>
          <w:tcPr>
            <w:tcW w:w="2608" w:type="dxa"/>
            <w:shd w:val="clear" w:color="auto" w:fill="auto"/>
          </w:tcPr>
          <w:p w:rsidR="000739AA" w:rsidRPr="00AD5C7E" w:rsidRDefault="000739AA" w:rsidP="00115F24">
            <w:pPr>
              <w:rPr>
                <w:rFonts w:ascii="Times New Roman" w:hAnsi="Times New Roman" w:cs="Times New Roman"/>
                <w:sz w:val="20"/>
                <w:szCs w:val="20"/>
              </w:rPr>
            </w:pPr>
          </w:p>
        </w:tc>
      </w:tr>
    </w:tbl>
    <w:p w:rsidR="000739AA" w:rsidRPr="00AD5C7E" w:rsidRDefault="000739AA" w:rsidP="000739AA">
      <w:pPr>
        <w:rPr>
          <w:rFonts w:ascii="Times New Roman" w:hAnsi="Times New Roman" w:cs="Times New Roman"/>
          <w:sz w:val="20"/>
          <w:szCs w:val="20"/>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Расчет составил: </w:t>
      </w: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right"/>
        <w:rPr>
          <w:rFonts w:ascii="Times New Roman" w:hAnsi="Times New Roman" w:cs="Times New Roman"/>
        </w:rPr>
      </w:pPr>
      <w:r w:rsidRPr="00AD5C7E">
        <w:rPr>
          <w:rFonts w:ascii="Times New Roman" w:hAnsi="Times New Roman" w:cs="Times New Roman"/>
        </w:rPr>
        <w:t xml:space="preserve">                                                                     ПРИЛОЖЕНИЕ № 3                                                                </w:t>
      </w:r>
    </w:p>
    <w:p w:rsidR="000739AA" w:rsidRPr="00AD5C7E" w:rsidRDefault="000739AA" w:rsidP="000739AA">
      <w:pPr>
        <w:jc w:val="right"/>
        <w:rPr>
          <w:rFonts w:ascii="Times New Roman" w:hAnsi="Times New Roman" w:cs="Times New Roman"/>
        </w:rPr>
      </w:pPr>
    </w:p>
    <w:p w:rsidR="000739AA" w:rsidRPr="00AD5C7E" w:rsidRDefault="000739AA" w:rsidP="000739AA">
      <w:pPr>
        <w:jc w:val="right"/>
        <w:rPr>
          <w:rFonts w:ascii="Times New Roman" w:hAnsi="Times New Roman" w:cs="Times New Roman"/>
        </w:rPr>
      </w:pPr>
      <w:r w:rsidRPr="00AD5C7E">
        <w:rPr>
          <w:rFonts w:ascii="Times New Roman" w:hAnsi="Times New Roman" w:cs="Times New Roman"/>
        </w:rPr>
        <w:t xml:space="preserve">                                                               УТВЕРЖДАЮ: </w:t>
      </w:r>
    </w:p>
    <w:p w:rsidR="000739AA" w:rsidRPr="00AD5C7E" w:rsidRDefault="000739AA" w:rsidP="000739AA">
      <w:pPr>
        <w:jc w:val="right"/>
        <w:rPr>
          <w:rFonts w:ascii="Times New Roman" w:hAnsi="Times New Roman" w:cs="Times New Roman"/>
        </w:rPr>
      </w:pPr>
    </w:p>
    <w:p w:rsidR="000739AA" w:rsidRPr="00AD5C7E" w:rsidRDefault="000739AA" w:rsidP="000739AA">
      <w:pPr>
        <w:jc w:val="right"/>
        <w:rPr>
          <w:rFonts w:ascii="Times New Roman" w:hAnsi="Times New Roman" w:cs="Times New Roman"/>
        </w:rPr>
      </w:pPr>
      <w:r w:rsidRPr="00AD5C7E">
        <w:rPr>
          <w:rFonts w:ascii="Times New Roman" w:hAnsi="Times New Roman" w:cs="Times New Roman"/>
        </w:rPr>
        <w:t xml:space="preserve">                                                                                   «_______»_______________20    г.</w:t>
      </w:r>
    </w:p>
    <w:p w:rsidR="000739AA" w:rsidRPr="00AD5C7E" w:rsidRDefault="000739AA" w:rsidP="000739AA">
      <w:pPr>
        <w:rPr>
          <w:rFonts w:ascii="Times New Roman" w:hAnsi="Times New Roman" w:cs="Times New Roman"/>
          <w:b/>
          <w:sz w:val="28"/>
          <w:szCs w:val="28"/>
        </w:rPr>
      </w:pPr>
    </w:p>
    <w:p w:rsidR="000739AA" w:rsidRPr="00AD5C7E" w:rsidRDefault="000739AA" w:rsidP="000739AA">
      <w:pPr>
        <w:jc w:val="center"/>
        <w:rPr>
          <w:rFonts w:ascii="Times New Roman" w:hAnsi="Times New Roman" w:cs="Times New Roman"/>
          <w:b/>
          <w:sz w:val="28"/>
          <w:szCs w:val="28"/>
        </w:rPr>
      </w:pPr>
      <w:r w:rsidRPr="00AD5C7E">
        <w:rPr>
          <w:rFonts w:ascii="Times New Roman" w:hAnsi="Times New Roman" w:cs="Times New Roman"/>
          <w:b/>
          <w:sz w:val="28"/>
          <w:szCs w:val="28"/>
        </w:rPr>
        <w:t xml:space="preserve">Перечень </w:t>
      </w:r>
    </w:p>
    <w:p w:rsidR="000739AA" w:rsidRPr="00AD5C7E" w:rsidRDefault="000739AA" w:rsidP="000739AA">
      <w:pPr>
        <w:jc w:val="center"/>
        <w:rPr>
          <w:rFonts w:ascii="Times New Roman" w:hAnsi="Times New Roman" w:cs="Times New Roman"/>
          <w:b/>
          <w:sz w:val="28"/>
          <w:szCs w:val="28"/>
        </w:rPr>
      </w:pPr>
      <w:r w:rsidRPr="00AD5C7E">
        <w:rPr>
          <w:rFonts w:ascii="Times New Roman" w:hAnsi="Times New Roman" w:cs="Times New Roman"/>
          <w:b/>
          <w:sz w:val="28"/>
          <w:szCs w:val="28"/>
        </w:rPr>
        <w:t>работ, входящих в плату за ремонт жилья (текущий ремонт)</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rPr>
      </w:pPr>
      <w:r w:rsidRPr="00AD5C7E">
        <w:rPr>
          <w:rFonts w:ascii="Times New Roman" w:hAnsi="Times New Roman" w:cs="Times New Roman"/>
          <w:b/>
          <w:sz w:val="28"/>
          <w:szCs w:val="28"/>
        </w:rPr>
        <w:t>1.Фундаменты:</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заделка и расшивка швов, трещин;</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устранение местных деформаций путём перекладки, усиления, стяжки и др.;</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восстановление поврежденных участков гидроизоляции фундаментов;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устройство и ремонт вентиляционных продухов;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восстановление приямков, входов в подвалы.</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2. Стены и фасады:</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Частичная заделка трещин, расшивка швов;</w:t>
      </w:r>
    </w:p>
    <w:p w:rsidR="000739AA" w:rsidRPr="00AD5C7E" w:rsidRDefault="000739AA" w:rsidP="000739AA">
      <w:pPr>
        <w:ind w:left="284" w:hanging="284"/>
        <w:rPr>
          <w:rFonts w:ascii="Times New Roman" w:hAnsi="Times New Roman" w:cs="Times New Roman"/>
          <w:sz w:val="28"/>
          <w:szCs w:val="28"/>
        </w:rPr>
      </w:pPr>
      <w:r w:rsidRPr="00AD5C7E">
        <w:rPr>
          <w:rFonts w:ascii="Times New Roman" w:hAnsi="Times New Roman" w:cs="Times New Roman"/>
          <w:sz w:val="28"/>
          <w:szCs w:val="28"/>
        </w:rPr>
        <w:t xml:space="preserve">    Частичная герметизация стыков элементов полносборных зданий, заделка выбоин и трещин на поверхности блоков и панелей;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заделка отверстий, гнёзд, борозд;</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выборочный ремонт и окраска фасадов одно и двухэтажных зданий;</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3. Крыши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все виды работ по устранению неисправностей стальных, асбестоцементных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и других кровель из штучных материалов (кроме полной замены покрытия);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включая все элементы примыкания к конструкциям, покрытия парапетов,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колпаки и зонты над трубами и пр.;</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замена водосточных труб;</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ремонт и частичная  замена участков  кровель, выполненных из различных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материалов, по технологии заводов-изготовителей;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замена участков парапетных решеток, пожарных лестниц, стремянок, гильз,  </w:t>
      </w:r>
    </w:p>
    <w:p w:rsidR="000739AA" w:rsidRPr="00AD5C7E" w:rsidRDefault="000739AA" w:rsidP="000739AA">
      <w:pPr>
        <w:tabs>
          <w:tab w:val="left" w:pos="142"/>
          <w:tab w:val="left" w:pos="284"/>
        </w:tabs>
        <w:ind w:left="284"/>
        <w:rPr>
          <w:rFonts w:ascii="Times New Roman" w:hAnsi="Times New Roman" w:cs="Times New Roman"/>
          <w:sz w:val="28"/>
          <w:szCs w:val="28"/>
        </w:rPr>
      </w:pPr>
      <w:r w:rsidRPr="00AD5C7E">
        <w:rPr>
          <w:rFonts w:ascii="Times New Roman" w:hAnsi="Times New Roman" w:cs="Times New Roman"/>
          <w:sz w:val="28"/>
          <w:szCs w:val="28"/>
        </w:rPr>
        <w:t>ограждений, устройств заземления здания с восстановлением проницаемости места крепления;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восстановление и ремонт коньковых и карнизных вентиляционных продухов;</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4.Оконные и дверные  заполнения: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смена, восстановление отдельных элементов, частичная замена оконных и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дверных заполнений, входящих в общее имущество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установка доводчиков пружин, упоров и пр.;</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Смена оконных и дверных приборов;</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lastRenderedPageBreak/>
        <w:t xml:space="preserve">5. Лестницы, балконы, крыльца (зонты-козырьки) над входами в подъезды,  подвалы над балконами верхних этажей: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заделка выбоин, трещин ступеней лестниц и площадок;</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частичная замена и укрепление металлических перил;</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то же элементов деревянных лестниц;</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заделка выбоин и трещин бетонных  и железобетонных плит, крылец и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зонтов;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восстановление  или замена отдельных элементов крылец, восстановление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или устройство зонтов над входами в подъезды, подвалы и над балконами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верхних этажей;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устройство металлических решеток, ограждений окон подвальных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помещений, козырьков над входами в подвал;</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6. Полы</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замена отдельных участков полов и покрытия полов в местах, относящихся к    обязательному  имуществу дома;</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7. Внутренняя отделка: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восстановление штукатурки стен и потолков отдельными местами,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облицовки стен  и полов керамической и другой плиткой отдельными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участками;</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 xml:space="preserve">8. Все виды малярных и стекольных работ во вспомогательных </w:t>
      </w: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 xml:space="preserve">помещениях  (лестничных клетках, подвалах, чердаках) служебных          </w:t>
      </w: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 xml:space="preserve">    квартирах:</w:t>
      </w:r>
    </w:p>
    <w:p w:rsidR="000739AA" w:rsidRPr="00AD5C7E" w:rsidRDefault="000739AA" w:rsidP="000739AA">
      <w:pPr>
        <w:rPr>
          <w:rFonts w:ascii="Times New Roman" w:hAnsi="Times New Roman" w:cs="Times New Roman"/>
          <w:b/>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9. Центральное отопление: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смена отдельных участков трубопроводов, секций отопительных приборов,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запорной и регулировочной арматуры;</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установка (при необходимости) воздушных кранов;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утепление труб, приборов, расширительных баков, пандусов;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гидравлические испытания систем;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восстановление разрушенной тепловой изоляции;</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10.Водопровод и канализация: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уплотнение соединений, устранение течи, утепление, укрепление трубопро-                                                                                                                                                        водов, смена отдельных участков трубопроводов, фасонных частей,                        сифонов, трапов, ревизий, восстановление разрушенной теплоизоляции трубопроводов, гидравлическое испытание системы;</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замена внутренних пожарных кранов;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ремонт насосов и электромоторов, замена  отдельных насосов и электромоторов малой мощности;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прочистка  ливневой и дворовой канализации, дренажа.</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lastRenderedPageBreak/>
        <w:t>11. Электроснабжение   и  электротехнические устройства: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замена неисправных участков электрической сети здания, исключая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электрические сети жилых квартир (кроме мест общего пользования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коммунальных квартир);</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замена вышедших из строя электрических установочных изделий (выключатели, штепсельные розетки);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замена светильников (вход в общее  домовое  имущество)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замена предохранителей, автоматических выключателей, пакетных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переключателей вводных  и  распределительных  устройств, щитов;</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12. Вентиляция: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смена отдельных участков и устранение не плотности вентиляционных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коробов, шахт и камер;</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15. Внешнее благоустройство:</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ремонт и восстановление разрушенных участков тротуаров, проездов,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отмосток  по периметру здания;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устройство и восстановление газонов, клумб, посадка и замена деревьев и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кустов, посев трав;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Замена отдельных участков и устройство ограждений и оборудования                        детских игровых, спортивных  и хозяйственных площадок, площадок для отдыха пенсионеров и инвалидов, дворовых уборных, мусорных ящиков, площадок и навесов для контейнеров-мусоросборников и т.д.</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jc w:val="right"/>
        <w:rPr>
          <w:rFonts w:ascii="Times New Roman" w:hAnsi="Times New Roman" w:cs="Times New Roman"/>
        </w:rPr>
      </w:pPr>
      <w:r w:rsidRPr="00AD5C7E">
        <w:rPr>
          <w:rFonts w:ascii="Times New Roman" w:hAnsi="Times New Roman" w:cs="Times New Roman"/>
        </w:rPr>
        <w:lastRenderedPageBreak/>
        <w:t xml:space="preserve">Приложение  № 4  </w:t>
      </w: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r w:rsidRPr="00AD5C7E">
        <w:rPr>
          <w:rFonts w:ascii="Times New Roman" w:hAnsi="Times New Roman" w:cs="Times New Roman"/>
        </w:rPr>
        <w:t xml:space="preserve">                                                                                             УТВЕРЖДАЮ: </w:t>
      </w:r>
    </w:p>
    <w:p w:rsidR="000739AA" w:rsidRPr="00AD5C7E" w:rsidRDefault="000739AA" w:rsidP="000739AA">
      <w:pPr>
        <w:jc w:val="center"/>
        <w:rPr>
          <w:rFonts w:ascii="Times New Roman" w:hAnsi="Times New Roman" w:cs="Times New Roman"/>
        </w:rPr>
      </w:pPr>
    </w:p>
    <w:p w:rsidR="000739AA" w:rsidRPr="00AD5C7E" w:rsidRDefault="000739AA" w:rsidP="000739AA">
      <w:pPr>
        <w:rPr>
          <w:rFonts w:ascii="Times New Roman" w:hAnsi="Times New Roman" w:cs="Times New Roman"/>
        </w:rPr>
      </w:pPr>
      <w:r w:rsidRPr="00AD5C7E">
        <w:rPr>
          <w:rFonts w:ascii="Times New Roman" w:hAnsi="Times New Roman" w:cs="Times New Roman"/>
        </w:rPr>
        <w:t xml:space="preserve">                                                                                                             _____________ </w:t>
      </w: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r w:rsidRPr="00AD5C7E">
        <w:rPr>
          <w:rFonts w:ascii="Times New Roman" w:hAnsi="Times New Roman" w:cs="Times New Roman"/>
        </w:rPr>
        <w:t xml:space="preserve">                                                                                           «_______»_______________20 г.</w:t>
      </w:r>
    </w:p>
    <w:p w:rsidR="000739AA" w:rsidRPr="00AD5C7E" w:rsidRDefault="000739AA" w:rsidP="000739AA">
      <w:pPr>
        <w:jc w:val="center"/>
        <w:rPr>
          <w:rFonts w:ascii="Times New Roman" w:hAnsi="Times New Roman" w:cs="Times New Roman"/>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jc w:val="center"/>
        <w:rPr>
          <w:rFonts w:ascii="Times New Roman" w:hAnsi="Times New Roman" w:cs="Times New Roman"/>
          <w:b/>
          <w:sz w:val="28"/>
          <w:szCs w:val="28"/>
        </w:rPr>
      </w:pPr>
      <w:r w:rsidRPr="00AD5C7E">
        <w:rPr>
          <w:rFonts w:ascii="Times New Roman" w:hAnsi="Times New Roman" w:cs="Times New Roman"/>
          <w:b/>
          <w:sz w:val="28"/>
          <w:szCs w:val="28"/>
        </w:rPr>
        <w:t xml:space="preserve">Перечень </w:t>
      </w:r>
    </w:p>
    <w:p w:rsidR="000739AA" w:rsidRPr="00AD5C7E" w:rsidRDefault="000739AA" w:rsidP="000739AA">
      <w:pPr>
        <w:jc w:val="center"/>
        <w:rPr>
          <w:rFonts w:ascii="Times New Roman" w:hAnsi="Times New Roman" w:cs="Times New Roman"/>
          <w:b/>
        </w:rPr>
      </w:pPr>
      <w:r w:rsidRPr="00AD5C7E">
        <w:rPr>
          <w:rFonts w:ascii="Times New Roman" w:hAnsi="Times New Roman" w:cs="Times New Roman"/>
          <w:b/>
          <w:sz w:val="28"/>
          <w:szCs w:val="28"/>
        </w:rPr>
        <w:t>работ по содержанию жилых домов</w:t>
      </w:r>
      <w:r w:rsidRPr="00AD5C7E">
        <w:rPr>
          <w:rFonts w:ascii="Times New Roman" w:hAnsi="Times New Roman" w:cs="Times New Roman"/>
          <w:b/>
        </w:rPr>
        <w:t>.</w:t>
      </w:r>
    </w:p>
    <w:p w:rsidR="000739AA" w:rsidRPr="00AD5C7E" w:rsidRDefault="000739AA" w:rsidP="000739AA">
      <w:pPr>
        <w:jc w:val="center"/>
        <w:rPr>
          <w:rFonts w:ascii="Times New Roman" w:hAnsi="Times New Roman" w:cs="Times New Roman"/>
          <w:b/>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 xml:space="preserve">       А. Работы, выполняемые при проведении технических осмотров и обходов  отдельных элементов помещений жилых домов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 Устранение  незначительных неисправностей электротехнических устройств (протирка  электрических лампочек , смена перегоревших электрических лампочек в помещениях общественного пользования, смена и ремонт штепсельных розеток и выключателей, мелкий ремонт электропроводки и др.).</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2. Прочистка канализационного лежака.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3. Проверка исправности канализационных вытяжек.</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4. Проверка наличия тяги в дымовентиляционных каналах.</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5. Промазка суриковой замазкой свищей, участков гребней стальной кровли и др.</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6. Проверка заземления оболочки электрического  кабеля, замеры сопротивления изоляции проводов.</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Б. Работы, выполняемые при подготовке жилых зданий к эксплуатации в весенне-летний период</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 Укрепление водосточных труб.</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2. Консервация системы центрального отопления.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3. Ремонт оборудования детских и спортивных площадок.</w:t>
      </w: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В. Работы, выполняемые при подготовке жилых зданий к эксплуатации  в осенне-зимний период:</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 Утепление  трубопроводов в чердачных и подвальных помещениях.</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2. Укрепление и ремонт парапетных ограждений.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3. Проверка исправности слуховых окон и жалюзей.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4. Изготовление новых или ремонт существующих ходовых досок и переходных мостиков на чердаках.</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5. Ремонт, регулировка и испытание систем центрального отопления.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6. Утепление и промывка дымовентиляционных  каналов.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7. Замена разбитых стекол окон  и дверей вспомогательных помещений.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8. Проверка состояния проходов в цоколях зданий.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9. Ремонт и утепление наружных водоразборных кранов и колонок.</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10. Ремонт и укрепление входных дверей.</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Г. Работы, выполняемые при проведении частичных осмотров.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lastRenderedPageBreak/>
        <w:t xml:space="preserve">      1. Промазка суриковой замазкой или другой мастикой гребней и свищей в местах протечки кровли.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2. Проверка наличия тяги в дымовых и вентиляционных каналах и газоходах.</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3. Уплотнение сгонов.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4. Прочистка внутренней канализации.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5. Регулировка и ремонт трехходового крана.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6. Набивка сальников в вентилях, кранах, задвижках.</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7. Укрепление трубопроводов.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8. Проверка канализационных вытяжек.</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9. Мелкий ремонт изоляции.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10. Проветривание колодцев.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11. Протирка электрических  лампочек, смена перегоревших   электрических  лампочек  в              лестничных клетках, технических подпольях и чердаках.</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12. Устранение мелких неисправностей электропроводки.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13. Смена (исправление) штепсельных розеток и выключателей.</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 xml:space="preserve">       Д. Прочие работы.</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 Регулировка и наладка систем центрального отопления.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2. То же вентиляции.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3. Промывка и прессовка системы центрального отопления.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4. Озеленение территории, уход за зелеными насаждениями.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5. Удаление с крыш снега и наледей.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6. Очистка кровли от мусора, грязи, листьев.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7. Уборка и очистка придомовой территории.</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В жилых и подсобных помещениях квартир работы выполняются нанимателями, арендаторами, собственниками жилых помещений. </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Default="000739AA" w:rsidP="000739AA"/>
    <w:p w:rsidR="005D316D" w:rsidRDefault="005D316D" w:rsidP="005D316D"/>
    <w:p w:rsidR="00234D90" w:rsidRDefault="00234D90"/>
    <w:sectPr w:rsidR="00234D90" w:rsidSect="002A5128">
      <w:pgSz w:w="11906" w:h="16838"/>
      <w:pgMar w:top="1134" w:right="56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0A04" w:rsidRDefault="00700A04" w:rsidP="006255EE">
      <w:r>
        <w:separator/>
      </w:r>
    </w:p>
  </w:endnote>
  <w:endnote w:type="continuationSeparator" w:id="1">
    <w:p w:rsidR="00700A04" w:rsidRDefault="00700A04" w:rsidP="006255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0A04" w:rsidRDefault="00700A04" w:rsidP="006255EE">
      <w:r>
        <w:separator/>
      </w:r>
    </w:p>
  </w:footnote>
  <w:footnote w:type="continuationSeparator" w:id="1">
    <w:p w:rsidR="00700A04" w:rsidRDefault="00700A04" w:rsidP="006255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83C" w:rsidRDefault="00DD483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27531"/>
    <w:multiLevelType w:val="multilevel"/>
    <w:tmpl w:val="313AFD0E"/>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56C8F"/>
    <w:multiLevelType w:val="hybridMultilevel"/>
    <w:tmpl w:val="B6AC6072"/>
    <w:lvl w:ilvl="0" w:tplc="B16C159E">
      <w:start w:val="4"/>
      <w:numFmt w:val="decimal"/>
      <w:lvlText w:val="%1"/>
      <w:lvlJc w:val="left"/>
      <w:pPr>
        <w:tabs>
          <w:tab w:val="num" w:pos="2340"/>
        </w:tabs>
        <w:ind w:left="2340" w:hanging="360"/>
      </w:pPr>
      <w:rPr>
        <w:rFonts w:hint="default"/>
      </w:rPr>
    </w:lvl>
    <w:lvl w:ilvl="1" w:tplc="04190019" w:tentative="1">
      <w:start w:val="1"/>
      <w:numFmt w:val="lowerLetter"/>
      <w:lvlText w:val="%2."/>
      <w:lvlJc w:val="left"/>
      <w:pPr>
        <w:tabs>
          <w:tab w:val="num" w:pos="3060"/>
        </w:tabs>
        <w:ind w:left="3060" w:hanging="360"/>
      </w:pPr>
    </w:lvl>
    <w:lvl w:ilvl="2" w:tplc="0419001B" w:tentative="1">
      <w:start w:val="1"/>
      <w:numFmt w:val="lowerRoman"/>
      <w:lvlText w:val="%3."/>
      <w:lvlJc w:val="right"/>
      <w:pPr>
        <w:tabs>
          <w:tab w:val="num" w:pos="3780"/>
        </w:tabs>
        <w:ind w:left="3780" w:hanging="180"/>
      </w:pPr>
    </w:lvl>
    <w:lvl w:ilvl="3" w:tplc="0419000F" w:tentative="1">
      <w:start w:val="1"/>
      <w:numFmt w:val="decimal"/>
      <w:lvlText w:val="%4."/>
      <w:lvlJc w:val="left"/>
      <w:pPr>
        <w:tabs>
          <w:tab w:val="num" w:pos="4500"/>
        </w:tabs>
        <w:ind w:left="4500" w:hanging="360"/>
      </w:pPr>
    </w:lvl>
    <w:lvl w:ilvl="4" w:tplc="04190019" w:tentative="1">
      <w:start w:val="1"/>
      <w:numFmt w:val="lowerLetter"/>
      <w:lvlText w:val="%5."/>
      <w:lvlJc w:val="left"/>
      <w:pPr>
        <w:tabs>
          <w:tab w:val="num" w:pos="5220"/>
        </w:tabs>
        <w:ind w:left="5220" w:hanging="360"/>
      </w:pPr>
    </w:lvl>
    <w:lvl w:ilvl="5" w:tplc="0419001B" w:tentative="1">
      <w:start w:val="1"/>
      <w:numFmt w:val="lowerRoman"/>
      <w:lvlText w:val="%6."/>
      <w:lvlJc w:val="right"/>
      <w:pPr>
        <w:tabs>
          <w:tab w:val="num" w:pos="5940"/>
        </w:tabs>
        <w:ind w:left="5940" w:hanging="180"/>
      </w:pPr>
    </w:lvl>
    <w:lvl w:ilvl="6" w:tplc="0419000F" w:tentative="1">
      <w:start w:val="1"/>
      <w:numFmt w:val="decimal"/>
      <w:lvlText w:val="%7."/>
      <w:lvlJc w:val="left"/>
      <w:pPr>
        <w:tabs>
          <w:tab w:val="num" w:pos="6660"/>
        </w:tabs>
        <w:ind w:left="6660" w:hanging="360"/>
      </w:pPr>
    </w:lvl>
    <w:lvl w:ilvl="7" w:tplc="04190019" w:tentative="1">
      <w:start w:val="1"/>
      <w:numFmt w:val="lowerLetter"/>
      <w:lvlText w:val="%8."/>
      <w:lvlJc w:val="left"/>
      <w:pPr>
        <w:tabs>
          <w:tab w:val="num" w:pos="7380"/>
        </w:tabs>
        <w:ind w:left="7380" w:hanging="360"/>
      </w:pPr>
    </w:lvl>
    <w:lvl w:ilvl="8" w:tplc="0419001B" w:tentative="1">
      <w:start w:val="1"/>
      <w:numFmt w:val="lowerRoman"/>
      <w:lvlText w:val="%9."/>
      <w:lvlJc w:val="right"/>
      <w:pPr>
        <w:tabs>
          <w:tab w:val="num" w:pos="8100"/>
        </w:tabs>
        <w:ind w:left="8100" w:hanging="180"/>
      </w:pPr>
    </w:lvl>
  </w:abstractNum>
  <w:abstractNum w:abstractNumId="2">
    <w:nsid w:val="2A483B65"/>
    <w:multiLevelType w:val="hybridMultilevel"/>
    <w:tmpl w:val="FCC49D0C"/>
    <w:lvl w:ilvl="0" w:tplc="4674490E">
      <w:start w:val="2"/>
      <w:numFmt w:val="decimal"/>
      <w:lvlText w:val="%1."/>
      <w:lvlJc w:val="left"/>
      <w:pPr>
        <w:tabs>
          <w:tab w:val="num" w:pos="2340"/>
        </w:tabs>
        <w:ind w:left="2340" w:hanging="360"/>
      </w:pPr>
      <w:rPr>
        <w:rFonts w:hint="default"/>
      </w:rPr>
    </w:lvl>
    <w:lvl w:ilvl="1" w:tplc="04190019" w:tentative="1">
      <w:start w:val="1"/>
      <w:numFmt w:val="lowerLetter"/>
      <w:lvlText w:val="%2."/>
      <w:lvlJc w:val="left"/>
      <w:pPr>
        <w:tabs>
          <w:tab w:val="num" w:pos="3060"/>
        </w:tabs>
        <w:ind w:left="3060" w:hanging="360"/>
      </w:pPr>
    </w:lvl>
    <w:lvl w:ilvl="2" w:tplc="0419001B" w:tentative="1">
      <w:start w:val="1"/>
      <w:numFmt w:val="lowerRoman"/>
      <w:lvlText w:val="%3."/>
      <w:lvlJc w:val="right"/>
      <w:pPr>
        <w:tabs>
          <w:tab w:val="num" w:pos="3780"/>
        </w:tabs>
        <w:ind w:left="3780" w:hanging="180"/>
      </w:pPr>
    </w:lvl>
    <w:lvl w:ilvl="3" w:tplc="0419000F" w:tentative="1">
      <w:start w:val="1"/>
      <w:numFmt w:val="decimal"/>
      <w:lvlText w:val="%4."/>
      <w:lvlJc w:val="left"/>
      <w:pPr>
        <w:tabs>
          <w:tab w:val="num" w:pos="4500"/>
        </w:tabs>
        <w:ind w:left="4500" w:hanging="360"/>
      </w:pPr>
    </w:lvl>
    <w:lvl w:ilvl="4" w:tplc="04190019" w:tentative="1">
      <w:start w:val="1"/>
      <w:numFmt w:val="lowerLetter"/>
      <w:lvlText w:val="%5."/>
      <w:lvlJc w:val="left"/>
      <w:pPr>
        <w:tabs>
          <w:tab w:val="num" w:pos="5220"/>
        </w:tabs>
        <w:ind w:left="5220" w:hanging="360"/>
      </w:pPr>
    </w:lvl>
    <w:lvl w:ilvl="5" w:tplc="0419001B" w:tentative="1">
      <w:start w:val="1"/>
      <w:numFmt w:val="lowerRoman"/>
      <w:lvlText w:val="%6."/>
      <w:lvlJc w:val="right"/>
      <w:pPr>
        <w:tabs>
          <w:tab w:val="num" w:pos="5940"/>
        </w:tabs>
        <w:ind w:left="5940" w:hanging="180"/>
      </w:pPr>
    </w:lvl>
    <w:lvl w:ilvl="6" w:tplc="0419000F" w:tentative="1">
      <w:start w:val="1"/>
      <w:numFmt w:val="decimal"/>
      <w:lvlText w:val="%7."/>
      <w:lvlJc w:val="left"/>
      <w:pPr>
        <w:tabs>
          <w:tab w:val="num" w:pos="6660"/>
        </w:tabs>
        <w:ind w:left="6660" w:hanging="360"/>
      </w:pPr>
    </w:lvl>
    <w:lvl w:ilvl="7" w:tplc="04190019" w:tentative="1">
      <w:start w:val="1"/>
      <w:numFmt w:val="lowerLetter"/>
      <w:lvlText w:val="%8."/>
      <w:lvlJc w:val="left"/>
      <w:pPr>
        <w:tabs>
          <w:tab w:val="num" w:pos="7380"/>
        </w:tabs>
        <w:ind w:left="7380" w:hanging="360"/>
      </w:pPr>
    </w:lvl>
    <w:lvl w:ilvl="8" w:tplc="0419001B" w:tentative="1">
      <w:start w:val="1"/>
      <w:numFmt w:val="lowerRoman"/>
      <w:lvlText w:val="%9."/>
      <w:lvlJc w:val="right"/>
      <w:pPr>
        <w:tabs>
          <w:tab w:val="num" w:pos="8100"/>
        </w:tabs>
        <w:ind w:left="8100" w:hanging="180"/>
      </w:pPr>
    </w:lvl>
  </w:abstractNum>
  <w:abstractNum w:abstractNumId="3">
    <w:nsid w:val="2B4C2BB7"/>
    <w:multiLevelType w:val="multilevel"/>
    <w:tmpl w:val="ABF209F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1F37261"/>
    <w:multiLevelType w:val="hybridMultilevel"/>
    <w:tmpl w:val="7A1048D4"/>
    <w:lvl w:ilvl="0" w:tplc="E1B4692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7A32DDE"/>
    <w:multiLevelType w:val="hybridMultilevel"/>
    <w:tmpl w:val="89784D98"/>
    <w:lvl w:ilvl="0" w:tplc="CBD684C8">
      <w:start w:val="1"/>
      <w:numFmt w:val="decimal"/>
      <w:lvlText w:val="%1."/>
      <w:lvlJc w:val="left"/>
      <w:pPr>
        <w:ind w:left="930" w:hanging="405"/>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6">
    <w:nsid w:val="37E0528A"/>
    <w:multiLevelType w:val="hybridMultilevel"/>
    <w:tmpl w:val="94D09DF2"/>
    <w:lvl w:ilvl="0" w:tplc="CBD684C8">
      <w:start w:val="1"/>
      <w:numFmt w:val="decimal"/>
      <w:lvlText w:val="%1."/>
      <w:lvlJc w:val="left"/>
      <w:pPr>
        <w:ind w:left="930"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9971BEB"/>
    <w:multiLevelType w:val="hybridMultilevel"/>
    <w:tmpl w:val="D9D45D5A"/>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5180"/>
        </w:tabs>
        <w:ind w:left="518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A906F3E"/>
    <w:multiLevelType w:val="multilevel"/>
    <w:tmpl w:val="BC0CA3D6"/>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9544F2E"/>
    <w:multiLevelType w:val="hybridMultilevel"/>
    <w:tmpl w:val="291223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14762B8"/>
    <w:multiLevelType w:val="hybridMultilevel"/>
    <w:tmpl w:val="FD6EE936"/>
    <w:lvl w:ilvl="0" w:tplc="3FA06B90">
      <w:start w:val="5"/>
      <w:numFmt w:val="decimal"/>
      <w:lvlText w:val="%1"/>
      <w:lvlJc w:val="left"/>
      <w:pPr>
        <w:tabs>
          <w:tab w:val="num" w:pos="2340"/>
        </w:tabs>
        <w:ind w:left="2340" w:hanging="360"/>
      </w:pPr>
      <w:rPr>
        <w:rFonts w:hint="default"/>
      </w:rPr>
    </w:lvl>
    <w:lvl w:ilvl="1" w:tplc="04190019" w:tentative="1">
      <w:start w:val="1"/>
      <w:numFmt w:val="lowerLetter"/>
      <w:lvlText w:val="%2."/>
      <w:lvlJc w:val="left"/>
      <w:pPr>
        <w:tabs>
          <w:tab w:val="num" w:pos="3060"/>
        </w:tabs>
        <w:ind w:left="3060" w:hanging="360"/>
      </w:pPr>
    </w:lvl>
    <w:lvl w:ilvl="2" w:tplc="0419001B" w:tentative="1">
      <w:start w:val="1"/>
      <w:numFmt w:val="lowerRoman"/>
      <w:lvlText w:val="%3."/>
      <w:lvlJc w:val="right"/>
      <w:pPr>
        <w:tabs>
          <w:tab w:val="num" w:pos="3780"/>
        </w:tabs>
        <w:ind w:left="3780" w:hanging="180"/>
      </w:pPr>
    </w:lvl>
    <w:lvl w:ilvl="3" w:tplc="0419000F" w:tentative="1">
      <w:start w:val="1"/>
      <w:numFmt w:val="decimal"/>
      <w:lvlText w:val="%4."/>
      <w:lvlJc w:val="left"/>
      <w:pPr>
        <w:tabs>
          <w:tab w:val="num" w:pos="4500"/>
        </w:tabs>
        <w:ind w:left="4500" w:hanging="360"/>
      </w:pPr>
    </w:lvl>
    <w:lvl w:ilvl="4" w:tplc="04190019" w:tentative="1">
      <w:start w:val="1"/>
      <w:numFmt w:val="lowerLetter"/>
      <w:lvlText w:val="%5."/>
      <w:lvlJc w:val="left"/>
      <w:pPr>
        <w:tabs>
          <w:tab w:val="num" w:pos="5220"/>
        </w:tabs>
        <w:ind w:left="5220" w:hanging="360"/>
      </w:pPr>
    </w:lvl>
    <w:lvl w:ilvl="5" w:tplc="0419001B" w:tentative="1">
      <w:start w:val="1"/>
      <w:numFmt w:val="lowerRoman"/>
      <w:lvlText w:val="%6."/>
      <w:lvlJc w:val="right"/>
      <w:pPr>
        <w:tabs>
          <w:tab w:val="num" w:pos="5940"/>
        </w:tabs>
        <w:ind w:left="5940" w:hanging="180"/>
      </w:pPr>
    </w:lvl>
    <w:lvl w:ilvl="6" w:tplc="0419000F" w:tentative="1">
      <w:start w:val="1"/>
      <w:numFmt w:val="decimal"/>
      <w:lvlText w:val="%7."/>
      <w:lvlJc w:val="left"/>
      <w:pPr>
        <w:tabs>
          <w:tab w:val="num" w:pos="6660"/>
        </w:tabs>
        <w:ind w:left="6660" w:hanging="360"/>
      </w:pPr>
    </w:lvl>
    <w:lvl w:ilvl="7" w:tplc="04190019" w:tentative="1">
      <w:start w:val="1"/>
      <w:numFmt w:val="lowerLetter"/>
      <w:lvlText w:val="%8."/>
      <w:lvlJc w:val="left"/>
      <w:pPr>
        <w:tabs>
          <w:tab w:val="num" w:pos="7380"/>
        </w:tabs>
        <w:ind w:left="7380" w:hanging="360"/>
      </w:pPr>
    </w:lvl>
    <w:lvl w:ilvl="8" w:tplc="0419001B" w:tentative="1">
      <w:start w:val="1"/>
      <w:numFmt w:val="lowerRoman"/>
      <w:lvlText w:val="%9."/>
      <w:lvlJc w:val="right"/>
      <w:pPr>
        <w:tabs>
          <w:tab w:val="num" w:pos="8100"/>
        </w:tabs>
        <w:ind w:left="8100" w:hanging="180"/>
      </w:pPr>
    </w:lvl>
  </w:abstractNum>
  <w:abstractNum w:abstractNumId="11">
    <w:nsid w:val="5990415E"/>
    <w:multiLevelType w:val="multilevel"/>
    <w:tmpl w:val="D324997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5F92BB1"/>
    <w:multiLevelType w:val="hybridMultilevel"/>
    <w:tmpl w:val="D9EAA5D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8B92C7A"/>
    <w:multiLevelType w:val="hybridMultilevel"/>
    <w:tmpl w:val="FF564634"/>
    <w:lvl w:ilvl="0" w:tplc="CBD684C8">
      <w:start w:val="1"/>
      <w:numFmt w:val="decimal"/>
      <w:lvlText w:val="%1."/>
      <w:lvlJc w:val="left"/>
      <w:pPr>
        <w:ind w:left="930"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DB42462"/>
    <w:multiLevelType w:val="multilevel"/>
    <w:tmpl w:val="E280EE2A"/>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EA54D8C"/>
    <w:multiLevelType w:val="hybridMultilevel"/>
    <w:tmpl w:val="7A3CB1AE"/>
    <w:lvl w:ilvl="0" w:tplc="1E0883D2">
      <w:start w:val="10"/>
      <w:numFmt w:val="decimal"/>
      <w:lvlText w:val="%1"/>
      <w:lvlJc w:val="left"/>
      <w:pPr>
        <w:tabs>
          <w:tab w:val="num" w:pos="3480"/>
        </w:tabs>
        <w:ind w:left="3480" w:hanging="360"/>
      </w:pPr>
      <w:rPr>
        <w:rFonts w:hint="default"/>
      </w:rPr>
    </w:lvl>
    <w:lvl w:ilvl="1" w:tplc="04190019" w:tentative="1">
      <w:start w:val="1"/>
      <w:numFmt w:val="lowerLetter"/>
      <w:lvlText w:val="%2."/>
      <w:lvlJc w:val="left"/>
      <w:pPr>
        <w:tabs>
          <w:tab w:val="num" w:pos="4200"/>
        </w:tabs>
        <w:ind w:left="4200" w:hanging="360"/>
      </w:pPr>
    </w:lvl>
    <w:lvl w:ilvl="2" w:tplc="0419001B" w:tentative="1">
      <w:start w:val="1"/>
      <w:numFmt w:val="lowerRoman"/>
      <w:lvlText w:val="%3."/>
      <w:lvlJc w:val="right"/>
      <w:pPr>
        <w:tabs>
          <w:tab w:val="num" w:pos="4920"/>
        </w:tabs>
        <w:ind w:left="4920" w:hanging="180"/>
      </w:pPr>
    </w:lvl>
    <w:lvl w:ilvl="3" w:tplc="0419000F" w:tentative="1">
      <w:start w:val="1"/>
      <w:numFmt w:val="decimal"/>
      <w:lvlText w:val="%4."/>
      <w:lvlJc w:val="left"/>
      <w:pPr>
        <w:tabs>
          <w:tab w:val="num" w:pos="5640"/>
        </w:tabs>
        <w:ind w:left="5640" w:hanging="360"/>
      </w:pPr>
    </w:lvl>
    <w:lvl w:ilvl="4" w:tplc="04190019" w:tentative="1">
      <w:start w:val="1"/>
      <w:numFmt w:val="lowerLetter"/>
      <w:lvlText w:val="%5."/>
      <w:lvlJc w:val="left"/>
      <w:pPr>
        <w:tabs>
          <w:tab w:val="num" w:pos="6360"/>
        </w:tabs>
        <w:ind w:left="6360" w:hanging="360"/>
      </w:pPr>
    </w:lvl>
    <w:lvl w:ilvl="5" w:tplc="0419001B" w:tentative="1">
      <w:start w:val="1"/>
      <w:numFmt w:val="lowerRoman"/>
      <w:lvlText w:val="%6."/>
      <w:lvlJc w:val="right"/>
      <w:pPr>
        <w:tabs>
          <w:tab w:val="num" w:pos="7080"/>
        </w:tabs>
        <w:ind w:left="7080" w:hanging="180"/>
      </w:pPr>
    </w:lvl>
    <w:lvl w:ilvl="6" w:tplc="0419000F" w:tentative="1">
      <w:start w:val="1"/>
      <w:numFmt w:val="decimal"/>
      <w:lvlText w:val="%7."/>
      <w:lvlJc w:val="left"/>
      <w:pPr>
        <w:tabs>
          <w:tab w:val="num" w:pos="7800"/>
        </w:tabs>
        <w:ind w:left="7800" w:hanging="360"/>
      </w:pPr>
    </w:lvl>
    <w:lvl w:ilvl="7" w:tplc="04190019" w:tentative="1">
      <w:start w:val="1"/>
      <w:numFmt w:val="lowerLetter"/>
      <w:lvlText w:val="%8."/>
      <w:lvlJc w:val="left"/>
      <w:pPr>
        <w:tabs>
          <w:tab w:val="num" w:pos="8520"/>
        </w:tabs>
        <w:ind w:left="8520" w:hanging="360"/>
      </w:pPr>
    </w:lvl>
    <w:lvl w:ilvl="8" w:tplc="0419001B" w:tentative="1">
      <w:start w:val="1"/>
      <w:numFmt w:val="lowerRoman"/>
      <w:lvlText w:val="%9."/>
      <w:lvlJc w:val="right"/>
      <w:pPr>
        <w:tabs>
          <w:tab w:val="num" w:pos="9240"/>
        </w:tabs>
        <w:ind w:left="9240" w:hanging="180"/>
      </w:pPr>
    </w:lvl>
  </w:abstractNum>
  <w:abstractNum w:abstractNumId="16">
    <w:nsid w:val="7F40195E"/>
    <w:multiLevelType w:val="multilevel"/>
    <w:tmpl w:val="409C2800"/>
    <w:lvl w:ilvl="0">
      <w:start w:val="7"/>
      <w:numFmt w:val="decimal"/>
      <w:lvlText w:val="%1."/>
      <w:lvlJc w:val="left"/>
      <w:pPr>
        <w:tabs>
          <w:tab w:val="num" w:pos="3480"/>
        </w:tabs>
        <w:ind w:left="3480" w:hanging="360"/>
      </w:pPr>
      <w:rPr>
        <w:rFonts w:hint="default"/>
      </w:rPr>
    </w:lvl>
    <w:lvl w:ilvl="1">
      <w:start w:val="1"/>
      <w:numFmt w:val="decimal"/>
      <w:isLgl/>
      <w:lvlText w:val="%1.%2"/>
      <w:lvlJc w:val="left"/>
      <w:pPr>
        <w:tabs>
          <w:tab w:val="num" w:pos="3480"/>
        </w:tabs>
        <w:ind w:left="3480" w:hanging="360"/>
      </w:pPr>
      <w:rPr>
        <w:rFonts w:hint="default"/>
      </w:rPr>
    </w:lvl>
    <w:lvl w:ilvl="2">
      <w:start w:val="1"/>
      <w:numFmt w:val="decimal"/>
      <w:isLgl/>
      <w:lvlText w:val="%1.%2.%3"/>
      <w:lvlJc w:val="left"/>
      <w:pPr>
        <w:tabs>
          <w:tab w:val="num" w:pos="3840"/>
        </w:tabs>
        <w:ind w:left="3840" w:hanging="720"/>
      </w:pPr>
      <w:rPr>
        <w:rFonts w:hint="default"/>
      </w:rPr>
    </w:lvl>
    <w:lvl w:ilvl="3">
      <w:start w:val="1"/>
      <w:numFmt w:val="decimal"/>
      <w:isLgl/>
      <w:lvlText w:val="%1.%2.%3.%4"/>
      <w:lvlJc w:val="left"/>
      <w:pPr>
        <w:tabs>
          <w:tab w:val="num" w:pos="3840"/>
        </w:tabs>
        <w:ind w:left="3840" w:hanging="720"/>
      </w:pPr>
      <w:rPr>
        <w:rFonts w:hint="default"/>
      </w:rPr>
    </w:lvl>
    <w:lvl w:ilvl="4">
      <w:start w:val="1"/>
      <w:numFmt w:val="decimal"/>
      <w:isLgl/>
      <w:lvlText w:val="%1.%2.%3.%4.%5"/>
      <w:lvlJc w:val="left"/>
      <w:pPr>
        <w:tabs>
          <w:tab w:val="num" w:pos="4200"/>
        </w:tabs>
        <w:ind w:left="4200" w:hanging="1080"/>
      </w:pPr>
      <w:rPr>
        <w:rFonts w:hint="default"/>
      </w:rPr>
    </w:lvl>
    <w:lvl w:ilvl="5">
      <w:start w:val="1"/>
      <w:numFmt w:val="decimal"/>
      <w:isLgl/>
      <w:lvlText w:val="%1.%2.%3.%4.%5.%6"/>
      <w:lvlJc w:val="left"/>
      <w:pPr>
        <w:tabs>
          <w:tab w:val="num" w:pos="4200"/>
        </w:tabs>
        <w:ind w:left="4200" w:hanging="1080"/>
      </w:pPr>
      <w:rPr>
        <w:rFonts w:hint="default"/>
      </w:rPr>
    </w:lvl>
    <w:lvl w:ilvl="6">
      <w:start w:val="1"/>
      <w:numFmt w:val="decimal"/>
      <w:isLgl/>
      <w:lvlText w:val="%1.%2.%3.%4.%5.%6.%7"/>
      <w:lvlJc w:val="left"/>
      <w:pPr>
        <w:tabs>
          <w:tab w:val="num" w:pos="4560"/>
        </w:tabs>
        <w:ind w:left="4560" w:hanging="1440"/>
      </w:pPr>
      <w:rPr>
        <w:rFonts w:hint="default"/>
      </w:rPr>
    </w:lvl>
    <w:lvl w:ilvl="7">
      <w:start w:val="1"/>
      <w:numFmt w:val="decimal"/>
      <w:isLgl/>
      <w:lvlText w:val="%1.%2.%3.%4.%5.%6.%7.%8"/>
      <w:lvlJc w:val="left"/>
      <w:pPr>
        <w:tabs>
          <w:tab w:val="num" w:pos="4560"/>
        </w:tabs>
        <w:ind w:left="4560" w:hanging="1440"/>
      </w:pPr>
      <w:rPr>
        <w:rFonts w:hint="default"/>
      </w:rPr>
    </w:lvl>
    <w:lvl w:ilvl="8">
      <w:start w:val="1"/>
      <w:numFmt w:val="decimal"/>
      <w:isLgl/>
      <w:lvlText w:val="%1.%2.%3.%4.%5.%6.%7.%8.%9"/>
      <w:lvlJc w:val="left"/>
      <w:pPr>
        <w:tabs>
          <w:tab w:val="num" w:pos="4920"/>
        </w:tabs>
        <w:ind w:left="4920" w:hanging="1800"/>
      </w:pPr>
      <w:rPr>
        <w:rFonts w:hint="default"/>
      </w:rPr>
    </w:lvl>
  </w:abstractNum>
  <w:num w:numId="1">
    <w:abstractNumId w:val="12"/>
  </w:num>
  <w:num w:numId="2">
    <w:abstractNumId w:val="0"/>
  </w:num>
  <w:num w:numId="3">
    <w:abstractNumId w:val="7"/>
  </w:num>
  <w:num w:numId="4">
    <w:abstractNumId w:val="5"/>
  </w:num>
  <w:num w:numId="5">
    <w:abstractNumId w:val="13"/>
  </w:num>
  <w:num w:numId="6">
    <w:abstractNumId w:val="6"/>
  </w:num>
  <w:num w:numId="7">
    <w:abstractNumId w:val="4"/>
  </w:num>
  <w:num w:numId="8">
    <w:abstractNumId w:val="11"/>
  </w:num>
  <w:num w:numId="9">
    <w:abstractNumId w:val="14"/>
  </w:num>
  <w:num w:numId="10">
    <w:abstractNumId w:val="8"/>
  </w:num>
  <w:num w:numId="11">
    <w:abstractNumId w:val="3"/>
  </w:num>
  <w:num w:numId="12">
    <w:abstractNumId w:val="2"/>
  </w:num>
  <w:num w:numId="13">
    <w:abstractNumId w:val="10"/>
  </w:num>
  <w:num w:numId="14">
    <w:abstractNumId w:val="16"/>
  </w:num>
  <w:num w:numId="15">
    <w:abstractNumId w:val="15"/>
  </w:num>
  <w:num w:numId="16">
    <w:abstractNumId w:val="1"/>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16D"/>
    <w:rsid w:val="00017BAD"/>
    <w:rsid w:val="0006737F"/>
    <w:rsid w:val="000721A9"/>
    <w:rsid w:val="000739AA"/>
    <w:rsid w:val="00073BE5"/>
    <w:rsid w:val="00081040"/>
    <w:rsid w:val="000A11A8"/>
    <w:rsid w:val="000D0AD7"/>
    <w:rsid w:val="00104420"/>
    <w:rsid w:val="00115F24"/>
    <w:rsid w:val="00144BAD"/>
    <w:rsid w:val="001824DD"/>
    <w:rsid w:val="00192747"/>
    <w:rsid w:val="001D5FCC"/>
    <w:rsid w:val="0020567C"/>
    <w:rsid w:val="002159CF"/>
    <w:rsid w:val="00227D3F"/>
    <w:rsid w:val="00234D90"/>
    <w:rsid w:val="002519A5"/>
    <w:rsid w:val="00257693"/>
    <w:rsid w:val="00270EAC"/>
    <w:rsid w:val="00284E80"/>
    <w:rsid w:val="0028583D"/>
    <w:rsid w:val="00292C83"/>
    <w:rsid w:val="002A5128"/>
    <w:rsid w:val="002C494D"/>
    <w:rsid w:val="00322667"/>
    <w:rsid w:val="00333837"/>
    <w:rsid w:val="00351DEA"/>
    <w:rsid w:val="00375795"/>
    <w:rsid w:val="00386A21"/>
    <w:rsid w:val="003B2836"/>
    <w:rsid w:val="003B4842"/>
    <w:rsid w:val="003F450C"/>
    <w:rsid w:val="003F5951"/>
    <w:rsid w:val="00401D99"/>
    <w:rsid w:val="00403AAD"/>
    <w:rsid w:val="004107EA"/>
    <w:rsid w:val="00425DDB"/>
    <w:rsid w:val="0044722D"/>
    <w:rsid w:val="00450387"/>
    <w:rsid w:val="004A0C37"/>
    <w:rsid w:val="004F6475"/>
    <w:rsid w:val="004F7D6F"/>
    <w:rsid w:val="00515B4C"/>
    <w:rsid w:val="005467AE"/>
    <w:rsid w:val="00566725"/>
    <w:rsid w:val="00571AD0"/>
    <w:rsid w:val="005B265C"/>
    <w:rsid w:val="005D316D"/>
    <w:rsid w:val="005F3C7F"/>
    <w:rsid w:val="00611E43"/>
    <w:rsid w:val="006255EE"/>
    <w:rsid w:val="00625FA4"/>
    <w:rsid w:val="00651ED1"/>
    <w:rsid w:val="006736A0"/>
    <w:rsid w:val="00692A80"/>
    <w:rsid w:val="00696130"/>
    <w:rsid w:val="006A4949"/>
    <w:rsid w:val="006C2182"/>
    <w:rsid w:val="006E2177"/>
    <w:rsid w:val="006E2BE3"/>
    <w:rsid w:val="00700547"/>
    <w:rsid w:val="00700A04"/>
    <w:rsid w:val="007115B8"/>
    <w:rsid w:val="00725D7A"/>
    <w:rsid w:val="00725F34"/>
    <w:rsid w:val="0072604A"/>
    <w:rsid w:val="007723EE"/>
    <w:rsid w:val="007847A5"/>
    <w:rsid w:val="00785154"/>
    <w:rsid w:val="0078592D"/>
    <w:rsid w:val="00785FE0"/>
    <w:rsid w:val="00786118"/>
    <w:rsid w:val="007A642C"/>
    <w:rsid w:val="007F09EE"/>
    <w:rsid w:val="00802231"/>
    <w:rsid w:val="0082233C"/>
    <w:rsid w:val="00840980"/>
    <w:rsid w:val="00850058"/>
    <w:rsid w:val="008A6F43"/>
    <w:rsid w:val="008B0070"/>
    <w:rsid w:val="008B0F14"/>
    <w:rsid w:val="008B145E"/>
    <w:rsid w:val="008B3089"/>
    <w:rsid w:val="008B4FA6"/>
    <w:rsid w:val="008F111B"/>
    <w:rsid w:val="00944C70"/>
    <w:rsid w:val="00946837"/>
    <w:rsid w:val="00953083"/>
    <w:rsid w:val="00962A2A"/>
    <w:rsid w:val="00983595"/>
    <w:rsid w:val="00990E76"/>
    <w:rsid w:val="009E017E"/>
    <w:rsid w:val="009E273C"/>
    <w:rsid w:val="009F3C45"/>
    <w:rsid w:val="00A06BFF"/>
    <w:rsid w:val="00A75EF1"/>
    <w:rsid w:val="00AB56B8"/>
    <w:rsid w:val="00B0582B"/>
    <w:rsid w:val="00B275B6"/>
    <w:rsid w:val="00B43F2A"/>
    <w:rsid w:val="00B85C51"/>
    <w:rsid w:val="00BA6B78"/>
    <w:rsid w:val="00BC6484"/>
    <w:rsid w:val="00BD3BD0"/>
    <w:rsid w:val="00BE4805"/>
    <w:rsid w:val="00C17A1C"/>
    <w:rsid w:val="00C32DEB"/>
    <w:rsid w:val="00C46BC5"/>
    <w:rsid w:val="00C632C0"/>
    <w:rsid w:val="00CA2758"/>
    <w:rsid w:val="00CC7E17"/>
    <w:rsid w:val="00CD2A66"/>
    <w:rsid w:val="00CD4C63"/>
    <w:rsid w:val="00CF15DD"/>
    <w:rsid w:val="00D0418B"/>
    <w:rsid w:val="00D401B1"/>
    <w:rsid w:val="00D63F8E"/>
    <w:rsid w:val="00DB22D1"/>
    <w:rsid w:val="00DD43A9"/>
    <w:rsid w:val="00DD483C"/>
    <w:rsid w:val="00E0025A"/>
    <w:rsid w:val="00E44B3A"/>
    <w:rsid w:val="00E569D2"/>
    <w:rsid w:val="00E64F30"/>
    <w:rsid w:val="00E87846"/>
    <w:rsid w:val="00EB772F"/>
    <w:rsid w:val="00EF0598"/>
    <w:rsid w:val="00EF37A9"/>
    <w:rsid w:val="00EF5330"/>
    <w:rsid w:val="00F122A4"/>
    <w:rsid w:val="00F24173"/>
    <w:rsid w:val="00F33874"/>
    <w:rsid w:val="00F431FC"/>
    <w:rsid w:val="00F4391C"/>
    <w:rsid w:val="00F570F1"/>
    <w:rsid w:val="00F7613D"/>
    <w:rsid w:val="00F928E1"/>
    <w:rsid w:val="00FA1879"/>
    <w:rsid w:val="00FA3189"/>
    <w:rsid w:val="00FC3A7F"/>
    <w:rsid w:val="00FD4F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16D"/>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1">
    <w:name w:val="heading 1"/>
    <w:basedOn w:val="a"/>
    <w:next w:val="a"/>
    <w:link w:val="10"/>
    <w:uiPriority w:val="99"/>
    <w:qFormat/>
    <w:rsid w:val="000739AA"/>
    <w:pPr>
      <w:widowControl/>
      <w:autoSpaceDE/>
      <w:autoSpaceDN/>
      <w:adjustRightInd/>
      <w:spacing w:before="480" w:line="276" w:lineRule="auto"/>
      <w:ind w:firstLine="0"/>
      <w:contextualSpacing/>
      <w:jc w:val="left"/>
      <w:outlineLvl w:val="0"/>
    </w:pPr>
    <w:rPr>
      <w:rFonts w:asciiTheme="majorHAnsi" w:eastAsiaTheme="minorHAnsi" w:hAnsiTheme="majorHAnsi" w:cstheme="majorBidi"/>
      <w:smallCaps/>
      <w:spacing w:val="5"/>
      <w:sz w:val="36"/>
      <w:szCs w:val="36"/>
      <w:lang w:val="en-US" w:eastAsia="en-US" w:bidi="en-US"/>
    </w:rPr>
  </w:style>
  <w:style w:type="paragraph" w:styleId="2">
    <w:name w:val="heading 2"/>
    <w:basedOn w:val="a"/>
    <w:next w:val="a"/>
    <w:link w:val="20"/>
    <w:uiPriority w:val="99"/>
    <w:qFormat/>
    <w:rsid w:val="000739AA"/>
    <w:pPr>
      <w:keepNext/>
      <w:widowControl/>
      <w:autoSpaceDE/>
      <w:autoSpaceDN/>
      <w:adjustRightInd/>
      <w:ind w:firstLine="0"/>
      <w:jc w:val="left"/>
      <w:outlineLvl w:val="1"/>
    </w:pPr>
    <w:rPr>
      <w:rFonts w:ascii="Times New Roman" w:hAnsi="Times New Roman" w:cs="Times New Roman"/>
      <w:sz w:val="26"/>
      <w:szCs w:val="26"/>
    </w:rPr>
  </w:style>
  <w:style w:type="paragraph" w:styleId="3">
    <w:name w:val="heading 3"/>
    <w:basedOn w:val="a"/>
    <w:next w:val="a"/>
    <w:link w:val="30"/>
    <w:uiPriority w:val="99"/>
    <w:qFormat/>
    <w:rsid w:val="000739AA"/>
    <w:pPr>
      <w:keepNext/>
      <w:widowControl/>
      <w:autoSpaceDE/>
      <w:autoSpaceDN/>
      <w:adjustRightInd/>
      <w:ind w:firstLine="0"/>
      <w:outlineLvl w:val="2"/>
    </w:pPr>
    <w:rPr>
      <w:rFonts w:ascii="Times New Roman" w:hAnsi="Times New Roman" w:cs="Times New Roman"/>
      <w:sz w:val="26"/>
      <w:szCs w:val="26"/>
    </w:rPr>
  </w:style>
  <w:style w:type="paragraph" w:styleId="4">
    <w:name w:val="heading 4"/>
    <w:basedOn w:val="a"/>
    <w:next w:val="a"/>
    <w:link w:val="40"/>
    <w:uiPriority w:val="99"/>
    <w:qFormat/>
    <w:rsid w:val="000739AA"/>
    <w:pPr>
      <w:keepNext/>
      <w:widowControl/>
      <w:autoSpaceDE/>
      <w:autoSpaceDN/>
      <w:adjustRightInd/>
      <w:spacing w:before="240" w:after="60"/>
      <w:ind w:firstLine="0"/>
      <w:jc w:val="left"/>
      <w:outlineLvl w:val="3"/>
    </w:pPr>
    <w:rPr>
      <w:rFonts w:ascii="Calibri" w:hAnsi="Calibri" w:cs="Calibri"/>
      <w:b/>
      <w:bCs/>
      <w:sz w:val="28"/>
      <w:szCs w:val="28"/>
    </w:rPr>
  </w:style>
  <w:style w:type="paragraph" w:styleId="5">
    <w:name w:val="heading 5"/>
    <w:basedOn w:val="a"/>
    <w:next w:val="a"/>
    <w:link w:val="50"/>
    <w:uiPriority w:val="99"/>
    <w:qFormat/>
    <w:rsid w:val="000739AA"/>
    <w:pPr>
      <w:widowControl/>
      <w:autoSpaceDE/>
      <w:autoSpaceDN/>
      <w:adjustRightInd/>
      <w:spacing w:before="240" w:after="60"/>
      <w:ind w:firstLine="0"/>
      <w:jc w:val="left"/>
      <w:outlineLvl w:val="4"/>
    </w:pPr>
    <w:rPr>
      <w:rFonts w:ascii="Calibri" w:hAnsi="Calibri" w:cs="Calibri"/>
      <w:b/>
      <w:bCs/>
      <w:i/>
      <w:iCs/>
      <w:sz w:val="26"/>
      <w:szCs w:val="26"/>
    </w:rPr>
  </w:style>
  <w:style w:type="paragraph" w:styleId="6">
    <w:name w:val="heading 6"/>
    <w:basedOn w:val="a"/>
    <w:next w:val="a"/>
    <w:link w:val="60"/>
    <w:uiPriority w:val="99"/>
    <w:qFormat/>
    <w:rsid w:val="000739AA"/>
    <w:pPr>
      <w:widowControl/>
      <w:autoSpaceDE/>
      <w:autoSpaceDN/>
      <w:adjustRightInd/>
      <w:spacing w:before="240" w:after="60"/>
      <w:ind w:firstLine="0"/>
      <w:jc w:val="left"/>
      <w:outlineLvl w:val="5"/>
    </w:pPr>
    <w:rPr>
      <w:rFonts w:ascii="Calibri" w:hAnsi="Calibri" w:cs="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99"/>
    <w:qFormat/>
    <w:rsid w:val="005D316D"/>
    <w:pPr>
      <w:widowControl/>
      <w:autoSpaceDE/>
      <w:autoSpaceDN/>
      <w:adjustRightInd/>
      <w:ind w:firstLine="0"/>
      <w:jc w:val="center"/>
    </w:pPr>
    <w:rPr>
      <w:rFonts w:ascii="Times New Roman" w:hAnsi="Times New Roman" w:cs="Times New Roman"/>
      <w:b/>
      <w:sz w:val="32"/>
      <w:szCs w:val="20"/>
    </w:rPr>
  </w:style>
  <w:style w:type="character" w:customStyle="1" w:styleId="a4">
    <w:name w:val="Подзаголовок Знак"/>
    <w:basedOn w:val="a0"/>
    <w:link w:val="a3"/>
    <w:uiPriority w:val="99"/>
    <w:rsid w:val="005D316D"/>
    <w:rPr>
      <w:rFonts w:ascii="Times New Roman" w:eastAsia="Times New Roman" w:hAnsi="Times New Roman" w:cs="Times New Roman"/>
      <w:b/>
      <w:sz w:val="32"/>
      <w:szCs w:val="20"/>
      <w:lang w:eastAsia="ru-RU"/>
    </w:rPr>
  </w:style>
  <w:style w:type="character" w:styleId="a5">
    <w:name w:val="Emphasis"/>
    <w:basedOn w:val="a0"/>
    <w:qFormat/>
    <w:rsid w:val="005D316D"/>
    <w:rPr>
      <w:rFonts w:cs="Times New Roman"/>
      <w:i/>
      <w:iCs/>
    </w:rPr>
  </w:style>
  <w:style w:type="paragraph" w:styleId="a6">
    <w:name w:val="Balloon Text"/>
    <w:basedOn w:val="a"/>
    <w:link w:val="a7"/>
    <w:uiPriority w:val="99"/>
    <w:semiHidden/>
    <w:unhideWhenUsed/>
    <w:rsid w:val="003B4842"/>
    <w:rPr>
      <w:rFonts w:ascii="Segoe UI" w:hAnsi="Segoe UI" w:cs="Segoe UI"/>
      <w:sz w:val="18"/>
      <w:szCs w:val="18"/>
    </w:rPr>
  </w:style>
  <w:style w:type="character" w:customStyle="1" w:styleId="a7">
    <w:name w:val="Текст выноски Знак"/>
    <w:basedOn w:val="a0"/>
    <w:link w:val="a6"/>
    <w:uiPriority w:val="99"/>
    <w:semiHidden/>
    <w:rsid w:val="003B4842"/>
    <w:rPr>
      <w:rFonts w:ascii="Segoe UI" w:eastAsia="Times New Roman" w:hAnsi="Segoe UI" w:cs="Segoe UI"/>
      <w:sz w:val="18"/>
      <w:szCs w:val="18"/>
      <w:lang w:eastAsia="ru-RU"/>
    </w:rPr>
  </w:style>
  <w:style w:type="character" w:customStyle="1" w:styleId="10">
    <w:name w:val="Заголовок 1 Знак"/>
    <w:basedOn w:val="a0"/>
    <w:link w:val="1"/>
    <w:uiPriority w:val="99"/>
    <w:rsid w:val="000739AA"/>
    <w:rPr>
      <w:rFonts w:asciiTheme="majorHAnsi" w:hAnsiTheme="majorHAnsi" w:cstheme="majorBidi"/>
      <w:smallCaps/>
      <w:spacing w:val="5"/>
      <w:sz w:val="36"/>
      <w:szCs w:val="36"/>
      <w:lang w:val="en-US" w:bidi="en-US"/>
    </w:rPr>
  </w:style>
  <w:style w:type="character" w:customStyle="1" w:styleId="20">
    <w:name w:val="Заголовок 2 Знак"/>
    <w:basedOn w:val="a0"/>
    <w:link w:val="2"/>
    <w:uiPriority w:val="99"/>
    <w:rsid w:val="000739AA"/>
    <w:rPr>
      <w:rFonts w:ascii="Times New Roman" w:eastAsia="Times New Roman" w:hAnsi="Times New Roman" w:cs="Times New Roman"/>
      <w:sz w:val="26"/>
      <w:szCs w:val="26"/>
      <w:lang w:eastAsia="ru-RU"/>
    </w:rPr>
  </w:style>
  <w:style w:type="character" w:customStyle="1" w:styleId="30">
    <w:name w:val="Заголовок 3 Знак"/>
    <w:basedOn w:val="a0"/>
    <w:link w:val="3"/>
    <w:uiPriority w:val="99"/>
    <w:rsid w:val="000739AA"/>
    <w:rPr>
      <w:rFonts w:ascii="Times New Roman" w:eastAsia="Times New Roman" w:hAnsi="Times New Roman" w:cs="Times New Roman"/>
      <w:sz w:val="26"/>
      <w:szCs w:val="26"/>
      <w:lang w:eastAsia="ru-RU"/>
    </w:rPr>
  </w:style>
  <w:style w:type="character" w:customStyle="1" w:styleId="40">
    <w:name w:val="Заголовок 4 Знак"/>
    <w:basedOn w:val="a0"/>
    <w:link w:val="4"/>
    <w:uiPriority w:val="99"/>
    <w:rsid w:val="000739AA"/>
    <w:rPr>
      <w:rFonts w:ascii="Calibri" w:eastAsia="Times New Roman" w:hAnsi="Calibri" w:cs="Calibri"/>
      <w:b/>
      <w:bCs/>
      <w:sz w:val="28"/>
      <w:szCs w:val="28"/>
      <w:lang w:eastAsia="ru-RU"/>
    </w:rPr>
  </w:style>
  <w:style w:type="character" w:customStyle="1" w:styleId="50">
    <w:name w:val="Заголовок 5 Знак"/>
    <w:basedOn w:val="a0"/>
    <w:link w:val="5"/>
    <w:uiPriority w:val="99"/>
    <w:rsid w:val="000739AA"/>
    <w:rPr>
      <w:rFonts w:ascii="Calibri" w:eastAsia="Times New Roman" w:hAnsi="Calibri" w:cs="Calibri"/>
      <w:b/>
      <w:bCs/>
      <w:i/>
      <w:iCs/>
      <w:sz w:val="26"/>
      <w:szCs w:val="26"/>
      <w:lang w:eastAsia="ru-RU"/>
    </w:rPr>
  </w:style>
  <w:style w:type="character" w:customStyle="1" w:styleId="60">
    <w:name w:val="Заголовок 6 Знак"/>
    <w:basedOn w:val="a0"/>
    <w:link w:val="6"/>
    <w:uiPriority w:val="99"/>
    <w:rsid w:val="000739AA"/>
    <w:rPr>
      <w:rFonts w:ascii="Calibri" w:eastAsia="Times New Roman" w:hAnsi="Calibri" w:cs="Calibri"/>
      <w:b/>
      <w:bCs/>
      <w:lang w:eastAsia="ru-RU"/>
    </w:rPr>
  </w:style>
  <w:style w:type="numbering" w:customStyle="1" w:styleId="11">
    <w:name w:val="Нет списка1"/>
    <w:next w:val="a2"/>
    <w:uiPriority w:val="99"/>
    <w:semiHidden/>
    <w:unhideWhenUsed/>
    <w:rsid w:val="000739AA"/>
  </w:style>
  <w:style w:type="paragraph" w:customStyle="1" w:styleId="a8">
    <w:name w:val="Знак Знак Знак Знак"/>
    <w:basedOn w:val="a"/>
    <w:uiPriority w:val="99"/>
    <w:rsid w:val="000739AA"/>
    <w:pPr>
      <w:widowControl/>
      <w:autoSpaceDE/>
      <w:autoSpaceDN/>
      <w:adjustRightInd/>
      <w:ind w:firstLine="0"/>
      <w:jc w:val="left"/>
    </w:pPr>
    <w:rPr>
      <w:rFonts w:ascii="Verdana" w:hAnsi="Verdana" w:cs="Verdana"/>
      <w:sz w:val="20"/>
      <w:szCs w:val="20"/>
      <w:lang w:val="en-US" w:eastAsia="en-US"/>
    </w:rPr>
  </w:style>
  <w:style w:type="paragraph" w:styleId="a9">
    <w:name w:val="header"/>
    <w:basedOn w:val="a"/>
    <w:link w:val="aa"/>
    <w:uiPriority w:val="99"/>
    <w:unhideWhenUsed/>
    <w:rsid w:val="000739AA"/>
    <w:pPr>
      <w:widowControl/>
      <w:tabs>
        <w:tab w:val="center" w:pos="4677"/>
        <w:tab w:val="right" w:pos="9355"/>
      </w:tabs>
      <w:autoSpaceDE/>
      <w:autoSpaceDN/>
      <w:adjustRightInd/>
      <w:ind w:firstLine="0"/>
      <w:jc w:val="left"/>
    </w:pPr>
    <w:rPr>
      <w:rFonts w:ascii="Calibri" w:hAnsi="Calibri" w:cs="Times New Roman"/>
      <w:sz w:val="22"/>
      <w:szCs w:val="22"/>
    </w:rPr>
  </w:style>
  <w:style w:type="character" w:customStyle="1" w:styleId="aa">
    <w:name w:val="Верхний колонтитул Знак"/>
    <w:basedOn w:val="a0"/>
    <w:link w:val="a9"/>
    <w:uiPriority w:val="99"/>
    <w:rsid w:val="000739AA"/>
    <w:rPr>
      <w:rFonts w:ascii="Calibri" w:eastAsia="Times New Roman" w:hAnsi="Calibri" w:cs="Times New Roman"/>
      <w:lang w:eastAsia="ru-RU"/>
    </w:rPr>
  </w:style>
  <w:style w:type="paragraph" w:styleId="ab">
    <w:name w:val="footer"/>
    <w:basedOn w:val="a"/>
    <w:link w:val="ac"/>
    <w:uiPriority w:val="99"/>
    <w:unhideWhenUsed/>
    <w:rsid w:val="000739AA"/>
    <w:pPr>
      <w:widowControl/>
      <w:tabs>
        <w:tab w:val="center" w:pos="4677"/>
        <w:tab w:val="right" w:pos="9355"/>
      </w:tabs>
      <w:autoSpaceDE/>
      <w:autoSpaceDN/>
      <w:adjustRightInd/>
      <w:ind w:firstLine="0"/>
      <w:jc w:val="left"/>
    </w:pPr>
    <w:rPr>
      <w:rFonts w:ascii="Calibri" w:hAnsi="Calibri" w:cs="Times New Roman"/>
      <w:sz w:val="22"/>
      <w:szCs w:val="22"/>
    </w:rPr>
  </w:style>
  <w:style w:type="character" w:customStyle="1" w:styleId="ac">
    <w:name w:val="Нижний колонтитул Знак"/>
    <w:basedOn w:val="a0"/>
    <w:link w:val="ab"/>
    <w:uiPriority w:val="99"/>
    <w:rsid w:val="000739AA"/>
    <w:rPr>
      <w:rFonts w:ascii="Calibri" w:eastAsia="Times New Roman" w:hAnsi="Calibri" w:cs="Times New Roman"/>
      <w:lang w:eastAsia="ru-RU"/>
    </w:rPr>
  </w:style>
  <w:style w:type="paragraph" w:customStyle="1" w:styleId="12">
    <w:name w:val="Без интервала1"/>
    <w:qFormat/>
    <w:rsid w:val="000739AA"/>
    <w:pPr>
      <w:spacing w:after="0" w:line="240" w:lineRule="auto"/>
    </w:pPr>
    <w:rPr>
      <w:rFonts w:ascii="Times New Roman" w:eastAsia="Times New Roman" w:hAnsi="Times New Roman" w:cs="Times New Roman"/>
      <w:sz w:val="24"/>
      <w:szCs w:val="24"/>
      <w:lang w:eastAsia="ru-RU"/>
    </w:rPr>
  </w:style>
  <w:style w:type="paragraph" w:styleId="ad">
    <w:name w:val="Normal (Web)"/>
    <w:basedOn w:val="a"/>
    <w:uiPriority w:val="99"/>
    <w:rsid w:val="000739AA"/>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Style3">
    <w:name w:val="Style3"/>
    <w:basedOn w:val="a"/>
    <w:uiPriority w:val="99"/>
    <w:rsid w:val="000739AA"/>
    <w:pPr>
      <w:ind w:firstLine="0"/>
      <w:jc w:val="left"/>
    </w:pPr>
    <w:rPr>
      <w:rFonts w:ascii="Times New Roman" w:hAnsi="Times New Roman" w:cs="Times New Roman"/>
    </w:rPr>
  </w:style>
  <w:style w:type="character" w:customStyle="1" w:styleId="FontStyle13">
    <w:name w:val="Font Style13"/>
    <w:basedOn w:val="a0"/>
    <w:uiPriority w:val="99"/>
    <w:rsid w:val="000739AA"/>
    <w:rPr>
      <w:rFonts w:ascii="Times New Roman" w:hAnsi="Times New Roman" w:cs="Times New Roman"/>
      <w:color w:val="000000"/>
      <w:sz w:val="24"/>
      <w:szCs w:val="24"/>
    </w:rPr>
  </w:style>
  <w:style w:type="paragraph" w:styleId="ae">
    <w:name w:val="List Paragraph"/>
    <w:basedOn w:val="a"/>
    <w:uiPriority w:val="34"/>
    <w:qFormat/>
    <w:rsid w:val="000739AA"/>
    <w:pPr>
      <w:widowControl/>
      <w:autoSpaceDE/>
      <w:autoSpaceDN/>
      <w:adjustRightInd/>
      <w:ind w:left="720" w:firstLine="0"/>
      <w:contextualSpacing/>
      <w:jc w:val="left"/>
    </w:pPr>
    <w:rPr>
      <w:rFonts w:ascii="Times New Roman" w:hAnsi="Times New Roman" w:cs="Times New Roman"/>
    </w:rPr>
  </w:style>
  <w:style w:type="character" w:styleId="af">
    <w:name w:val="Hyperlink"/>
    <w:basedOn w:val="a0"/>
    <w:uiPriority w:val="99"/>
    <w:unhideWhenUsed/>
    <w:rsid w:val="000739AA"/>
    <w:rPr>
      <w:color w:val="0000FF" w:themeColor="hyperlink"/>
      <w:u w:val="single"/>
    </w:rPr>
  </w:style>
  <w:style w:type="paragraph" w:styleId="af0">
    <w:name w:val="Body Text Indent"/>
    <w:basedOn w:val="a"/>
    <w:link w:val="af1"/>
    <w:uiPriority w:val="99"/>
    <w:rsid w:val="000739AA"/>
    <w:pPr>
      <w:widowControl/>
      <w:autoSpaceDE/>
      <w:autoSpaceDN/>
      <w:adjustRightInd/>
      <w:spacing w:line="360" w:lineRule="auto"/>
    </w:pPr>
    <w:rPr>
      <w:rFonts w:ascii="Times New Roman" w:hAnsi="Times New Roman" w:cs="Times New Roman"/>
      <w:sz w:val="28"/>
      <w:szCs w:val="28"/>
    </w:rPr>
  </w:style>
  <w:style w:type="character" w:customStyle="1" w:styleId="af1">
    <w:name w:val="Основной текст с отступом Знак"/>
    <w:basedOn w:val="a0"/>
    <w:link w:val="af0"/>
    <w:uiPriority w:val="99"/>
    <w:rsid w:val="000739AA"/>
    <w:rPr>
      <w:rFonts w:ascii="Times New Roman" w:eastAsia="Times New Roman" w:hAnsi="Times New Roman" w:cs="Times New Roman"/>
      <w:sz w:val="28"/>
      <w:szCs w:val="28"/>
      <w:lang w:eastAsia="ru-RU"/>
    </w:rPr>
  </w:style>
  <w:style w:type="paragraph" w:customStyle="1" w:styleId="13">
    <w:name w:val="Обычный1"/>
    <w:uiPriority w:val="99"/>
    <w:rsid w:val="000739AA"/>
    <w:pPr>
      <w:widowControl w:val="0"/>
      <w:spacing w:after="0" w:line="240" w:lineRule="auto"/>
    </w:pPr>
    <w:rPr>
      <w:rFonts w:ascii="Times New Roman" w:eastAsia="Times New Roman" w:hAnsi="Times New Roman" w:cs="Times New Roman"/>
      <w:sz w:val="20"/>
      <w:szCs w:val="20"/>
      <w:lang w:eastAsia="ru-RU"/>
    </w:rPr>
  </w:style>
  <w:style w:type="table" w:styleId="af2">
    <w:name w:val="Table Grid"/>
    <w:basedOn w:val="a1"/>
    <w:uiPriority w:val="99"/>
    <w:rsid w:val="000739A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Title"/>
    <w:basedOn w:val="a"/>
    <w:link w:val="af4"/>
    <w:uiPriority w:val="99"/>
    <w:qFormat/>
    <w:rsid w:val="000739AA"/>
    <w:pPr>
      <w:widowControl/>
      <w:autoSpaceDE/>
      <w:autoSpaceDN/>
      <w:adjustRightInd/>
      <w:ind w:firstLine="0"/>
      <w:jc w:val="center"/>
    </w:pPr>
    <w:rPr>
      <w:rFonts w:ascii="Times New Roman" w:hAnsi="Times New Roman" w:cs="Times New Roman"/>
      <w:b/>
      <w:bCs/>
      <w:sz w:val="28"/>
      <w:szCs w:val="28"/>
    </w:rPr>
  </w:style>
  <w:style w:type="character" w:customStyle="1" w:styleId="af4">
    <w:name w:val="Название Знак"/>
    <w:basedOn w:val="a0"/>
    <w:link w:val="af3"/>
    <w:uiPriority w:val="99"/>
    <w:rsid w:val="000739AA"/>
    <w:rPr>
      <w:rFonts w:ascii="Times New Roman" w:eastAsia="Times New Roman" w:hAnsi="Times New Roman" w:cs="Times New Roman"/>
      <w:b/>
      <w:bCs/>
      <w:sz w:val="28"/>
      <w:szCs w:val="28"/>
      <w:lang w:eastAsia="ru-RU"/>
    </w:rPr>
  </w:style>
  <w:style w:type="paragraph" w:styleId="af5">
    <w:name w:val="Block Text"/>
    <w:basedOn w:val="a"/>
    <w:uiPriority w:val="99"/>
    <w:rsid w:val="000739AA"/>
    <w:pPr>
      <w:widowControl/>
      <w:autoSpaceDE/>
      <w:autoSpaceDN/>
      <w:adjustRightInd/>
      <w:ind w:left="1080" w:right="4535" w:firstLine="0"/>
      <w:jc w:val="left"/>
    </w:pPr>
    <w:rPr>
      <w:rFonts w:ascii="Times New Roman" w:hAnsi="Times New Roman" w:cs="Times New Roman"/>
    </w:rPr>
  </w:style>
  <w:style w:type="paragraph" w:customStyle="1" w:styleId="ConsPlusNonformat">
    <w:name w:val="ConsPlusNonformat"/>
    <w:uiPriority w:val="99"/>
    <w:rsid w:val="000739A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0739A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4">
    <w:name w:val="Абзац списка1"/>
    <w:basedOn w:val="a"/>
    <w:uiPriority w:val="99"/>
    <w:qFormat/>
    <w:rsid w:val="000739AA"/>
    <w:pPr>
      <w:widowControl/>
      <w:autoSpaceDE/>
      <w:autoSpaceDN/>
      <w:adjustRightInd/>
      <w:spacing w:after="200" w:line="276" w:lineRule="auto"/>
      <w:ind w:left="720" w:firstLine="0"/>
      <w:jc w:val="left"/>
    </w:pPr>
    <w:rPr>
      <w:rFonts w:ascii="Calibri" w:eastAsia="Calibri" w:hAnsi="Calibri" w:cs="Calibri"/>
      <w:sz w:val="22"/>
      <w:szCs w:val="22"/>
      <w:lang w:eastAsia="en-US"/>
    </w:rPr>
  </w:style>
  <w:style w:type="paragraph" w:styleId="21">
    <w:name w:val="Body Text 2"/>
    <w:basedOn w:val="a"/>
    <w:link w:val="22"/>
    <w:uiPriority w:val="99"/>
    <w:rsid w:val="000739AA"/>
    <w:pPr>
      <w:widowControl/>
      <w:autoSpaceDE/>
      <w:autoSpaceDN/>
      <w:adjustRightInd/>
      <w:spacing w:after="120" w:line="480" w:lineRule="auto"/>
      <w:ind w:firstLine="0"/>
      <w:jc w:val="left"/>
    </w:pPr>
    <w:rPr>
      <w:rFonts w:ascii="Times New Roman" w:hAnsi="Times New Roman" w:cs="Times New Roman"/>
      <w:sz w:val="20"/>
      <w:szCs w:val="20"/>
    </w:rPr>
  </w:style>
  <w:style w:type="character" w:customStyle="1" w:styleId="22">
    <w:name w:val="Основной текст 2 Знак"/>
    <w:basedOn w:val="a0"/>
    <w:link w:val="21"/>
    <w:uiPriority w:val="99"/>
    <w:rsid w:val="000739AA"/>
    <w:rPr>
      <w:rFonts w:ascii="Times New Roman" w:eastAsia="Times New Roman" w:hAnsi="Times New Roman" w:cs="Times New Roman"/>
      <w:sz w:val="20"/>
      <w:szCs w:val="20"/>
      <w:lang w:eastAsia="ru-RU"/>
    </w:rPr>
  </w:style>
  <w:style w:type="paragraph" w:styleId="31">
    <w:name w:val="Body Text 3"/>
    <w:basedOn w:val="a"/>
    <w:link w:val="32"/>
    <w:uiPriority w:val="99"/>
    <w:rsid w:val="000739AA"/>
    <w:pPr>
      <w:widowControl/>
      <w:autoSpaceDE/>
      <w:autoSpaceDN/>
      <w:adjustRightInd/>
      <w:spacing w:after="120"/>
      <w:ind w:firstLine="0"/>
      <w:jc w:val="left"/>
    </w:pPr>
    <w:rPr>
      <w:rFonts w:ascii="Times New Roman" w:hAnsi="Times New Roman" w:cs="Times New Roman"/>
      <w:sz w:val="16"/>
      <w:szCs w:val="16"/>
    </w:rPr>
  </w:style>
  <w:style w:type="character" w:customStyle="1" w:styleId="32">
    <w:name w:val="Основной текст 3 Знак"/>
    <w:basedOn w:val="a0"/>
    <w:link w:val="31"/>
    <w:uiPriority w:val="99"/>
    <w:rsid w:val="000739AA"/>
    <w:rPr>
      <w:rFonts w:ascii="Times New Roman" w:eastAsia="Times New Roman" w:hAnsi="Times New Roman" w:cs="Times New Roman"/>
      <w:sz w:val="16"/>
      <w:szCs w:val="16"/>
      <w:lang w:eastAsia="ru-RU"/>
    </w:rPr>
  </w:style>
  <w:style w:type="character" w:styleId="af6">
    <w:name w:val="footnote reference"/>
    <w:basedOn w:val="a0"/>
    <w:uiPriority w:val="99"/>
    <w:semiHidden/>
    <w:rsid w:val="000739AA"/>
    <w:rPr>
      <w:vertAlign w:val="superscript"/>
    </w:rPr>
  </w:style>
  <w:style w:type="character" w:styleId="af7">
    <w:name w:val="page number"/>
    <w:basedOn w:val="a0"/>
    <w:uiPriority w:val="99"/>
    <w:rsid w:val="000739AA"/>
  </w:style>
  <w:style w:type="character" w:styleId="af8">
    <w:name w:val="Strong"/>
    <w:basedOn w:val="a0"/>
    <w:uiPriority w:val="99"/>
    <w:qFormat/>
    <w:rsid w:val="000739AA"/>
    <w:rPr>
      <w:b/>
      <w:bCs/>
    </w:rPr>
  </w:style>
  <w:style w:type="paragraph" w:customStyle="1" w:styleId="ConsPlusNormal">
    <w:name w:val="ConsPlusNormal"/>
    <w:uiPriority w:val="99"/>
    <w:rsid w:val="000739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9">
    <w:name w:val="Body Text"/>
    <w:basedOn w:val="a"/>
    <w:link w:val="afa"/>
    <w:uiPriority w:val="99"/>
    <w:rsid w:val="000739AA"/>
    <w:pPr>
      <w:widowControl/>
      <w:autoSpaceDE/>
      <w:autoSpaceDN/>
      <w:adjustRightInd/>
      <w:spacing w:after="120"/>
      <w:ind w:firstLine="0"/>
      <w:jc w:val="left"/>
    </w:pPr>
    <w:rPr>
      <w:rFonts w:ascii="Times New Roman" w:hAnsi="Times New Roman" w:cs="Times New Roman"/>
    </w:rPr>
  </w:style>
  <w:style w:type="character" w:customStyle="1" w:styleId="afa">
    <w:name w:val="Основной текст Знак"/>
    <w:basedOn w:val="a0"/>
    <w:link w:val="af9"/>
    <w:uiPriority w:val="99"/>
    <w:rsid w:val="000739AA"/>
    <w:rPr>
      <w:rFonts w:ascii="Times New Roman" w:eastAsia="Times New Roman" w:hAnsi="Times New Roman" w:cs="Times New Roman"/>
      <w:sz w:val="24"/>
      <w:szCs w:val="24"/>
      <w:lang w:eastAsia="ru-RU"/>
    </w:rPr>
  </w:style>
  <w:style w:type="paragraph" w:customStyle="1" w:styleId="AAA">
    <w:name w:val="! AAA !"/>
    <w:uiPriority w:val="99"/>
    <w:rsid w:val="000739AA"/>
    <w:p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smallitalic">
    <w:name w:val="! small italic !"/>
    <w:basedOn w:val="a"/>
    <w:next w:val="AAA"/>
    <w:uiPriority w:val="99"/>
    <w:rsid w:val="000739AA"/>
    <w:pPr>
      <w:widowControl/>
      <w:autoSpaceDE/>
      <w:autoSpaceDN/>
      <w:adjustRightInd/>
      <w:spacing w:after="120"/>
      <w:ind w:firstLine="0"/>
    </w:pPr>
    <w:rPr>
      <w:rFonts w:ascii="Times New Roman" w:hAnsi="Times New Roman" w:cs="Times New Roman"/>
      <w:i/>
      <w:iCs/>
      <w:color w:val="0000FF"/>
      <w:sz w:val="16"/>
      <w:szCs w:val="16"/>
    </w:rPr>
  </w:style>
  <w:style w:type="paragraph" w:customStyle="1" w:styleId="afb">
    <w:name w:val="Нормальный (таблица)"/>
    <w:basedOn w:val="a"/>
    <w:next w:val="a"/>
    <w:uiPriority w:val="99"/>
    <w:rsid w:val="000739AA"/>
    <w:pPr>
      <w:ind w:firstLine="0"/>
    </w:pPr>
    <w:rPr>
      <w:rFonts w:ascii="Arial" w:hAnsi="Arial" w:cs="Arial"/>
    </w:rPr>
  </w:style>
  <w:style w:type="paragraph" w:styleId="afc">
    <w:name w:val="footnote text"/>
    <w:basedOn w:val="a"/>
    <w:link w:val="afd"/>
    <w:uiPriority w:val="99"/>
    <w:semiHidden/>
    <w:rsid w:val="000739AA"/>
    <w:pPr>
      <w:widowControl/>
      <w:autoSpaceDE/>
      <w:autoSpaceDN/>
      <w:adjustRightInd/>
      <w:ind w:firstLine="0"/>
      <w:jc w:val="left"/>
    </w:pPr>
    <w:rPr>
      <w:rFonts w:ascii="Calibri" w:eastAsia="Calibri" w:hAnsi="Calibri" w:cs="Calibri"/>
      <w:sz w:val="20"/>
      <w:szCs w:val="20"/>
    </w:rPr>
  </w:style>
  <w:style w:type="character" w:customStyle="1" w:styleId="afd">
    <w:name w:val="Текст сноски Знак"/>
    <w:basedOn w:val="a0"/>
    <w:link w:val="afc"/>
    <w:uiPriority w:val="99"/>
    <w:semiHidden/>
    <w:rsid w:val="000739AA"/>
    <w:rPr>
      <w:rFonts w:ascii="Calibri" w:eastAsia="Calibri" w:hAnsi="Calibri" w:cs="Calibri"/>
      <w:sz w:val="20"/>
      <w:szCs w:val="20"/>
      <w:lang w:eastAsia="ru-RU"/>
    </w:rPr>
  </w:style>
  <w:style w:type="paragraph" w:styleId="afe">
    <w:name w:val="Plain Text"/>
    <w:basedOn w:val="a"/>
    <w:link w:val="aff"/>
    <w:uiPriority w:val="99"/>
    <w:rsid w:val="000739AA"/>
    <w:pPr>
      <w:widowControl/>
      <w:autoSpaceDE/>
      <w:autoSpaceDN/>
      <w:adjustRightInd/>
      <w:ind w:firstLine="0"/>
      <w:jc w:val="left"/>
    </w:pPr>
    <w:rPr>
      <w:rFonts w:ascii="Courier New" w:hAnsi="Courier New" w:cs="Courier New"/>
      <w:sz w:val="20"/>
      <w:szCs w:val="20"/>
    </w:rPr>
  </w:style>
  <w:style w:type="character" w:customStyle="1" w:styleId="aff">
    <w:name w:val="Текст Знак"/>
    <w:basedOn w:val="a0"/>
    <w:link w:val="afe"/>
    <w:uiPriority w:val="99"/>
    <w:rsid w:val="000739AA"/>
    <w:rPr>
      <w:rFonts w:ascii="Courier New" w:eastAsia="Times New Roman" w:hAnsi="Courier New" w:cs="Courier New"/>
      <w:sz w:val="20"/>
      <w:szCs w:val="20"/>
      <w:lang w:eastAsia="ru-RU"/>
    </w:rPr>
  </w:style>
  <w:style w:type="paragraph" w:customStyle="1" w:styleId="consplusnormal0">
    <w:name w:val="consplusnormal"/>
    <w:basedOn w:val="a"/>
    <w:rsid w:val="000739AA"/>
    <w:pPr>
      <w:widowControl/>
      <w:autoSpaceDE/>
      <w:autoSpaceDN/>
      <w:adjustRightInd/>
      <w:spacing w:before="100" w:beforeAutospacing="1" w:after="100" w:afterAutospacing="1"/>
      <w:ind w:firstLine="0"/>
      <w:jc w:val="left"/>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70677-DEF0-420C-914B-CB2389548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45</Pages>
  <Words>15103</Words>
  <Characters>86093</Characters>
  <Application>Microsoft Office Word</Application>
  <DocSecurity>0</DocSecurity>
  <Lines>717</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RTADM</dc:creator>
  <cp:lastModifiedBy>RTADM</cp:lastModifiedBy>
  <cp:revision>4</cp:revision>
  <cp:lastPrinted>2023-03-15T07:40:00Z</cp:lastPrinted>
  <dcterms:created xsi:type="dcterms:W3CDTF">2023-12-08T07:54:00Z</dcterms:created>
  <dcterms:modified xsi:type="dcterms:W3CDTF">2023-12-08T12:11:00Z</dcterms:modified>
</cp:coreProperties>
</file>