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033" w:rsidRDefault="00A97033" w:rsidP="0076166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76166E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97033" w:rsidRDefault="00A97033" w:rsidP="0076166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A75A8" w:rsidRPr="0076166E" w:rsidRDefault="0076166E" w:rsidP="0076166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5A8" w:rsidRPr="000B5243">
        <w:rPr>
          <w:rFonts w:ascii="Times New Roman" w:hAnsi="Times New Roman" w:cs="Times New Roman"/>
          <w:sz w:val="28"/>
          <w:szCs w:val="28"/>
        </w:rPr>
        <w:t>АДМИНИСТРАЦИЯ ПУРДОШАНСКОГО СЕЛЬСКОГО ПОСЕЛЕНИЯ</w:t>
      </w:r>
    </w:p>
    <w:p w:rsidR="00FA75A8" w:rsidRPr="000B5243" w:rsidRDefault="00FA75A8" w:rsidP="00FA75A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B524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FA75A8" w:rsidRDefault="00FA75A8" w:rsidP="00FA75A8">
      <w:pPr>
        <w:jc w:val="center"/>
        <w:rPr>
          <w:rFonts w:ascii="Times New Roman" w:hAnsi="Times New Roman" w:cs="Times New Roman"/>
          <w:sz w:val="28"/>
          <w:szCs w:val="28"/>
        </w:rPr>
      </w:pPr>
      <w:r w:rsidRPr="000B524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A75A8" w:rsidRDefault="00FA75A8" w:rsidP="00FA75A8">
      <w:pPr>
        <w:jc w:val="center"/>
        <w:rPr>
          <w:b/>
          <w:sz w:val="28"/>
          <w:szCs w:val="28"/>
        </w:rPr>
      </w:pPr>
    </w:p>
    <w:p w:rsidR="00FA75A8" w:rsidRDefault="00FA75A8" w:rsidP="00FA75A8">
      <w:pPr>
        <w:jc w:val="center"/>
        <w:rPr>
          <w:b/>
          <w:sz w:val="28"/>
          <w:szCs w:val="28"/>
        </w:rPr>
      </w:pPr>
    </w:p>
    <w:p w:rsidR="00FA75A8" w:rsidRPr="00F06D15" w:rsidRDefault="00FA75A8" w:rsidP="00FA75A8">
      <w:pPr>
        <w:suppressAutoHyphens/>
        <w:autoSpaceDE/>
        <w:autoSpaceDN/>
        <w:adjustRightInd/>
        <w:ind w:firstLine="0"/>
        <w:jc w:val="center"/>
        <w:rPr>
          <w:rFonts w:ascii="Times New Roman" w:eastAsia="Lucida Sans Unicode" w:hAnsi="Times New Roman" w:cs="Times New Roman"/>
          <w:b/>
          <w:sz w:val="34"/>
          <w:szCs w:val="34"/>
        </w:rPr>
      </w:pPr>
      <w:r w:rsidRPr="00F06D15">
        <w:rPr>
          <w:rFonts w:ascii="Times New Roman" w:eastAsia="Lucida Sans Unicode" w:hAnsi="Times New Roman" w:cs="Times New Roman"/>
          <w:b/>
          <w:sz w:val="34"/>
          <w:szCs w:val="34"/>
        </w:rPr>
        <w:t>П О С Т А Н О В Л Е Н И Е</w:t>
      </w:r>
    </w:p>
    <w:p w:rsidR="00FA75A8" w:rsidRPr="00F06D15" w:rsidRDefault="00FA75A8" w:rsidP="00FA75A8">
      <w:pPr>
        <w:suppressAutoHyphens/>
        <w:autoSpaceDE/>
        <w:autoSpaceDN/>
        <w:adjustRightInd/>
        <w:ind w:firstLine="0"/>
        <w:jc w:val="center"/>
        <w:rPr>
          <w:rFonts w:ascii="Times New Roman" w:eastAsia="Lucida Sans Unicode" w:hAnsi="Times New Roman" w:cs="Times New Roman"/>
          <w:b/>
          <w:sz w:val="34"/>
          <w:szCs w:val="34"/>
        </w:rPr>
      </w:pPr>
    </w:p>
    <w:p w:rsidR="00FA75A8" w:rsidRDefault="00FA75A8" w:rsidP="00FA75A8">
      <w:pPr>
        <w:suppressAutoHyphens/>
        <w:autoSpaceDE/>
        <w:autoSpaceDN/>
        <w:adjustRightInd/>
        <w:ind w:firstLine="0"/>
        <w:jc w:val="left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 xml:space="preserve">        </w:t>
      </w:r>
    </w:p>
    <w:p w:rsidR="00FA75A8" w:rsidRPr="00FA75A8" w:rsidRDefault="00A97033" w:rsidP="00FA75A8">
      <w:pPr>
        <w:suppressAutoHyphens/>
        <w:autoSpaceDE/>
        <w:autoSpaceDN/>
        <w:adjustRightInd/>
        <w:ind w:firstLine="0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  <w:sz w:val="28"/>
        </w:rPr>
        <w:t xml:space="preserve"> </w:t>
      </w:r>
      <w:r w:rsidR="00F828FD">
        <w:rPr>
          <w:rFonts w:ascii="Times New Roman" w:eastAsia="Lucida Sans Unicode" w:hAnsi="Times New Roman" w:cs="Times New Roman"/>
          <w:sz w:val="28"/>
        </w:rPr>
        <w:t> декабря </w:t>
      </w:r>
      <w:r w:rsidR="00FA75A8" w:rsidRPr="00F06D15">
        <w:rPr>
          <w:rFonts w:ascii="Times New Roman" w:eastAsia="Lucida Sans Unicode" w:hAnsi="Times New Roman" w:cs="Times New Roman"/>
          <w:sz w:val="28"/>
          <w:szCs w:val="28"/>
        </w:rPr>
        <w:t>20</w:t>
      </w:r>
      <w:r w:rsidR="00F828FD">
        <w:rPr>
          <w:rFonts w:ascii="Times New Roman" w:eastAsia="Lucida Sans Unicode" w:hAnsi="Times New Roman" w:cs="Times New Roman"/>
          <w:sz w:val="28"/>
          <w:szCs w:val="28"/>
        </w:rPr>
        <w:t>23</w:t>
      </w:r>
      <w:r w:rsidR="00FA75A8" w:rsidRPr="00F06D15">
        <w:rPr>
          <w:rFonts w:ascii="Times New Roman" w:eastAsia="Lucida Sans Unicode" w:hAnsi="Times New Roman" w:cs="Times New Roman"/>
          <w:sz w:val="28"/>
          <w:szCs w:val="28"/>
        </w:rPr>
        <w:t xml:space="preserve">года    </w:t>
      </w:r>
      <w:r w:rsidR="00FA75A8">
        <w:rPr>
          <w:rFonts w:ascii="Times New Roman" w:eastAsia="Lucida Sans Unicode" w:hAnsi="Times New Roman" w:cs="Times New Roman"/>
          <w:sz w:val="28"/>
          <w:szCs w:val="28"/>
        </w:rPr>
        <w:t xml:space="preserve">      </w:t>
      </w:r>
      <w:r w:rsidR="00FA75A8" w:rsidRPr="00F06D15">
        <w:rPr>
          <w:rFonts w:ascii="Times New Roman" w:eastAsia="Lucida Sans Unicode" w:hAnsi="Times New Roman" w:cs="Times New Roman"/>
          <w:sz w:val="28"/>
          <w:szCs w:val="28"/>
        </w:rPr>
        <w:t xml:space="preserve">          </w:t>
      </w:r>
      <w:r w:rsidR="00F828FD">
        <w:rPr>
          <w:rFonts w:ascii="Times New Roman" w:eastAsia="Lucida Sans Unicode" w:hAnsi="Times New Roman" w:cs="Times New Roman"/>
          <w:sz w:val="28"/>
          <w:szCs w:val="28"/>
        </w:rPr>
        <w:t xml:space="preserve">                   № </w:t>
      </w:r>
      <w:bookmarkStart w:id="0" w:name="_GoBack"/>
      <w:bookmarkEnd w:id="0"/>
    </w:p>
    <w:p w:rsidR="00FA75A8" w:rsidRPr="00F06D15" w:rsidRDefault="00FA75A8" w:rsidP="00FA75A8">
      <w:pPr>
        <w:suppressAutoHyphens/>
        <w:autoSpaceDE/>
        <w:autoSpaceDN/>
        <w:adjustRightInd/>
        <w:ind w:firstLine="0"/>
        <w:jc w:val="left"/>
        <w:rPr>
          <w:rFonts w:ascii="Times New Roman" w:eastAsia="Lucida Sans Unicode" w:hAnsi="Times New Roman" w:cs="Times New Roman"/>
          <w:sz w:val="28"/>
          <w:szCs w:val="28"/>
        </w:rPr>
      </w:pPr>
    </w:p>
    <w:p w:rsidR="00FA75A8" w:rsidRPr="00F06D15" w:rsidRDefault="00FA75A8" w:rsidP="00FA75A8">
      <w:pPr>
        <w:suppressAutoHyphens/>
        <w:autoSpaceDE/>
        <w:autoSpaceDN/>
        <w:adjustRightInd/>
        <w:ind w:firstLine="0"/>
        <w:jc w:val="center"/>
        <w:rPr>
          <w:rFonts w:ascii="Times New Roman" w:eastAsia="Lucida Sans Unicode" w:hAnsi="Times New Roman" w:cs="Times New Roman"/>
          <w:sz w:val="28"/>
          <w:szCs w:val="28"/>
        </w:rPr>
      </w:pPr>
      <w:r w:rsidRPr="00F06D15">
        <w:rPr>
          <w:rFonts w:ascii="Times New Roman" w:eastAsia="Lucida Sans Unicode" w:hAnsi="Times New Roman" w:cs="Times New Roman"/>
          <w:sz w:val="28"/>
          <w:szCs w:val="28"/>
        </w:rPr>
        <w:t xml:space="preserve">с. </w:t>
      </w:r>
      <w:r>
        <w:rPr>
          <w:rFonts w:ascii="Times New Roman" w:eastAsia="Lucida Sans Unicode" w:hAnsi="Times New Roman" w:cs="Times New Roman"/>
          <w:sz w:val="28"/>
          <w:szCs w:val="28"/>
        </w:rPr>
        <w:t>Пурдошки</w:t>
      </w:r>
    </w:p>
    <w:p w:rsidR="00FA75A8" w:rsidRDefault="00FA75A8" w:rsidP="00FA75A8">
      <w:pPr>
        <w:jc w:val="center"/>
        <w:rPr>
          <w:b/>
          <w:sz w:val="28"/>
          <w:szCs w:val="28"/>
        </w:rPr>
      </w:pPr>
    </w:p>
    <w:p w:rsidR="00FA75A8" w:rsidRDefault="00AC07AA" w:rsidP="00FA75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</w:t>
      </w:r>
      <w:r w:rsidR="00FA75A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Муниципальную программу</w:t>
      </w:r>
      <w:r w:rsidR="00FA75A8" w:rsidRPr="00A67AA2">
        <w:rPr>
          <w:b/>
          <w:sz w:val="28"/>
          <w:szCs w:val="28"/>
        </w:rPr>
        <w:t xml:space="preserve"> «Комплексное развитие сельских территорий на 2020 – 2025 годы»</w:t>
      </w:r>
      <w:r w:rsidR="00FA75A8">
        <w:rPr>
          <w:b/>
          <w:sz w:val="28"/>
          <w:szCs w:val="28"/>
        </w:rPr>
        <w:t xml:space="preserve">  на территории Пурдошанского</w:t>
      </w:r>
      <w:r w:rsidR="00E678EB">
        <w:rPr>
          <w:b/>
          <w:sz w:val="28"/>
          <w:szCs w:val="28"/>
        </w:rPr>
        <w:t xml:space="preserve"> </w:t>
      </w:r>
      <w:r w:rsidR="00FA75A8">
        <w:rPr>
          <w:b/>
          <w:sz w:val="28"/>
          <w:szCs w:val="28"/>
        </w:rPr>
        <w:t>сельского поселения Темниковского муниципального района Республики Мордовия</w:t>
      </w:r>
      <w:r w:rsidR="00BE7DD4">
        <w:rPr>
          <w:b/>
          <w:sz w:val="28"/>
          <w:szCs w:val="28"/>
        </w:rPr>
        <w:t xml:space="preserve"> </w:t>
      </w:r>
    </w:p>
    <w:p w:rsidR="00FA75A8" w:rsidRPr="00A67AA2" w:rsidRDefault="00FA75A8" w:rsidP="00FA75A8">
      <w:pPr>
        <w:jc w:val="center"/>
        <w:rPr>
          <w:b/>
        </w:rPr>
      </w:pPr>
    </w:p>
    <w:p w:rsidR="00FA75A8" w:rsidRDefault="00FA75A8" w:rsidP="00FA75A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Администрация Пурдошанского сельского поселения </w:t>
      </w:r>
    </w:p>
    <w:p w:rsidR="00FA75A8" w:rsidRDefault="00FA75A8" w:rsidP="00FA75A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 о с т а н о в л я е т :</w:t>
      </w:r>
    </w:p>
    <w:p w:rsidR="00FA75A8" w:rsidRDefault="006026DD" w:rsidP="00FA75A8">
      <w:pPr>
        <w:widowControl/>
        <w:numPr>
          <w:ilvl w:val="0"/>
          <w:numId w:val="3"/>
        </w:numPr>
        <w:tabs>
          <w:tab w:val="clear" w:pos="1080"/>
          <w:tab w:val="num" w:pos="0"/>
        </w:tabs>
        <w:autoSpaceDE/>
        <w:autoSpaceDN/>
        <w:adjustRightInd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</w:t>
      </w:r>
      <w:r w:rsidR="00FA75A8" w:rsidRPr="00A67AA2">
        <w:rPr>
          <w:sz w:val="28"/>
          <w:szCs w:val="28"/>
        </w:rPr>
        <w:t>муниципальную программу «</w:t>
      </w:r>
      <w:r w:rsidR="00FA75A8">
        <w:rPr>
          <w:sz w:val="28"/>
          <w:szCs w:val="28"/>
        </w:rPr>
        <w:t>Комплексное развитие сельских территорий на 2020-2025 годы» на территории Пурдошанского сельского поселения Темниковского муниципальн</w:t>
      </w:r>
      <w:r>
        <w:rPr>
          <w:sz w:val="28"/>
          <w:szCs w:val="28"/>
        </w:rPr>
        <w:t>ого района Республики Мордовия, утвержденную 30.12.2019 года постановлением №53</w:t>
      </w:r>
    </w:p>
    <w:p w:rsidR="00FA75A8" w:rsidRPr="00FA75A8" w:rsidRDefault="00FA75A8" w:rsidP="00FA75A8">
      <w:pPr>
        <w:widowControl/>
        <w:numPr>
          <w:ilvl w:val="0"/>
          <w:numId w:val="3"/>
        </w:numPr>
        <w:tabs>
          <w:tab w:val="clear" w:pos="1080"/>
          <w:tab w:val="num" w:pos="0"/>
        </w:tabs>
        <w:autoSpaceDE/>
        <w:autoSpaceDN/>
        <w:adjustRightInd/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67AA2">
        <w:rPr>
          <w:sz w:val="28"/>
          <w:szCs w:val="28"/>
        </w:rPr>
        <w:t xml:space="preserve">Настоящее постановление опубликовать в информационном </w:t>
      </w:r>
      <w:r>
        <w:rPr>
          <w:rFonts w:ascii="Times New Roman" w:hAnsi="Times New Roman" w:cs="Times New Roman"/>
          <w:sz w:val="28"/>
          <w:szCs w:val="28"/>
        </w:rPr>
        <w:t>бюллетене</w:t>
      </w:r>
      <w:r w:rsidRPr="00FA75A8">
        <w:rPr>
          <w:rFonts w:ascii="Times New Roman" w:hAnsi="Times New Roman" w:cs="Times New Roman"/>
          <w:sz w:val="28"/>
          <w:szCs w:val="28"/>
        </w:rPr>
        <w:t>.</w:t>
      </w:r>
    </w:p>
    <w:p w:rsidR="005254ED" w:rsidRPr="00A452F1" w:rsidRDefault="00FA75A8" w:rsidP="00FA75A8">
      <w:pPr>
        <w:pStyle w:val="af6"/>
        <w:numPr>
          <w:ilvl w:val="0"/>
          <w:numId w:val="3"/>
        </w:numPr>
        <w:tabs>
          <w:tab w:val="clear" w:pos="1080"/>
          <w:tab w:val="num" w:pos="0"/>
        </w:tabs>
        <w:ind w:left="0" w:firstLine="0"/>
        <w:jc w:val="both"/>
        <w:rPr>
          <w:rFonts w:ascii="Times New Roman" w:hAnsi="Times New Roman"/>
        </w:rPr>
      </w:pPr>
      <w:r w:rsidRPr="00FA75A8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</w:t>
      </w:r>
      <w:r>
        <w:rPr>
          <w:rFonts w:ascii="Times New Roman" w:hAnsi="Times New Roman"/>
          <w:sz w:val="28"/>
          <w:szCs w:val="28"/>
        </w:rPr>
        <w:t>.</w:t>
      </w:r>
    </w:p>
    <w:p w:rsidR="00A452F1" w:rsidRPr="00A452F1" w:rsidRDefault="00A452F1" w:rsidP="00FA75A8">
      <w:pPr>
        <w:pStyle w:val="af6"/>
        <w:numPr>
          <w:ilvl w:val="0"/>
          <w:numId w:val="3"/>
        </w:numPr>
        <w:tabs>
          <w:tab w:val="clear" w:pos="1080"/>
          <w:tab w:val="num" w:pos="0"/>
        </w:tabs>
        <w:ind w:left="0" w:firstLine="0"/>
        <w:jc w:val="both"/>
        <w:rPr>
          <w:rFonts w:ascii="Times New Roman" w:hAnsi="Times New Roman"/>
        </w:rPr>
      </w:pPr>
      <w:r w:rsidRPr="00A452F1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</w:t>
      </w:r>
      <w:r>
        <w:rPr>
          <w:rFonts w:ascii="Times New Roman" w:hAnsi="Times New Roman"/>
          <w:sz w:val="36"/>
          <w:szCs w:val="28"/>
        </w:rPr>
        <w:t>.</w:t>
      </w:r>
    </w:p>
    <w:p w:rsidR="00FA75A8" w:rsidRDefault="00FA75A8" w:rsidP="00FA75A8">
      <w:pPr>
        <w:tabs>
          <w:tab w:val="num" w:pos="0"/>
        </w:tabs>
        <w:rPr>
          <w:rFonts w:ascii="Times New Roman" w:hAnsi="Times New Roman"/>
        </w:rPr>
      </w:pPr>
    </w:p>
    <w:p w:rsidR="00FA75A8" w:rsidRDefault="00FA75A8" w:rsidP="00FA75A8">
      <w:pPr>
        <w:tabs>
          <w:tab w:val="num" w:pos="0"/>
        </w:tabs>
        <w:rPr>
          <w:rFonts w:ascii="Times New Roman" w:hAnsi="Times New Roman"/>
        </w:rPr>
      </w:pPr>
    </w:p>
    <w:p w:rsidR="00FA75A8" w:rsidRDefault="00FA75A8" w:rsidP="00FA75A8">
      <w:pPr>
        <w:tabs>
          <w:tab w:val="num" w:pos="0"/>
        </w:tabs>
        <w:rPr>
          <w:rFonts w:ascii="Times New Roman" w:hAnsi="Times New Roman"/>
        </w:rPr>
      </w:pPr>
    </w:p>
    <w:p w:rsidR="00FA75A8" w:rsidRDefault="00FA75A8" w:rsidP="00FA75A8">
      <w:pPr>
        <w:tabs>
          <w:tab w:val="num" w:pos="0"/>
        </w:tabs>
        <w:rPr>
          <w:rFonts w:ascii="Times New Roman" w:hAnsi="Times New Roman"/>
        </w:rPr>
      </w:pPr>
    </w:p>
    <w:p w:rsidR="00FA75A8" w:rsidRDefault="00F828FD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F828FD" w:rsidRDefault="00F828FD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Н.В. Кашуркин </w:t>
      </w:r>
    </w:p>
    <w:p w:rsidR="00FA75A8" w:rsidRDefault="00FA75A8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A75A8" w:rsidRDefault="00FA75A8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28FD" w:rsidRDefault="00F828FD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28FD" w:rsidRDefault="00F828FD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28FD" w:rsidRPr="00FA75A8" w:rsidRDefault="00F828FD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right" w:tblpY="-141"/>
        <w:tblW w:w="0" w:type="auto"/>
        <w:tblLook w:val="0000" w:firstRow="0" w:lastRow="0" w:firstColumn="0" w:lastColumn="0" w:noHBand="0" w:noVBand="0"/>
      </w:tblPr>
      <w:tblGrid>
        <w:gridCol w:w="4960"/>
      </w:tblGrid>
      <w:tr w:rsidR="00BE5D3F" w:rsidRPr="000A70A0" w:rsidTr="00AD523E">
        <w:trPr>
          <w:trHeight w:val="899"/>
        </w:trPr>
        <w:tc>
          <w:tcPr>
            <w:tcW w:w="4960" w:type="dxa"/>
          </w:tcPr>
          <w:p w:rsidR="00BE5D3F" w:rsidRPr="000A70A0" w:rsidRDefault="00AC07AA" w:rsidP="00AC07AA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1" w:name="sub_1000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</w:t>
            </w:r>
            <w:r w:rsidR="00BE5D3F" w:rsidRPr="000A70A0">
              <w:rPr>
                <w:rFonts w:ascii="Times New Roman" w:hAnsi="Times New Roman"/>
                <w:b/>
                <w:sz w:val="28"/>
                <w:szCs w:val="28"/>
              </w:rPr>
              <w:t>Утвержден</w:t>
            </w:r>
            <w:r w:rsidR="00BE5D3F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  <w:p w:rsidR="000C637B" w:rsidRDefault="000C637B" w:rsidP="00AC07AA">
            <w:pPr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п</w:t>
            </w:r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остановлением </w:t>
            </w:r>
            <w:r w:rsidR="000C5C5D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</w:p>
          <w:p w:rsidR="000C637B" w:rsidRDefault="000C637B" w:rsidP="00AC07AA">
            <w:pPr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Пурдошанского сельского поселения</w:t>
            </w:r>
          </w:p>
          <w:p w:rsidR="005D1A00" w:rsidRDefault="000C637B" w:rsidP="00AC07AA">
            <w:pPr>
              <w:ind w:left="-284" w:firstLine="14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Темниковского муниципального </w:t>
            </w:r>
            <w:r w:rsidR="000C5C5D">
              <w:rPr>
                <w:rFonts w:ascii="Times New Roman" w:hAnsi="Times New Roman"/>
                <w:sz w:val="28"/>
                <w:szCs w:val="28"/>
              </w:rPr>
              <w:t xml:space="preserve">района </w:t>
            </w:r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 Республики Мордовия</w:t>
            </w:r>
          </w:p>
          <w:p w:rsidR="00BE5D3F" w:rsidRPr="000A70A0" w:rsidRDefault="005D1A00" w:rsidP="00F828FD">
            <w:pPr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F828FD">
              <w:rPr>
                <w:rFonts w:ascii="Times New Roman" w:hAnsi="Times New Roman"/>
                <w:sz w:val="28"/>
                <w:szCs w:val="28"/>
              </w:rPr>
              <w:t>25</w:t>
            </w:r>
            <w:r w:rsidR="00B67CA2">
              <w:rPr>
                <w:rFonts w:ascii="Times New Roman" w:hAnsi="Times New Roman"/>
                <w:sz w:val="28"/>
                <w:szCs w:val="28"/>
              </w:rPr>
              <w:t>.12.</w:t>
            </w:r>
            <w:r w:rsidR="00AC07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035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C07AA">
              <w:rPr>
                <w:rFonts w:ascii="Times New Roman" w:hAnsi="Times New Roman"/>
                <w:sz w:val="28"/>
                <w:szCs w:val="28"/>
              </w:rPr>
              <w:t>20</w:t>
            </w:r>
            <w:r w:rsidR="00F828FD">
              <w:rPr>
                <w:rFonts w:ascii="Times New Roman" w:hAnsi="Times New Roman"/>
                <w:sz w:val="28"/>
                <w:szCs w:val="28"/>
              </w:rPr>
              <w:t>23</w:t>
            </w:r>
            <w:r w:rsidR="00B67CA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 г. №</w:t>
            </w:r>
            <w:r w:rsidR="00F828FD">
              <w:rPr>
                <w:rFonts w:ascii="Times New Roman" w:hAnsi="Times New Roman"/>
                <w:sz w:val="28"/>
                <w:szCs w:val="28"/>
              </w:rPr>
              <w:t xml:space="preserve">127 </w:t>
            </w:r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BE5D3F" w:rsidRDefault="00AC07AA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BE5D3F" w:rsidRDefault="00BE5D3F" w:rsidP="008052E9"/>
    <w:p w:rsidR="00BE5D3F" w:rsidRPr="00BE5D3F" w:rsidRDefault="00BE5D3F" w:rsidP="008052E9"/>
    <w:p w:rsidR="00BE5D3F" w:rsidRDefault="00BE5D3F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BE5D3F" w:rsidRDefault="00BE5D3F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1564B" w:rsidRDefault="00D1564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1564B" w:rsidRDefault="00D1564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1564B" w:rsidRDefault="00D1564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5D1A00" w:rsidRDefault="005D1A00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46FE7" w:rsidRPr="008B7822" w:rsidRDefault="000C5C5D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="00246FE7" w:rsidRPr="008B7822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</w:t>
      </w:r>
      <w:r w:rsidR="00246FE7" w:rsidRPr="008B7822">
        <w:rPr>
          <w:rFonts w:ascii="Times New Roman" w:hAnsi="Times New Roman" w:cs="Times New Roman"/>
          <w:sz w:val="28"/>
          <w:szCs w:val="28"/>
        </w:rPr>
        <w:br/>
      </w:r>
      <w:r w:rsidR="001933D7" w:rsidRPr="008B7822">
        <w:rPr>
          <w:rFonts w:ascii="Times New Roman" w:hAnsi="Times New Roman" w:cs="Times New Roman"/>
          <w:sz w:val="28"/>
          <w:szCs w:val="28"/>
        </w:rPr>
        <w:t>«К</w:t>
      </w:r>
      <w:r w:rsidR="00D4789E" w:rsidRPr="008B7822">
        <w:rPr>
          <w:rFonts w:ascii="Times New Roman" w:hAnsi="Times New Roman" w:cs="Times New Roman"/>
          <w:sz w:val="28"/>
          <w:szCs w:val="28"/>
        </w:rPr>
        <w:t>омплексно</w:t>
      </w:r>
      <w:r w:rsidR="001933D7" w:rsidRPr="008B7822">
        <w:rPr>
          <w:rFonts w:ascii="Times New Roman" w:hAnsi="Times New Roman" w:cs="Times New Roman"/>
          <w:sz w:val="28"/>
          <w:szCs w:val="28"/>
        </w:rPr>
        <w:t>е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</w:t>
      </w:r>
      <w:r w:rsidR="00246FE7" w:rsidRPr="008B7822">
        <w:rPr>
          <w:rFonts w:ascii="Times New Roman" w:hAnsi="Times New Roman" w:cs="Times New Roman"/>
          <w:sz w:val="28"/>
          <w:szCs w:val="28"/>
        </w:rPr>
        <w:t>развити</w:t>
      </w:r>
      <w:r w:rsidR="001933D7" w:rsidRPr="008B7822">
        <w:rPr>
          <w:rFonts w:ascii="Times New Roman" w:hAnsi="Times New Roman" w:cs="Times New Roman"/>
          <w:sz w:val="28"/>
          <w:szCs w:val="28"/>
        </w:rPr>
        <w:t>е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сельских территорий</w:t>
      </w:r>
      <w:r w:rsidR="00F828FD">
        <w:rPr>
          <w:rFonts w:ascii="Times New Roman" w:hAnsi="Times New Roman" w:cs="Times New Roman"/>
          <w:sz w:val="28"/>
          <w:szCs w:val="28"/>
        </w:rPr>
        <w:t xml:space="preserve"> на 2020 – 2026</w:t>
      </w:r>
      <w:r w:rsidR="008F70E3">
        <w:rPr>
          <w:rFonts w:ascii="Times New Roman" w:hAnsi="Times New Roman" w:cs="Times New Roman"/>
          <w:sz w:val="28"/>
          <w:szCs w:val="28"/>
        </w:rPr>
        <w:t xml:space="preserve"> годы</w:t>
      </w:r>
      <w:r w:rsidR="001933D7" w:rsidRPr="008B7822">
        <w:rPr>
          <w:rFonts w:ascii="Times New Roman" w:hAnsi="Times New Roman" w:cs="Times New Roman"/>
          <w:sz w:val="28"/>
          <w:szCs w:val="28"/>
        </w:rPr>
        <w:t>»</w:t>
      </w:r>
      <w:r w:rsidR="00246FE7" w:rsidRPr="008B7822">
        <w:rPr>
          <w:rFonts w:ascii="Times New Roman" w:hAnsi="Times New Roman" w:cs="Times New Roman"/>
          <w:sz w:val="28"/>
          <w:szCs w:val="28"/>
        </w:rPr>
        <w:br/>
      </w:r>
      <w:bookmarkEnd w:id="1"/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FA75A8" w:rsidRDefault="00FA75A8" w:rsidP="00FA75A8"/>
    <w:p w:rsidR="00FA75A8" w:rsidRPr="00FA75A8" w:rsidRDefault="00FA75A8" w:rsidP="00FA75A8"/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FD3A68" w:rsidRPr="008B7822" w:rsidRDefault="00246FE7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B7822">
        <w:rPr>
          <w:rFonts w:ascii="Times New Roman" w:hAnsi="Times New Roman" w:cs="Times New Roman"/>
          <w:sz w:val="28"/>
          <w:szCs w:val="28"/>
        </w:rPr>
        <w:t>Паспорт</w:t>
      </w:r>
      <w:r w:rsidRPr="008B7822">
        <w:rPr>
          <w:rFonts w:ascii="Times New Roman" w:hAnsi="Times New Roman" w:cs="Times New Roman"/>
          <w:sz w:val="28"/>
          <w:szCs w:val="28"/>
        </w:rPr>
        <w:br/>
      </w:r>
      <w:r w:rsidR="000C5C5D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0C5C5D" w:rsidRPr="008B7822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A874E8">
        <w:rPr>
          <w:rFonts w:ascii="Times New Roman" w:hAnsi="Times New Roman" w:cs="Times New Roman"/>
          <w:sz w:val="28"/>
          <w:szCs w:val="28"/>
        </w:rPr>
        <w:t>ы</w:t>
      </w:r>
      <w:r w:rsidR="000C5C5D" w:rsidRPr="008B7822">
        <w:rPr>
          <w:rFonts w:ascii="Times New Roman" w:hAnsi="Times New Roman" w:cs="Times New Roman"/>
          <w:sz w:val="28"/>
          <w:szCs w:val="28"/>
        </w:rPr>
        <w:t xml:space="preserve"> </w:t>
      </w:r>
      <w:r w:rsidR="000C5C5D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8B7822">
        <w:rPr>
          <w:rFonts w:ascii="Times New Roman" w:hAnsi="Times New Roman" w:cs="Times New Roman"/>
          <w:sz w:val="28"/>
          <w:szCs w:val="28"/>
        </w:rPr>
        <w:t xml:space="preserve"> </w:t>
      </w:r>
      <w:r w:rsidR="00D4789E" w:rsidRPr="008B782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4789E" w:rsidRPr="008B7822">
        <w:rPr>
          <w:rFonts w:ascii="Times New Roman" w:hAnsi="Times New Roman" w:cs="Times New Roman"/>
          <w:sz w:val="28"/>
          <w:szCs w:val="28"/>
        </w:rPr>
        <w:br/>
      </w:r>
      <w:r w:rsidR="001933D7" w:rsidRPr="008B7822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</w:t>
      </w:r>
      <w:r w:rsidR="00F828FD">
        <w:rPr>
          <w:rFonts w:ascii="Times New Roman" w:hAnsi="Times New Roman" w:cs="Times New Roman"/>
          <w:sz w:val="28"/>
          <w:szCs w:val="28"/>
        </w:rPr>
        <w:t xml:space="preserve"> на 2020 -2026</w:t>
      </w:r>
      <w:r w:rsidR="008F70E3">
        <w:rPr>
          <w:rFonts w:ascii="Times New Roman" w:hAnsi="Times New Roman" w:cs="Times New Roman"/>
          <w:sz w:val="28"/>
          <w:szCs w:val="28"/>
        </w:rPr>
        <w:t xml:space="preserve"> годы</w:t>
      </w:r>
      <w:r w:rsidR="001933D7" w:rsidRPr="008B7822">
        <w:rPr>
          <w:rFonts w:ascii="Times New Roman" w:hAnsi="Times New Roman" w:cs="Times New Roman"/>
          <w:sz w:val="28"/>
          <w:szCs w:val="28"/>
        </w:rPr>
        <w:t>»</w:t>
      </w:r>
    </w:p>
    <w:p w:rsidR="00171BB6" w:rsidRPr="008B7822" w:rsidRDefault="00171BB6" w:rsidP="008052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5436"/>
      </w:tblGrid>
      <w:tr w:rsidR="002B5ED3" w:rsidRPr="008B7822" w:rsidTr="00BB253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B5ED3" w:rsidRPr="008B7822" w:rsidRDefault="002B5ED3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0C5C5D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Муниципальной 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  <w:p w:rsidR="002B5ED3" w:rsidRPr="008B7822" w:rsidRDefault="002B5ED3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B5ED3" w:rsidRPr="008B7822" w:rsidRDefault="000C5C5D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«Комплексное развитие сельских территорий</w:t>
            </w:r>
            <w:r w:rsidR="00F828FD">
              <w:rPr>
                <w:rFonts w:ascii="Times New Roman" w:hAnsi="Times New Roman" w:cs="Times New Roman"/>
                <w:sz w:val="28"/>
                <w:szCs w:val="28"/>
              </w:rPr>
              <w:t xml:space="preserve"> на 2020 – 2026</w:t>
            </w:r>
            <w:r w:rsidR="008F70E3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» (далее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программа)</w:t>
            </w:r>
          </w:p>
          <w:p w:rsidR="00A9343F" w:rsidRPr="008B7822" w:rsidRDefault="00A9343F" w:rsidP="008052E9"/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8B7822" w:rsidRDefault="00FD3A68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bookmarkStart w:id="2" w:name="sub_1112"/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173107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246FE7"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bookmarkEnd w:id="2"/>
          </w:p>
          <w:p w:rsidR="00246FE7" w:rsidRPr="008B7822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617FC9" w:rsidRDefault="000C5C5D" w:rsidP="000C5C5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17FC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617FC9" w:rsidRPr="00617FC9">
              <w:rPr>
                <w:rFonts w:ascii="Times New Roman" w:hAnsi="Times New Roman" w:cs="Times New Roman"/>
                <w:sz w:val="28"/>
                <w:szCs w:val="28"/>
              </w:rPr>
              <w:t xml:space="preserve">Пурдошанского сельского поселения </w:t>
            </w:r>
            <w:r w:rsidRPr="00617FC9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района</w:t>
            </w:r>
            <w:r w:rsidR="00246FE7" w:rsidRPr="00617FC9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8B7822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617FC9" w:rsidRDefault="00246FE7" w:rsidP="000C5C5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CC6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96CC6" w:rsidRPr="008B7822" w:rsidRDefault="00996CC6" w:rsidP="001731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  <w:r w:rsidR="00173107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Муниципальной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05D86" w:rsidRPr="008B7822" w:rsidRDefault="00180EBC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996CC6" w:rsidRPr="008B7822" w:rsidRDefault="00996CC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0EBC" w:rsidRDefault="00180EBC" w:rsidP="00173107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246FE7" w:rsidRPr="008B7822" w:rsidRDefault="00246FE7" w:rsidP="00173107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Цели </w:t>
            </w:r>
            <w:r w:rsidR="0017310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Муниципальной</w:t>
            </w:r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80EBC" w:rsidRDefault="00180EBC" w:rsidP="0039301A">
            <w:pPr>
              <w:pStyle w:val="ConsPlusNormal"/>
              <w:jc w:val="both"/>
              <w:rPr>
                <w:sz w:val="28"/>
                <w:szCs w:val="28"/>
              </w:rPr>
            </w:pPr>
          </w:p>
          <w:p w:rsidR="0039301A" w:rsidRPr="007C6941" w:rsidRDefault="0039301A" w:rsidP="0039301A">
            <w:pPr>
              <w:pStyle w:val="ConsPlusNormal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39301A" w:rsidRPr="007C6941" w:rsidRDefault="0039301A" w:rsidP="0039301A">
            <w:pPr>
              <w:pStyle w:val="ConsPlusNormal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113ECC" w:rsidRPr="008B7822" w:rsidRDefault="00113ECC" w:rsidP="008052E9">
            <w:pPr>
              <w:pStyle w:val="aa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79742B" w:rsidRPr="008B7822" w:rsidRDefault="0079742B" w:rsidP="008052E9">
            <w:pPr>
              <w:ind w:firstLine="0"/>
              <w:rPr>
                <w:sz w:val="28"/>
                <w:szCs w:val="28"/>
              </w:rPr>
            </w:pP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8B7822" w:rsidRDefault="00246FE7" w:rsidP="00173107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1114"/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Задачи </w:t>
            </w:r>
            <w:r w:rsidR="0017310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Муниципальной</w:t>
            </w:r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3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E3194" w:rsidRPr="008B7822" w:rsidRDefault="00030355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кредитования</w:t>
            </w:r>
            <w:r w:rsidR="001E3194" w:rsidRPr="008B782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4376B" w:rsidRPr="008B7822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291139" w:rsidRDefault="0054376B" w:rsidP="00EF078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- развития инженерной инфраструктуры</w:t>
            </w:r>
            <w:r w:rsidR="0029113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1139" w:rsidRPr="007C6941" w:rsidRDefault="00291139" w:rsidP="0029113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реализация общественно-значимых проектов по благоустройству территори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</w:p>
          <w:p w:rsidR="005C0CCF" w:rsidRPr="008B7822" w:rsidRDefault="0054376B" w:rsidP="00EF0785">
            <w:pPr>
              <w:ind w:firstLine="0"/>
              <w:rPr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EF0785" w:rsidRDefault="00EF0785" w:rsidP="00073503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bookmarkStart w:id="4" w:name="sub_1115"/>
          </w:p>
          <w:p w:rsidR="00246FE7" w:rsidRPr="008B7822" w:rsidRDefault="00246FE7" w:rsidP="0007350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Целевые индикаторы и показатели </w:t>
            </w:r>
            <w:r w:rsidR="0007350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39301A" w:rsidRDefault="0039301A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1E33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72C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ввод в действие </w:t>
            </w:r>
            <w:r w:rsidR="00846C1A" w:rsidRPr="00572C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72CE5" w:rsidRPr="00572CE5">
              <w:rPr>
                <w:rFonts w:ascii="Times New Roman" w:hAnsi="Times New Roman" w:cs="Times New Roman"/>
                <w:sz w:val="28"/>
                <w:szCs w:val="28"/>
              </w:rPr>
              <w:t>0,710</w:t>
            </w:r>
            <w:r w:rsidRPr="00572CE5">
              <w:rPr>
                <w:rFonts w:ascii="Times New Roman" w:hAnsi="Times New Roman" w:cs="Times New Roman"/>
                <w:sz w:val="28"/>
                <w:szCs w:val="28"/>
              </w:rPr>
              <w:t> км локальных водопроводов</w:t>
            </w:r>
            <w:r w:rsidR="002E4D8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E4D86" w:rsidRDefault="002E4D86" w:rsidP="002E4D86">
            <w:pPr>
              <w:ind w:firstLine="0"/>
              <w:rPr>
                <w:sz w:val="28"/>
                <w:szCs w:val="28"/>
              </w:rPr>
            </w:pPr>
            <w:r w:rsidRPr="002E4D86">
              <w:rPr>
                <w:sz w:val="28"/>
                <w:szCs w:val="28"/>
              </w:rPr>
              <w:t>удовлетворенность населения</w:t>
            </w:r>
            <w:r>
              <w:rPr>
                <w:sz w:val="28"/>
                <w:szCs w:val="28"/>
              </w:rPr>
              <w:t xml:space="preserve"> ур</w:t>
            </w:r>
            <w:r w:rsidR="00291139">
              <w:rPr>
                <w:sz w:val="28"/>
                <w:szCs w:val="28"/>
              </w:rPr>
              <w:t>овнем организации водоснабжения;</w:t>
            </w:r>
          </w:p>
          <w:p w:rsidR="00291139" w:rsidRPr="002E4D86" w:rsidRDefault="00291139" w:rsidP="002E4D86">
            <w:pPr>
              <w:ind w:firstLine="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</w:t>
            </w:r>
            <w:r w:rsidRPr="00A109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оличество общественно-значимых проектов по благоустройству территори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и.</w:t>
            </w:r>
          </w:p>
          <w:p w:rsidR="00246FE7" w:rsidRPr="008B7822" w:rsidRDefault="00246FE7" w:rsidP="0039301A">
            <w:pPr>
              <w:ind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EF0785" w:rsidRDefault="00EF0785" w:rsidP="00FB3BE1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246FE7" w:rsidRPr="00C11C59" w:rsidRDefault="00996CC6" w:rsidP="00FB3BE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</w:t>
            </w:r>
            <w:r w:rsidR="00246FE7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роки реализации </w:t>
            </w:r>
            <w:r w:rsidR="00FB3BE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Муниципальной </w:t>
            </w:r>
            <w:r w:rsidR="00246FE7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F0785" w:rsidRDefault="00EF0785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C11C59" w:rsidRDefault="00385C3D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1 января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2020 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31 декабря </w:t>
            </w:r>
            <w:r w:rsidR="00F828FD"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</w:p>
          <w:p w:rsidR="00246FE7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C11C59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C11C59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C11C59" w:rsidRDefault="00246FE7" w:rsidP="00FB3BE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117"/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финансирования </w:t>
            </w:r>
            <w:r w:rsidR="00FB3BE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Муниципальной </w:t>
            </w: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5814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FB3BE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состав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6FE7" w:rsidRPr="00C11C59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20865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246FE7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06037" w:rsidRPr="00C11C5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19420,0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C11C59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C11C59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1445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C11C59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C11C59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828FD" w:rsidRPr="00F828FD" w:rsidRDefault="00F828FD" w:rsidP="00F828F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28FD">
              <w:rPr>
                <w:rFonts w:ascii="Times New Roman" w:hAnsi="Times New Roman" w:cs="Times New Roman"/>
                <w:sz w:val="28"/>
                <w:szCs w:val="28"/>
              </w:rPr>
              <w:t xml:space="preserve">2026 год -0,0 тыс. рублей </w:t>
            </w:r>
          </w:p>
          <w:p w:rsidR="00845814" w:rsidRPr="00F828FD" w:rsidRDefault="00845814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28FD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885517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r w:rsidR="00FD3A68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едств </w:t>
            </w:r>
            <w:r w:rsidR="00DF50D5">
              <w:rPr>
                <w:rFonts w:ascii="Times New Roman" w:hAnsi="Times New Roman" w:cs="Times New Roman"/>
                <w:sz w:val="28"/>
                <w:szCs w:val="28"/>
              </w:rPr>
              <w:t xml:space="preserve"> регио</w:t>
            </w:r>
            <w:r w:rsidR="00FB3620">
              <w:rPr>
                <w:rFonts w:ascii="Times New Roman" w:hAnsi="Times New Roman" w:cs="Times New Roman"/>
                <w:sz w:val="28"/>
                <w:szCs w:val="28"/>
              </w:rPr>
              <w:t>нального</w:t>
            </w:r>
            <w:r w:rsidR="00FD3A68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бюджета 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D3A68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5,8</w:t>
            </w:r>
            <w:r w:rsidR="00885517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FC17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5517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1455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46FE7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числе: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19225</w:t>
            </w:r>
            <w:r w:rsidR="00FB3620">
              <w:rPr>
                <w:rFonts w:ascii="Times New Roman" w:hAnsi="Times New Roman" w:cs="Times New Roman"/>
                <w:sz w:val="28"/>
                <w:szCs w:val="28"/>
              </w:rPr>
              <w:t>,8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828FD" w:rsidRPr="00F828FD" w:rsidRDefault="00F828FD" w:rsidP="00F828F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28FD">
              <w:rPr>
                <w:rFonts w:ascii="Times New Roman" w:hAnsi="Times New Roman" w:cs="Times New Roman"/>
                <w:sz w:val="28"/>
                <w:szCs w:val="28"/>
              </w:rPr>
              <w:t xml:space="preserve">2026 год -0,0 тыс. рублей </w:t>
            </w:r>
          </w:p>
          <w:p w:rsidR="00F828FD" w:rsidRPr="00F828FD" w:rsidRDefault="00F828FD" w:rsidP="00F828FD"/>
          <w:p w:rsidR="00246FE7" w:rsidRPr="00C11C59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средств местных бюджетов 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194,2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39301A" w:rsidRPr="00C11C5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39301A" w:rsidRPr="00C11C5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828FD" w:rsidRPr="00F828FD" w:rsidRDefault="00F828FD" w:rsidP="00F828F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28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2026 год -0,0 тыс. рублей </w:t>
            </w:r>
          </w:p>
          <w:p w:rsidR="00F828FD" w:rsidRPr="00F828FD" w:rsidRDefault="00F828FD" w:rsidP="00F828FD"/>
          <w:p w:rsidR="00246FE7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внебюджетны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источник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36F9A" w:rsidRPr="00C11C5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828FD" w:rsidRPr="00F828FD" w:rsidRDefault="00F828FD" w:rsidP="00F828F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28FD">
              <w:rPr>
                <w:rFonts w:ascii="Times New Roman" w:hAnsi="Times New Roman" w:cs="Times New Roman"/>
                <w:sz w:val="28"/>
                <w:szCs w:val="28"/>
              </w:rPr>
              <w:t xml:space="preserve">2026 год -0,0 тыс. рублей </w:t>
            </w:r>
          </w:p>
          <w:p w:rsidR="00F828FD" w:rsidRPr="00F828FD" w:rsidRDefault="00F828FD" w:rsidP="00F828FD"/>
          <w:p w:rsidR="00246FE7" w:rsidRPr="00C11C59" w:rsidRDefault="003D6341" w:rsidP="008052E9">
            <w:pPr>
              <w:pStyle w:val="aa"/>
              <w:rPr>
                <w:sz w:val="28"/>
                <w:szCs w:val="28"/>
              </w:rPr>
            </w:pPr>
            <w:r w:rsidRPr="00C11C59">
              <w:rPr>
                <w:sz w:val="28"/>
                <w:szCs w:val="28"/>
              </w:rPr>
              <w:t xml:space="preserve">Объем финансирования </w:t>
            </w:r>
            <w:r w:rsidR="006F0078">
              <w:rPr>
                <w:sz w:val="28"/>
                <w:szCs w:val="28"/>
              </w:rPr>
              <w:t>Муниципальной</w:t>
            </w:r>
            <w:r w:rsidRPr="00C11C59">
              <w:rPr>
                <w:sz w:val="28"/>
                <w:szCs w:val="28"/>
              </w:rPr>
              <w:t xml:space="preserve"> программы подлежит ежегодному уточнению, исходя из реальных возможностей бюджетов всех уровней</w:t>
            </w:r>
          </w:p>
          <w:p w:rsidR="00246FE7" w:rsidRPr="00C11C59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C11C59" w:rsidRDefault="00246FE7" w:rsidP="00FB3BE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1118"/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</w:t>
            </w:r>
            <w:r w:rsidR="00FD3A68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жидаемые результаты реализации </w:t>
            </w:r>
            <w:r w:rsidR="00FB3BE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Муниципальной </w:t>
            </w: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6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C1E33" w:rsidRPr="00C11C59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EC1E33" w:rsidRPr="006D6871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 xml:space="preserve">газом – с </w:t>
            </w:r>
            <w:r w:rsidR="00A55DF0" w:rsidRPr="006D6871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 xml:space="preserve">% (2018 г.) до </w:t>
            </w:r>
            <w:r w:rsidR="00A55DF0" w:rsidRPr="006D687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EC1E33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>водой – с 6</w:t>
            </w:r>
            <w:r w:rsidR="00A55DF0" w:rsidRPr="006D6871">
              <w:rPr>
                <w:rFonts w:ascii="Times New Roman" w:hAnsi="Times New Roman" w:cs="Times New Roman"/>
                <w:sz w:val="28"/>
                <w:szCs w:val="28"/>
              </w:rPr>
              <w:t>5% (2018 г.) до 76,4</w:t>
            </w: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 xml:space="preserve"> процент</w:t>
            </w:r>
            <w:r w:rsidR="00A55DF0" w:rsidRPr="006D68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93923" w:rsidRPr="007C6941" w:rsidRDefault="00B93923" w:rsidP="00B9392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B93923" w:rsidRPr="00B93923" w:rsidRDefault="00B93923" w:rsidP="00B93923"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</w:p>
          <w:p w:rsidR="00246FE7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2CE5" w:rsidRDefault="00572CE5" w:rsidP="00572CE5"/>
          <w:p w:rsidR="00572CE5" w:rsidRDefault="00572CE5" w:rsidP="00572CE5"/>
          <w:p w:rsidR="00572CE5" w:rsidRPr="00572CE5" w:rsidRDefault="00572CE5" w:rsidP="00572CE5"/>
        </w:tc>
      </w:tr>
    </w:tbl>
    <w:p w:rsidR="00246FE7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0B1799" w:rsidRPr="00C11C59" w:rsidRDefault="000B1799" w:rsidP="008052E9">
      <w:pPr>
        <w:rPr>
          <w:rFonts w:ascii="Times New Roman" w:hAnsi="Times New Roman" w:cs="Times New Roman"/>
          <w:sz w:val="28"/>
          <w:szCs w:val="28"/>
        </w:rPr>
      </w:pPr>
    </w:p>
    <w:p w:rsidR="001455B6" w:rsidRDefault="001455B6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C07AA" w:rsidRDefault="00AC07AA" w:rsidP="00F828FD">
      <w:pPr>
        <w:pStyle w:val="s3"/>
        <w:shd w:val="clear" w:color="auto" w:fill="FFFFFF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073641" w:rsidRPr="00C11C59" w:rsidRDefault="00073641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  <w:r w:rsidRPr="00C11C59">
        <w:rPr>
          <w:b/>
          <w:sz w:val="28"/>
          <w:szCs w:val="28"/>
        </w:rPr>
        <w:t>Введение</w:t>
      </w:r>
    </w:p>
    <w:p w:rsidR="00073641" w:rsidRPr="00C11C59" w:rsidRDefault="00073641" w:rsidP="008052E9">
      <w:pPr>
        <w:pStyle w:val="empty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</w:p>
    <w:p w:rsidR="00073641" w:rsidRPr="00C11C59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A55DF0"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 xml:space="preserve"> программа разработана во исполнение поручения Президента Российской Федерации В.В. Путина по итогам рабочей поездки в Ставропольский край 9 октября 2018 г. № Пр-2014, на основании </w:t>
      </w:r>
      <w:hyperlink r:id="rId8" w:anchor="/document/8961567/entry/100000" w:history="1">
        <w:r w:rsidRPr="00C11C59">
          <w:rPr>
            <w:rStyle w:val="af5"/>
            <w:color w:val="auto"/>
            <w:sz w:val="28"/>
            <w:szCs w:val="28"/>
            <w:u w:val="none"/>
          </w:rPr>
          <w:t>Порядка</w:t>
        </w:r>
      </w:hyperlink>
      <w:r w:rsidRPr="00C11C59">
        <w:rPr>
          <w:sz w:val="28"/>
          <w:szCs w:val="28"/>
        </w:rPr>
        <w:t xml:space="preserve"> разработки, реализации и оценки эффективности государственных программ Республики Мордовия, утвержденного </w:t>
      </w:r>
      <w:hyperlink r:id="rId9" w:anchor="/document/8961567/entry/0" w:history="1">
        <w:r w:rsidRPr="00C11C5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C11C59">
        <w:rPr>
          <w:sz w:val="28"/>
          <w:szCs w:val="28"/>
        </w:rPr>
        <w:t xml:space="preserve"> Правительства Республики Мордовия от 27 июня 2011 г. № 234</w:t>
      </w:r>
      <w:r w:rsidR="00FB3BE1">
        <w:rPr>
          <w:sz w:val="28"/>
          <w:szCs w:val="28"/>
        </w:rPr>
        <w:t>, Постановления администрации</w:t>
      </w:r>
      <w:r w:rsidR="00335D88">
        <w:rPr>
          <w:sz w:val="28"/>
          <w:szCs w:val="28"/>
        </w:rPr>
        <w:t xml:space="preserve"> Темниковского муниципального района  Республики Мордовия  №</w:t>
      </w:r>
      <w:r w:rsidR="00924074">
        <w:rPr>
          <w:sz w:val="28"/>
          <w:szCs w:val="28"/>
        </w:rPr>
        <w:t xml:space="preserve"> </w:t>
      </w:r>
      <w:r w:rsidR="00335D88">
        <w:rPr>
          <w:sz w:val="28"/>
          <w:szCs w:val="28"/>
        </w:rPr>
        <w:t>499 от</w:t>
      </w:r>
      <w:r w:rsidR="00924074">
        <w:rPr>
          <w:sz w:val="28"/>
          <w:szCs w:val="28"/>
        </w:rPr>
        <w:t xml:space="preserve"> </w:t>
      </w:r>
      <w:r w:rsidR="00335D88">
        <w:rPr>
          <w:sz w:val="28"/>
          <w:szCs w:val="28"/>
        </w:rPr>
        <w:t>24.09.</w:t>
      </w:r>
      <w:r w:rsidR="00924074">
        <w:rPr>
          <w:sz w:val="28"/>
          <w:szCs w:val="28"/>
        </w:rPr>
        <w:t xml:space="preserve"> </w:t>
      </w:r>
      <w:r w:rsidR="00335D88">
        <w:rPr>
          <w:sz w:val="28"/>
          <w:szCs w:val="28"/>
        </w:rPr>
        <w:t>2015г «Об утверждении  Перечня  муниципальных программ предлагаемых</w:t>
      </w:r>
      <w:r w:rsidR="00924074">
        <w:rPr>
          <w:sz w:val="28"/>
          <w:szCs w:val="28"/>
        </w:rPr>
        <w:t xml:space="preserve"> к реализации с 2016 года на территории Темниковского муниципального района</w:t>
      </w:r>
      <w:r w:rsidR="00335D88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.</w:t>
      </w:r>
    </w:p>
    <w:p w:rsidR="00073641" w:rsidRPr="00C11C59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Главным приоритет</w:t>
      </w:r>
      <w:r w:rsidR="000E452C" w:rsidRPr="00C11C59">
        <w:rPr>
          <w:sz w:val="28"/>
          <w:szCs w:val="28"/>
        </w:rPr>
        <w:t>ом</w:t>
      </w:r>
      <w:r w:rsidRPr="00C11C59">
        <w:rPr>
          <w:sz w:val="28"/>
          <w:szCs w:val="28"/>
        </w:rPr>
        <w:t xml:space="preserve"> </w:t>
      </w:r>
      <w:r w:rsidR="00A55DF0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явля</w:t>
      </w:r>
      <w:r w:rsidR="000E452C" w:rsidRPr="00C11C59">
        <w:rPr>
          <w:sz w:val="28"/>
          <w:szCs w:val="28"/>
        </w:rPr>
        <w:t>е</w:t>
      </w:r>
      <w:r w:rsidRPr="00C11C59">
        <w:rPr>
          <w:sz w:val="28"/>
          <w:szCs w:val="28"/>
        </w:rPr>
        <w:t xml:space="preserve">тся </w:t>
      </w:r>
      <w:r w:rsidR="000E452C" w:rsidRPr="00C11C59">
        <w:rPr>
          <w:sz w:val="28"/>
          <w:szCs w:val="28"/>
        </w:rPr>
        <w:t>особое внимание социальному и инфраструктурному развитию сельск</w:t>
      </w:r>
      <w:r w:rsidR="00AB4D72">
        <w:rPr>
          <w:sz w:val="28"/>
          <w:szCs w:val="28"/>
        </w:rPr>
        <w:t>ой</w:t>
      </w:r>
      <w:r w:rsidR="000E452C" w:rsidRPr="00C11C59">
        <w:rPr>
          <w:sz w:val="28"/>
          <w:szCs w:val="28"/>
        </w:rPr>
        <w:t xml:space="preserve"> территори</w:t>
      </w:r>
      <w:r w:rsidR="00AB4D72">
        <w:rPr>
          <w:sz w:val="28"/>
          <w:szCs w:val="28"/>
        </w:rPr>
        <w:t>и</w:t>
      </w:r>
      <w:r w:rsidR="000E452C" w:rsidRPr="00C11C59">
        <w:rPr>
          <w:sz w:val="28"/>
          <w:szCs w:val="28"/>
        </w:rPr>
        <w:t>, решение которого должно качественно изменить жизнь сельских жителей, приблизить условия проживания в сельской местности к уровню городов</w:t>
      </w:r>
      <w:r w:rsidRPr="00C11C59">
        <w:rPr>
          <w:sz w:val="28"/>
          <w:szCs w:val="28"/>
        </w:rPr>
        <w:t>.</w:t>
      </w:r>
    </w:p>
    <w:p w:rsidR="00073641" w:rsidRPr="00C11C59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A55DF0"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>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0020A4" w:rsidRDefault="000020A4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B1799" w:rsidRDefault="000B1799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100"/>
      <w:r w:rsidRPr="000852E5">
        <w:rPr>
          <w:rFonts w:ascii="Times New Roman" w:hAnsi="Times New Roman" w:cs="Times New Roman"/>
          <w:color w:val="auto"/>
          <w:sz w:val="28"/>
          <w:szCs w:val="28"/>
        </w:rPr>
        <w:t>Раздел 1. Общая характеристика сферы реализации</w:t>
      </w:r>
      <w:r w:rsidR="00B37C67"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71BB7" w:rsidRPr="000852E5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проблемы и прогноз </w:t>
      </w:r>
      <w:r w:rsidR="005A3F4B" w:rsidRPr="000852E5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</w:t>
      </w:r>
      <w:r w:rsidR="000852E5" w:rsidRPr="000852E5">
        <w:rPr>
          <w:rFonts w:ascii="Times New Roman" w:hAnsi="Times New Roman" w:cs="Times New Roman"/>
          <w:color w:val="auto"/>
          <w:sz w:val="28"/>
          <w:szCs w:val="28"/>
        </w:rPr>
        <w:t>ой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территори</w:t>
      </w:r>
      <w:r w:rsidR="000852E5"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и Пурдошанского сельского поселения 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37C67"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Темниковского муниципального района 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</w:t>
      </w:r>
      <w:r w:rsidR="0022110A" w:rsidRPr="000852E5">
        <w:rPr>
          <w:rFonts w:ascii="Times New Roman" w:hAnsi="Times New Roman" w:cs="Times New Roman"/>
          <w:color w:val="auto"/>
          <w:sz w:val="28"/>
          <w:szCs w:val="28"/>
        </w:rPr>
        <w:t>25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года</w:t>
      </w:r>
    </w:p>
    <w:bookmarkEnd w:id="7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Развитие </w:t>
      </w:r>
      <w:r w:rsidR="00A55DF0">
        <w:rPr>
          <w:sz w:val="28"/>
          <w:szCs w:val="28"/>
        </w:rPr>
        <w:t xml:space="preserve">Темниковского муниципального района </w:t>
      </w:r>
      <w:r w:rsidRPr="00C11C59">
        <w:rPr>
          <w:sz w:val="28"/>
          <w:szCs w:val="28"/>
        </w:rPr>
        <w:t xml:space="preserve">Республики Мордовия на современном этапе характеризуется увеличением внимания со стороны государства к </w:t>
      </w:r>
      <w:r w:rsidR="00782567" w:rsidRPr="00C11C59">
        <w:rPr>
          <w:sz w:val="28"/>
          <w:szCs w:val="28"/>
        </w:rPr>
        <w:t xml:space="preserve">комплексному </w:t>
      </w:r>
      <w:r w:rsidRPr="00C11C59">
        <w:rPr>
          <w:sz w:val="28"/>
          <w:szCs w:val="28"/>
        </w:rPr>
        <w:t>развитию сельских территорий.</w:t>
      </w:r>
    </w:p>
    <w:p w:rsidR="0022110A" w:rsidRPr="00C11C59" w:rsidRDefault="00FD3A68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Решение задачи по повышению уровня и качества жизни населения, </w:t>
      </w:r>
      <w:r w:rsidR="00782567" w:rsidRPr="00C11C59">
        <w:rPr>
          <w:sz w:val="28"/>
          <w:szCs w:val="28"/>
        </w:rPr>
        <w:t>комплексному</w:t>
      </w:r>
      <w:r w:rsidR="0022110A" w:rsidRPr="00C11C59">
        <w:rPr>
          <w:sz w:val="28"/>
          <w:szCs w:val="28"/>
        </w:rPr>
        <w:t xml:space="preserve"> развитию сельских территорий, предусмотренной </w:t>
      </w:r>
      <w:r w:rsidR="001452DD" w:rsidRPr="00C11C59">
        <w:rPr>
          <w:sz w:val="28"/>
          <w:szCs w:val="28"/>
        </w:rPr>
        <w:t>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</w:t>
      </w:r>
      <w:r w:rsidR="0022110A" w:rsidRPr="00C11C59">
        <w:rPr>
          <w:sz w:val="28"/>
          <w:szCs w:val="28"/>
        </w:rPr>
        <w:t xml:space="preserve">, </w:t>
      </w:r>
      <w:r w:rsidR="001452DD" w:rsidRPr="00C11C59">
        <w:rPr>
          <w:sz w:val="28"/>
          <w:szCs w:val="28"/>
        </w:rPr>
        <w:t xml:space="preserve">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10" w:anchor="/document/8923600/entry/0" w:history="1">
        <w:r w:rsidR="0022110A" w:rsidRPr="00C11C59">
          <w:rPr>
            <w:rStyle w:val="af5"/>
            <w:color w:val="auto"/>
            <w:sz w:val="28"/>
            <w:szCs w:val="28"/>
            <w:u w:val="none"/>
          </w:rPr>
          <w:t>Законом</w:t>
        </w:r>
      </w:hyperlink>
      <w:r w:rsidR="0022110A" w:rsidRPr="00C11C59">
        <w:rPr>
          <w:sz w:val="28"/>
          <w:szCs w:val="28"/>
        </w:rPr>
        <w:t xml:space="preserve"> Республики Мордовия от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>1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 xml:space="preserve">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</w:t>
      </w:r>
      <w:r w:rsidR="0022110A" w:rsidRPr="00C11C59">
        <w:rPr>
          <w:sz w:val="28"/>
          <w:szCs w:val="28"/>
        </w:rPr>
        <w:lastRenderedPageBreak/>
        <w:t xml:space="preserve">стратегических социально-экономических преобразований в </w:t>
      </w:r>
      <w:r w:rsidR="00AC3A05">
        <w:rPr>
          <w:sz w:val="28"/>
          <w:szCs w:val="28"/>
        </w:rPr>
        <w:t>районе</w:t>
      </w:r>
      <w:r w:rsidR="0022110A" w:rsidRPr="00C11C59">
        <w:rPr>
          <w:sz w:val="28"/>
          <w:szCs w:val="28"/>
        </w:rPr>
        <w:t xml:space="preserve">, в том числе принятия мер по созданию предпосылок для </w:t>
      </w:r>
      <w:r w:rsidR="005A3F4B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путем: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22110A" w:rsidRPr="00C11C59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улучшения демографической ситуации;</w:t>
      </w:r>
    </w:p>
    <w:p w:rsidR="0022110A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развития в сельской местности местного самоуправления и и</w:t>
      </w:r>
      <w:r w:rsidR="009F03B0">
        <w:rPr>
          <w:sz w:val="28"/>
          <w:szCs w:val="28"/>
        </w:rPr>
        <w:t>нститутов гражданского общества;</w:t>
      </w:r>
    </w:p>
    <w:p w:rsidR="009F03B0" w:rsidRPr="007C6941" w:rsidRDefault="009F03B0" w:rsidP="009F03B0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C6941">
        <w:rPr>
          <w:rFonts w:ascii="Times New Roman" w:hAnsi="Times New Roman" w:cs="Times New Roman"/>
          <w:sz w:val="28"/>
          <w:szCs w:val="28"/>
        </w:rPr>
        <w:t>реализация общественно-значим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BD23B5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C7539B" w:rsidRDefault="00C7539B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4C5881" w:rsidRPr="00C11C59" w:rsidRDefault="004C5881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2. Прогноз </w:t>
      </w:r>
      <w:r w:rsidR="00D6525D" w:rsidRPr="00C11C5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</w:t>
      </w:r>
      <w:r w:rsidR="00520D08">
        <w:rPr>
          <w:rFonts w:ascii="Times New Roman" w:hAnsi="Times New Roman" w:cs="Times New Roman"/>
          <w:color w:val="auto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2025 года</w:t>
      </w:r>
    </w:p>
    <w:p w:rsidR="004C5881" w:rsidRPr="00C11C59" w:rsidRDefault="004C588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D6525D" w:rsidRPr="00C11C59">
        <w:rPr>
          <w:sz w:val="28"/>
          <w:szCs w:val="28"/>
        </w:rPr>
        <w:t>Комплексное</w:t>
      </w:r>
      <w:r w:rsidR="0022110A" w:rsidRPr="00C11C59">
        <w:rPr>
          <w:sz w:val="28"/>
          <w:szCs w:val="28"/>
        </w:rPr>
        <w:t xml:space="preserve">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</w:t>
      </w:r>
      <w:r w:rsidR="00DD39CF">
        <w:rPr>
          <w:sz w:val="28"/>
          <w:szCs w:val="28"/>
        </w:rPr>
        <w:t>, администрации Темниковского района</w:t>
      </w:r>
      <w:r w:rsidR="0022110A" w:rsidRPr="00C11C59">
        <w:rPr>
          <w:sz w:val="28"/>
          <w:szCs w:val="28"/>
        </w:rPr>
        <w:t xml:space="preserve"> в рассматриваемой перспективе.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Динамика </w:t>
      </w:r>
      <w:r w:rsidR="00D6525D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на период до 202</w:t>
      </w:r>
      <w:r w:rsidRPr="00C11C59">
        <w:rPr>
          <w:sz w:val="28"/>
          <w:szCs w:val="28"/>
        </w:rPr>
        <w:t>5</w:t>
      </w:r>
      <w:r w:rsidR="0022110A" w:rsidRPr="00C11C59">
        <w:rPr>
          <w:sz w:val="28"/>
          <w:szCs w:val="28"/>
        </w:rPr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В прогнозном периоде наметятся следующие значимые тенденции: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увеличение бюджетных инвестиций в объекты муниципальной собственности;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</w:t>
      </w:r>
      <w:r w:rsidR="00DD39CF">
        <w:rPr>
          <w:sz w:val="28"/>
          <w:szCs w:val="28"/>
        </w:rPr>
        <w:t>Муниципальной</w:t>
      </w:r>
      <w:r w:rsidR="001452D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программы, включая средства населения и организаций.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0F20AF">
        <w:rPr>
          <w:sz w:val="28"/>
          <w:szCs w:val="28"/>
        </w:rPr>
        <w:t>Муниципальная</w:t>
      </w:r>
      <w:r w:rsidR="001452D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="0022110A" w:rsidRPr="00C11C59">
        <w:rPr>
          <w:sz w:val="28"/>
          <w:szCs w:val="28"/>
        </w:rPr>
        <w:t xml:space="preserve">Прогноз реализации </w:t>
      </w:r>
      <w:r w:rsidR="000F20AF">
        <w:rPr>
          <w:sz w:val="28"/>
          <w:szCs w:val="28"/>
        </w:rPr>
        <w:t>Муниципальной</w:t>
      </w:r>
      <w:r w:rsidR="00D6525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программы основывается на достижении уровней ее основных показателей (индикаторов).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В части основных показателей </w:t>
      </w:r>
      <w:r w:rsidR="00533B4D">
        <w:rPr>
          <w:sz w:val="28"/>
          <w:szCs w:val="28"/>
        </w:rPr>
        <w:t>Муниципальной</w:t>
      </w:r>
      <w:r w:rsidR="001452DD" w:rsidRPr="00C11C59">
        <w:rPr>
          <w:sz w:val="28"/>
          <w:szCs w:val="28"/>
        </w:rPr>
        <w:t xml:space="preserve"> </w:t>
      </w:r>
      <w:r w:rsidR="00EF0785">
        <w:rPr>
          <w:sz w:val="28"/>
          <w:szCs w:val="28"/>
        </w:rPr>
        <w:t>программы прогнозируе</w:t>
      </w:r>
      <w:r w:rsidR="0022110A" w:rsidRPr="00C11C59">
        <w:rPr>
          <w:sz w:val="28"/>
          <w:szCs w:val="28"/>
        </w:rPr>
        <w:t>тся:</w:t>
      </w:r>
    </w:p>
    <w:p w:rsidR="00CC0A00" w:rsidRPr="00C11C59" w:rsidRDefault="000F20A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C0A00" w:rsidRPr="00C11C59">
        <w:rPr>
          <w:rFonts w:ascii="Times New Roman" w:hAnsi="Times New Roman" w:cs="Times New Roman"/>
          <w:sz w:val="28"/>
          <w:szCs w:val="28"/>
        </w:rPr>
        <w:t xml:space="preserve">ввести в действие </w:t>
      </w:r>
      <w:r w:rsidR="00572CE5">
        <w:rPr>
          <w:rFonts w:ascii="Times New Roman" w:hAnsi="Times New Roman" w:cs="Times New Roman"/>
          <w:sz w:val="28"/>
          <w:szCs w:val="28"/>
        </w:rPr>
        <w:t>10,71</w:t>
      </w:r>
      <w:r w:rsidR="00CC0A00" w:rsidRPr="00C11C59">
        <w:rPr>
          <w:rFonts w:ascii="Times New Roman" w:hAnsi="Times New Roman" w:cs="Times New Roman"/>
          <w:sz w:val="28"/>
          <w:szCs w:val="28"/>
        </w:rPr>
        <w:t> км локальных водопроводов</w:t>
      </w:r>
      <w:r w:rsidR="00EF0785">
        <w:rPr>
          <w:rFonts w:ascii="Times New Roman" w:hAnsi="Times New Roman" w:cs="Times New Roman"/>
          <w:sz w:val="28"/>
          <w:szCs w:val="28"/>
        </w:rPr>
        <w:t>.</w:t>
      </w:r>
    </w:p>
    <w:p w:rsidR="000B1799" w:rsidRDefault="00CC0A00" w:rsidP="00F828FD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246FE7" w:rsidRDefault="00246FE7" w:rsidP="007145DE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2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2. Приоритеты государственной политики в сфере реализации </w:t>
      </w:r>
      <w:r w:rsidR="007145DE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 п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рограммы, цели, задачи и показатели (индикаторы) реализации </w:t>
      </w:r>
      <w:r w:rsidR="00D155C7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программы, основные ожидаемые результаты и сроки ее </w:t>
      </w:r>
      <w:r w:rsidR="007145DE">
        <w:rPr>
          <w:rFonts w:ascii="Times New Roman" w:hAnsi="Times New Roman" w:cs="Times New Roman"/>
          <w:color w:val="auto"/>
          <w:sz w:val="28"/>
          <w:szCs w:val="28"/>
        </w:rPr>
        <w:t>реализации</w:t>
      </w:r>
      <w:bookmarkEnd w:id="8"/>
      <w:r w:rsidR="007145DE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7145DE" w:rsidRPr="007145DE" w:rsidRDefault="007145DE" w:rsidP="007145DE"/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3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3. Приоритеты государственной политики в сфере реализации </w:t>
      </w:r>
      <w:r w:rsidR="00D155C7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9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Без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8173B2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Целесообразность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для решения задачи по устойчивому развитию сельских территорий подкреплена: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развития сельских территорий с приоритетами социально-экономического развития </w:t>
      </w:r>
      <w:r w:rsidR="008173B2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sz w:val="28"/>
          <w:szCs w:val="28"/>
        </w:rPr>
        <w:t>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комплексное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</w:t>
      </w:r>
      <w:r w:rsidR="007145DE">
        <w:rPr>
          <w:rFonts w:ascii="Times New Roman" w:hAnsi="Times New Roman" w:cs="Times New Roman"/>
          <w:sz w:val="28"/>
          <w:szCs w:val="28"/>
        </w:rPr>
        <w:t>Муниципальная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программа.</w:t>
      </w:r>
    </w:p>
    <w:p w:rsidR="00F4410A" w:rsidRPr="00C11C59" w:rsidRDefault="00F4410A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4. Цели и задачи </w:t>
      </w:r>
      <w:r w:rsidR="001D544B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Default="008173B2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="00246FE7" w:rsidRPr="00C11C59">
        <w:rPr>
          <w:rFonts w:ascii="Times New Roman" w:hAnsi="Times New Roman" w:cs="Times New Roman"/>
          <w:sz w:val="28"/>
          <w:szCs w:val="28"/>
        </w:rPr>
        <w:t xml:space="preserve"> программа разработана для достижения следующих целей:</w:t>
      </w:r>
    </w:p>
    <w:p w:rsidR="00EF0785" w:rsidRPr="007C6941" w:rsidRDefault="000020A4" w:rsidP="00EF078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F0785" w:rsidRPr="007C6941">
        <w:rPr>
          <w:sz w:val="28"/>
          <w:szCs w:val="28"/>
        </w:rPr>
        <w:t xml:space="preserve">обеспечение создания комфортных условий жизнедеятельности в </w:t>
      </w:r>
      <w:r w:rsidR="00EF0785" w:rsidRPr="007C6941">
        <w:rPr>
          <w:sz w:val="28"/>
          <w:szCs w:val="28"/>
        </w:rPr>
        <w:lastRenderedPageBreak/>
        <w:t>сельской местности;</w:t>
      </w:r>
    </w:p>
    <w:p w:rsidR="00EF0785" w:rsidRPr="007C6941" w:rsidRDefault="00EF0785" w:rsidP="00EF0785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</w:t>
      </w:r>
      <w:r>
        <w:rPr>
          <w:sz w:val="28"/>
          <w:szCs w:val="28"/>
        </w:rPr>
        <w:t>.</w:t>
      </w:r>
      <w:r w:rsidRPr="007C6941">
        <w:rPr>
          <w:sz w:val="28"/>
          <w:szCs w:val="28"/>
        </w:rPr>
        <w:t xml:space="preserve"> </w:t>
      </w:r>
    </w:p>
    <w:p w:rsidR="00246FE7" w:rsidRPr="00C11C59" w:rsidRDefault="00246FE7" w:rsidP="00EF0785">
      <w:pPr>
        <w:pStyle w:val="ConsPlusNormal"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Достижение целей </w:t>
      </w:r>
      <w:r w:rsidR="00AD3763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будет осуществляться с учетом следующих подходов: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0" w:name="sub_402"/>
      <w:r w:rsidRPr="00C11C59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</w:t>
      </w:r>
      <w:r w:rsidR="00EF0785"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EF0785"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и размещение объектов социальной и инженерной инфраструктуры, автомобильных дорог в соответствии с документами территориального планирования (генеральными планов поселений);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1" w:name="sub_403"/>
      <w:bookmarkEnd w:id="10"/>
      <w:r w:rsidRPr="00C11C59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11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использование механизмов государственно-частного партнерства и привлечение средств внебюджетных источников для финансирования мероприятий </w:t>
      </w:r>
      <w:r w:rsidR="00AD3763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программы, включая средства населения и организаций.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2" w:name="sub_404"/>
      <w:r w:rsidRPr="00C11C59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12"/>
    <w:p w:rsidR="00E60013" w:rsidRPr="00C11C59" w:rsidRDefault="00E6001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E34CD" w:rsidRDefault="003E34CD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5. Показатели (индикаторы) реализации </w:t>
      </w:r>
      <w:r w:rsidR="00AD3763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50A64" w:rsidRPr="00C11C59" w:rsidRDefault="00246FE7" w:rsidP="00AB4D72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13" w:name="sub_503"/>
      <w:r w:rsidRPr="00C11C59">
        <w:rPr>
          <w:rFonts w:ascii="Times New Roman" w:hAnsi="Times New Roman" w:cs="Times New Roman"/>
          <w:sz w:val="28"/>
          <w:szCs w:val="28"/>
        </w:rPr>
        <w:t xml:space="preserve">К общим показателям (индикаторам) </w:t>
      </w:r>
      <w:r w:rsidR="00AD3763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относ</w:t>
      </w:r>
      <w:r w:rsidR="00EF0785"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>тся:</w:t>
      </w:r>
    </w:p>
    <w:p w:rsidR="00CC0A00" w:rsidRDefault="00D90972" w:rsidP="00AB4D72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bookmarkEnd w:id="13"/>
      <w:r w:rsidR="00CC0A00" w:rsidRPr="00C11C59">
        <w:rPr>
          <w:sz w:val="28"/>
          <w:szCs w:val="28"/>
        </w:rPr>
        <w:tab/>
      </w:r>
      <w:r w:rsidR="00CC0A00" w:rsidRPr="00EF0785">
        <w:rPr>
          <w:sz w:val="28"/>
          <w:szCs w:val="28"/>
        </w:rPr>
        <w:t>ввод в действие локальных водопроводов</w:t>
      </w:r>
      <w:r w:rsidR="005B4CF6">
        <w:rPr>
          <w:sz w:val="28"/>
          <w:szCs w:val="28"/>
        </w:rPr>
        <w:t>;</w:t>
      </w:r>
    </w:p>
    <w:p w:rsidR="005B4CF6" w:rsidRDefault="005B4CF6" w:rsidP="00AB4D72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5B4CF6">
        <w:rPr>
          <w:sz w:val="28"/>
          <w:szCs w:val="28"/>
        </w:rPr>
        <w:t>удовлетворенность населения ур</w:t>
      </w:r>
      <w:r w:rsidR="003F3822">
        <w:rPr>
          <w:sz w:val="28"/>
          <w:szCs w:val="28"/>
        </w:rPr>
        <w:t>овнем организации водоснабжения;</w:t>
      </w:r>
    </w:p>
    <w:p w:rsidR="003F3822" w:rsidRPr="005B4CF6" w:rsidRDefault="003F3822" w:rsidP="00AB4D72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к</w:t>
      </w:r>
      <w:r w:rsidRPr="00A10916">
        <w:rPr>
          <w:color w:val="000000" w:themeColor="text1"/>
          <w:sz w:val="28"/>
          <w:szCs w:val="28"/>
        </w:rPr>
        <w:t>оличество общественно-значимых проектов по благоустройству территори</w:t>
      </w:r>
      <w:r>
        <w:rPr>
          <w:color w:val="000000" w:themeColor="text1"/>
          <w:sz w:val="28"/>
          <w:szCs w:val="28"/>
        </w:rPr>
        <w:t>и.</w:t>
      </w:r>
    </w:p>
    <w:p w:rsidR="00AB4D72" w:rsidRPr="00AB4D72" w:rsidRDefault="00AB4D72" w:rsidP="00AB4D72">
      <w:pPr>
        <w:spacing w:line="276" w:lineRule="auto"/>
        <w:rPr>
          <w:sz w:val="28"/>
          <w:szCs w:val="28"/>
        </w:rPr>
      </w:pPr>
      <w:r w:rsidRPr="00AB4D72">
        <w:rPr>
          <w:sz w:val="28"/>
          <w:szCs w:val="28"/>
        </w:rPr>
        <w:t>Перечень показателе</w:t>
      </w:r>
      <w:r>
        <w:rPr>
          <w:sz w:val="28"/>
          <w:szCs w:val="28"/>
        </w:rPr>
        <w:t>й</w:t>
      </w:r>
      <w:r w:rsidRPr="00AB4D72">
        <w:rPr>
          <w:sz w:val="28"/>
          <w:szCs w:val="28"/>
        </w:rPr>
        <w:t xml:space="preserve"> (индикаторов</w:t>
      </w:r>
      <w:r>
        <w:rPr>
          <w:sz w:val="28"/>
          <w:szCs w:val="28"/>
        </w:rPr>
        <w:t>)</w:t>
      </w:r>
      <w:r w:rsidRPr="00AB4D72">
        <w:rPr>
          <w:sz w:val="28"/>
          <w:szCs w:val="28"/>
        </w:rPr>
        <w:t xml:space="preserve"> реализации Муниципальной программы приведены в приложении 2.</w:t>
      </w:r>
    </w:p>
    <w:p w:rsidR="00CC0A00" w:rsidRPr="00AB4D72" w:rsidRDefault="00CC0A00" w:rsidP="00AB4D72">
      <w:pPr>
        <w:pStyle w:val="aa"/>
        <w:spacing w:line="360" w:lineRule="auto"/>
        <w:rPr>
          <w:sz w:val="28"/>
          <w:szCs w:val="28"/>
        </w:rPr>
      </w:pPr>
      <w:r w:rsidRPr="00AB4D72">
        <w:rPr>
          <w:rFonts w:ascii="Times New Roman" w:hAnsi="Times New Roman" w:cs="Times New Roman"/>
          <w:sz w:val="28"/>
          <w:szCs w:val="28"/>
        </w:rPr>
        <w:tab/>
      </w:r>
      <w:r w:rsidRPr="00AB4D72">
        <w:rPr>
          <w:rFonts w:ascii="Times New Roman" w:hAnsi="Times New Roman" w:cs="Times New Roman"/>
          <w:sz w:val="28"/>
          <w:szCs w:val="28"/>
        </w:rPr>
        <w:tab/>
      </w:r>
    </w:p>
    <w:p w:rsidR="004D7C4E" w:rsidRPr="00C11C59" w:rsidRDefault="004D7C4E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</w:t>
      </w:r>
      <w:r w:rsidR="00346D8D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и сроки реализации </w:t>
      </w:r>
      <w:r w:rsidR="00AD3763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Реализация </w:t>
      </w:r>
      <w:r w:rsidR="00AD3763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будет осуществляться </w:t>
      </w:r>
      <w:r w:rsidR="00B4680F" w:rsidRPr="00C11C59">
        <w:rPr>
          <w:rFonts w:ascii="Times New Roman" w:hAnsi="Times New Roman" w:cs="Times New Roman"/>
          <w:sz w:val="28"/>
          <w:szCs w:val="28"/>
        </w:rPr>
        <w:t>в 2020 – 2025 годах 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4" w:name="sub_605"/>
      <w:r w:rsidRPr="00C11C5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AD3763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планируется:</w:t>
      </w:r>
    </w:p>
    <w:bookmarkEnd w:id="14"/>
    <w:p w:rsidR="005F37FF" w:rsidRPr="00C11C59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ввести в действие </w:t>
      </w:r>
      <w:r w:rsidR="00AD3763">
        <w:rPr>
          <w:rFonts w:ascii="Times New Roman" w:hAnsi="Times New Roman" w:cs="Times New Roman"/>
          <w:sz w:val="28"/>
          <w:szCs w:val="28"/>
        </w:rPr>
        <w:t>1</w:t>
      </w:r>
      <w:r w:rsidR="00EF0785">
        <w:rPr>
          <w:rFonts w:ascii="Times New Roman" w:hAnsi="Times New Roman" w:cs="Times New Roman"/>
          <w:sz w:val="28"/>
          <w:szCs w:val="28"/>
        </w:rPr>
        <w:t>0</w:t>
      </w:r>
      <w:r w:rsidR="00AD3763">
        <w:rPr>
          <w:rFonts w:ascii="Times New Roman" w:hAnsi="Times New Roman" w:cs="Times New Roman"/>
          <w:sz w:val="28"/>
          <w:szCs w:val="28"/>
        </w:rPr>
        <w:t>,7</w:t>
      </w:r>
      <w:r w:rsidR="00EF0785">
        <w:rPr>
          <w:rFonts w:ascii="Times New Roman" w:hAnsi="Times New Roman" w:cs="Times New Roman"/>
          <w:sz w:val="28"/>
          <w:szCs w:val="28"/>
        </w:rPr>
        <w:t>10</w:t>
      </w:r>
      <w:r w:rsidRPr="00C11C59">
        <w:rPr>
          <w:rFonts w:ascii="Times New Roman" w:hAnsi="Times New Roman" w:cs="Times New Roman"/>
          <w:sz w:val="28"/>
          <w:szCs w:val="28"/>
        </w:rPr>
        <w:t> км локальных водопроводов</w:t>
      </w:r>
      <w:r w:rsidR="00EF0785">
        <w:rPr>
          <w:rFonts w:ascii="Times New Roman" w:hAnsi="Times New Roman" w:cs="Times New Roman"/>
          <w:sz w:val="28"/>
          <w:szCs w:val="28"/>
        </w:rPr>
        <w:t>.</w:t>
      </w:r>
    </w:p>
    <w:p w:rsidR="005F37FF" w:rsidRPr="00C11C59" w:rsidRDefault="005F37FF" w:rsidP="00EF0785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850A64" w:rsidRPr="00C11C59" w:rsidRDefault="00850A64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13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3. Обобщенная характеристика основных мероприятий </w:t>
      </w:r>
      <w:r w:rsidR="00AD3763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15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="00AD3763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сформирован с учетом анализа современного состояния и прогнозов развития сельск</w:t>
      </w:r>
      <w:r w:rsidR="009A0FF1"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9A0FF1">
        <w:rPr>
          <w:rFonts w:ascii="Times New Roman" w:hAnsi="Times New Roman" w:cs="Times New Roman"/>
          <w:sz w:val="28"/>
          <w:szCs w:val="28"/>
        </w:rPr>
        <w:t xml:space="preserve">и, </w:t>
      </w:r>
      <w:r w:rsidRPr="00C11C59">
        <w:rPr>
          <w:rFonts w:ascii="Times New Roman" w:hAnsi="Times New Roman" w:cs="Times New Roman"/>
          <w:sz w:val="28"/>
          <w:szCs w:val="28"/>
        </w:rPr>
        <w:t>а также с учетом комплексного подхода к решению социально-экономических проблем развития сельск</w:t>
      </w:r>
      <w:r w:rsidR="009A0FF1"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9A0FF1"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на основе принципов проектного финансирования и комплексного планирования развития сельск</w:t>
      </w:r>
      <w:r w:rsidR="009A0FF1"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9A0FF1"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на основе документов территориального планирования.</w:t>
      </w:r>
    </w:p>
    <w:p w:rsidR="00FC65F2" w:rsidRPr="00C11C59" w:rsidRDefault="00FC65F2" w:rsidP="008052E9">
      <w:pPr>
        <w:contextualSpacing/>
        <w:rPr>
          <w:rFonts w:ascii="Times New Roman" w:hAnsi="Times New Roman" w:cs="Times New Roman"/>
          <w:sz w:val="29"/>
          <w:szCs w:val="29"/>
        </w:rPr>
      </w:pPr>
      <w:r w:rsidRPr="00C11C59">
        <w:rPr>
          <w:rFonts w:ascii="Times New Roman" w:hAnsi="Times New Roman" w:cs="Times New Roman"/>
          <w:sz w:val="29"/>
          <w:szCs w:val="29"/>
        </w:rPr>
        <w:t xml:space="preserve">Достижение целей и решение задач </w:t>
      </w:r>
      <w:r w:rsidR="00AD3763">
        <w:rPr>
          <w:rFonts w:ascii="Times New Roman" w:hAnsi="Times New Roman" w:cs="Times New Roman"/>
          <w:sz w:val="29"/>
          <w:szCs w:val="29"/>
        </w:rPr>
        <w:t>Муниципальной</w:t>
      </w:r>
      <w:r w:rsidRPr="00C11C59">
        <w:rPr>
          <w:rFonts w:ascii="Times New Roman" w:hAnsi="Times New Roman" w:cs="Times New Roman"/>
          <w:sz w:val="29"/>
          <w:szCs w:val="29"/>
        </w:rPr>
        <w:t xml:space="preserve"> программы </w:t>
      </w:r>
      <w:r w:rsidR="009A0FF1" w:rsidRPr="00C11C59">
        <w:rPr>
          <w:rFonts w:ascii="Times New Roman" w:hAnsi="Times New Roman" w:cs="Times New Roman"/>
          <w:sz w:val="29"/>
          <w:szCs w:val="29"/>
        </w:rPr>
        <w:t>предусматр</w:t>
      </w:r>
      <w:r w:rsidR="009A0FF1">
        <w:rPr>
          <w:rFonts w:ascii="Times New Roman" w:hAnsi="Times New Roman" w:cs="Times New Roman"/>
          <w:sz w:val="29"/>
          <w:szCs w:val="29"/>
        </w:rPr>
        <w:t>ивает</w:t>
      </w:r>
      <w:r w:rsidRPr="00C11C59">
        <w:rPr>
          <w:rFonts w:ascii="Times New Roman" w:hAnsi="Times New Roman" w:cs="Times New Roman"/>
          <w:sz w:val="29"/>
          <w:szCs w:val="29"/>
        </w:rPr>
        <w:t xml:space="preserve"> в рамках реализации программ</w:t>
      </w:r>
      <w:r w:rsidR="009A0FF1">
        <w:rPr>
          <w:rFonts w:ascii="Times New Roman" w:hAnsi="Times New Roman" w:cs="Times New Roman"/>
          <w:sz w:val="29"/>
          <w:szCs w:val="29"/>
        </w:rPr>
        <w:t>ы</w:t>
      </w:r>
      <w:r w:rsidRPr="00C11C59">
        <w:rPr>
          <w:rFonts w:ascii="Times New Roman" w:hAnsi="Times New Roman" w:cs="Times New Roman"/>
          <w:sz w:val="29"/>
          <w:szCs w:val="29"/>
        </w:rPr>
        <w:t>:</w:t>
      </w:r>
    </w:p>
    <w:p w:rsidR="00707EFA" w:rsidRDefault="00A84B09" w:rsidP="009A0FF1">
      <w:pPr>
        <w:pStyle w:val="aa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  <w:r w:rsidR="00E015EF" w:rsidRPr="00C11C59">
        <w:rPr>
          <w:sz w:val="28"/>
          <w:szCs w:val="28"/>
        </w:rPr>
        <w:t>обустройство объектами инженерной инфраструктуры</w:t>
      </w:r>
      <w:r w:rsidR="009A0FF1">
        <w:rPr>
          <w:rFonts w:ascii="Times New Roman" w:eastAsia="Times New Roman" w:hAnsi="Times New Roman"/>
          <w:sz w:val="28"/>
          <w:szCs w:val="28"/>
        </w:rPr>
        <w:t>;</w:t>
      </w:r>
    </w:p>
    <w:p w:rsidR="009A0FF1" w:rsidRPr="009A0FF1" w:rsidRDefault="009A0FF1" w:rsidP="009A0FF1">
      <w:r w:rsidRPr="008B7822">
        <w:rPr>
          <w:rFonts w:ascii="Times New Roman" w:hAnsi="Times New Roman" w:cs="Times New Roman"/>
          <w:sz w:val="28"/>
          <w:szCs w:val="28"/>
        </w:rPr>
        <w:t>развития инженерной инфраструктуры</w:t>
      </w:r>
    </w:p>
    <w:p w:rsidR="000264B1" w:rsidRPr="00C11C59" w:rsidRDefault="000264B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9"/>
          <w:szCs w:val="29"/>
        </w:rPr>
      </w:pPr>
      <w:r w:rsidRPr="00C11C59">
        <w:rPr>
          <w:sz w:val="29"/>
          <w:szCs w:val="29"/>
        </w:rPr>
        <w:tab/>
      </w:r>
      <w:r w:rsidR="008052E9" w:rsidRPr="009A0FF1">
        <w:rPr>
          <w:sz w:val="29"/>
          <w:szCs w:val="29"/>
        </w:rPr>
        <w:t>Исполнител</w:t>
      </w:r>
      <w:r w:rsidR="009A731C" w:rsidRPr="009A0FF1">
        <w:rPr>
          <w:sz w:val="29"/>
          <w:szCs w:val="29"/>
        </w:rPr>
        <w:t>ем</w:t>
      </w:r>
      <w:r w:rsidR="008052E9" w:rsidRPr="009A0FF1">
        <w:rPr>
          <w:sz w:val="29"/>
          <w:szCs w:val="29"/>
        </w:rPr>
        <w:t xml:space="preserve"> мероприятий </w:t>
      </w:r>
      <w:r w:rsidR="009A731C" w:rsidRPr="009A0FF1">
        <w:rPr>
          <w:sz w:val="29"/>
          <w:szCs w:val="29"/>
        </w:rPr>
        <w:t>Муниципальной</w:t>
      </w:r>
      <w:r w:rsidR="008052E9" w:rsidRPr="009A0FF1">
        <w:rPr>
          <w:sz w:val="29"/>
          <w:szCs w:val="29"/>
        </w:rPr>
        <w:t xml:space="preserve"> программы</w:t>
      </w:r>
      <w:r w:rsidRPr="00C11C59">
        <w:rPr>
          <w:sz w:val="29"/>
          <w:szCs w:val="29"/>
        </w:rPr>
        <w:t xml:space="preserve"> и главными распорядителями бюджетных средств, направляемых на реализацию подпрограммы, явля</w:t>
      </w:r>
      <w:r w:rsidR="00EF0785">
        <w:rPr>
          <w:sz w:val="29"/>
          <w:szCs w:val="29"/>
        </w:rPr>
        <w:t>е</w:t>
      </w:r>
      <w:r w:rsidRPr="00C11C59">
        <w:rPr>
          <w:sz w:val="29"/>
          <w:szCs w:val="29"/>
        </w:rPr>
        <w:t xml:space="preserve">тся </w:t>
      </w:r>
      <w:r w:rsidR="009A731C">
        <w:rPr>
          <w:sz w:val="29"/>
          <w:szCs w:val="29"/>
        </w:rPr>
        <w:t xml:space="preserve">администрация </w:t>
      </w:r>
      <w:r w:rsidR="00EF0785">
        <w:rPr>
          <w:sz w:val="29"/>
          <w:szCs w:val="29"/>
        </w:rPr>
        <w:t xml:space="preserve">Пурдошанского сельского поселения </w:t>
      </w:r>
      <w:r w:rsidR="009A731C">
        <w:rPr>
          <w:sz w:val="29"/>
          <w:szCs w:val="29"/>
        </w:rPr>
        <w:t>Темниковского муниципального района</w:t>
      </w:r>
      <w:r w:rsidR="00EF0785">
        <w:rPr>
          <w:sz w:val="28"/>
          <w:szCs w:val="28"/>
        </w:rPr>
        <w:t xml:space="preserve"> Республики Мордовия</w:t>
      </w:r>
      <w:r w:rsidRPr="00C11C59">
        <w:rPr>
          <w:sz w:val="29"/>
          <w:szCs w:val="29"/>
        </w:rPr>
        <w:t xml:space="preserve">. </w:t>
      </w:r>
      <w:r w:rsidR="008052E9">
        <w:rPr>
          <w:sz w:val="29"/>
          <w:szCs w:val="29"/>
        </w:rPr>
        <w:t>Исполнител</w:t>
      </w:r>
      <w:r w:rsidR="009A731C">
        <w:rPr>
          <w:sz w:val="29"/>
          <w:szCs w:val="29"/>
        </w:rPr>
        <w:t>ь</w:t>
      </w:r>
      <w:r w:rsidRPr="00C11C59">
        <w:rPr>
          <w:sz w:val="29"/>
          <w:szCs w:val="29"/>
        </w:rPr>
        <w:t xml:space="preserve"> осуществля</w:t>
      </w:r>
      <w:r w:rsidR="00EF0785">
        <w:rPr>
          <w:sz w:val="29"/>
          <w:szCs w:val="29"/>
        </w:rPr>
        <w:t>е</w:t>
      </w:r>
      <w:r w:rsidRPr="00C11C59">
        <w:rPr>
          <w:sz w:val="29"/>
          <w:szCs w:val="29"/>
        </w:rPr>
        <w:t>т контроль за полнотой и качеством осуществления органами местного самоуправления переданных государственных полномочий, а также использованием предоставленных на эти цели финансовых средств и материальных ресурсов, предусмотренных для реализации подпрограммы.</w:t>
      </w:r>
    </w:p>
    <w:p w:rsidR="000264B1" w:rsidRPr="00C11C59" w:rsidRDefault="0035300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="009046FB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приведен в </w:t>
      </w:r>
      <w:hyperlink r:id="rId11" w:anchor="/document/44933910/entry/1300" w:history="1">
        <w:r w:rsidRPr="00C11C59">
          <w:rPr>
            <w:rStyle w:val="af5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 w:rsidR="008B5E61">
        <w:rPr>
          <w:rFonts w:ascii="Times New Roman" w:hAnsi="Times New Roman" w:cs="Times New Roman"/>
          <w:sz w:val="28"/>
          <w:szCs w:val="28"/>
        </w:rPr>
        <w:t xml:space="preserve"> </w:t>
      </w:r>
      <w:r w:rsidR="00EF0785">
        <w:rPr>
          <w:rFonts w:ascii="Times New Roman" w:hAnsi="Times New Roman" w:cs="Times New Roman"/>
          <w:sz w:val="28"/>
          <w:szCs w:val="28"/>
        </w:rPr>
        <w:t>1</w:t>
      </w:r>
      <w:r w:rsidRPr="00C11C59">
        <w:rPr>
          <w:rFonts w:ascii="Times New Roman" w:hAnsi="Times New Roman" w:cs="Times New Roman"/>
          <w:sz w:val="28"/>
          <w:szCs w:val="28"/>
        </w:rPr>
        <w:t>.</w:t>
      </w:r>
    </w:p>
    <w:p w:rsidR="00DB26AB" w:rsidRPr="00C11C59" w:rsidRDefault="00DB26AB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50A55" w:rsidRPr="00C11C59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 xml:space="preserve">Раздел 4. </w:t>
      </w:r>
      <w:r w:rsidR="00353007" w:rsidRPr="00C11C59">
        <w:rPr>
          <w:rFonts w:ascii="Times New Roman" w:hAnsi="Times New Roman" w:cs="Times New Roman"/>
          <w:b/>
          <w:sz w:val="28"/>
          <w:szCs w:val="28"/>
        </w:rPr>
        <w:t>Х</w:t>
      </w:r>
      <w:r w:rsidRPr="00C11C59">
        <w:rPr>
          <w:rFonts w:ascii="Times New Roman" w:hAnsi="Times New Roman" w:cs="Times New Roman"/>
          <w:b/>
          <w:sz w:val="28"/>
          <w:szCs w:val="28"/>
        </w:rPr>
        <w:t>арактеристика мер государственного и правового регулирования</w:t>
      </w:r>
    </w:p>
    <w:p w:rsidR="00AB15A0" w:rsidRPr="00C11C59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53007" w:rsidRPr="00C11C59" w:rsidRDefault="00353007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C41A5C" w:rsidRPr="00C11C59">
        <w:rPr>
          <w:sz w:val="28"/>
          <w:szCs w:val="28"/>
        </w:rPr>
        <w:tab/>
      </w:r>
      <w:r w:rsidRPr="00C11C59">
        <w:rPr>
          <w:sz w:val="28"/>
          <w:szCs w:val="28"/>
        </w:rPr>
        <w:t xml:space="preserve">При выполнении мероприятий </w:t>
      </w:r>
      <w:r w:rsidR="00E9156A"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по мере необходимости ответственный исполнитель  </w:t>
      </w:r>
      <w:r w:rsidR="00E9156A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принимают нормативные акты в соответствии со своими полномочиями.</w:t>
      </w:r>
    </w:p>
    <w:p w:rsidR="00EA0B01" w:rsidRPr="00C11C59" w:rsidRDefault="00EA0B0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91266F" w:rsidRPr="00C11C59" w:rsidRDefault="0091266F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B15A0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Раздел </w:t>
      </w:r>
      <w:r w:rsidR="00AB15A0" w:rsidRPr="00C11C59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. Обоснование объема финансовых ресурсов, необходимых для реализации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A6791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Финансирование мероприятий </w:t>
      </w:r>
      <w:r w:rsidR="00E9156A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осуществляется за счет средств </w:t>
      </w:r>
      <w:r w:rsidR="00CD354F">
        <w:rPr>
          <w:sz w:val="28"/>
          <w:szCs w:val="28"/>
        </w:rPr>
        <w:t>регионального</w:t>
      </w:r>
      <w:r w:rsidRPr="00C11C59">
        <w:rPr>
          <w:sz w:val="28"/>
          <w:szCs w:val="28"/>
        </w:rPr>
        <w:t xml:space="preserve"> бюджета  местн</w:t>
      </w:r>
      <w:r w:rsidR="00E9156A">
        <w:rPr>
          <w:sz w:val="28"/>
          <w:szCs w:val="28"/>
        </w:rPr>
        <w:t>ого</w:t>
      </w:r>
      <w:r w:rsidRPr="00C11C59">
        <w:rPr>
          <w:sz w:val="28"/>
          <w:szCs w:val="28"/>
        </w:rPr>
        <w:t xml:space="preserve"> бюджетов и внебюджетных источников.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Общий объем финансового обеспечения реализации </w:t>
      </w:r>
      <w:r w:rsidR="00E37134">
        <w:rPr>
          <w:sz w:val="28"/>
          <w:szCs w:val="28"/>
        </w:rPr>
        <w:t>Муниципальной</w:t>
      </w:r>
      <w:r w:rsidR="00F828FD">
        <w:rPr>
          <w:sz w:val="28"/>
          <w:szCs w:val="28"/>
        </w:rPr>
        <w:t xml:space="preserve"> программы в 2020 – 2026</w:t>
      </w:r>
      <w:r w:rsidRPr="00C11C59">
        <w:rPr>
          <w:sz w:val="28"/>
          <w:szCs w:val="28"/>
        </w:rPr>
        <w:t xml:space="preserve"> годах составляет за счет всех источников финансирования – </w:t>
      </w:r>
      <w:r w:rsidR="00B93923">
        <w:rPr>
          <w:sz w:val="28"/>
          <w:szCs w:val="28"/>
        </w:rPr>
        <w:t>20865</w:t>
      </w:r>
      <w:r w:rsidR="00203A70">
        <w:rPr>
          <w:sz w:val="28"/>
          <w:szCs w:val="28"/>
        </w:rPr>
        <w:t>,0</w:t>
      </w:r>
      <w:r w:rsidRPr="00C11C59">
        <w:rPr>
          <w:sz w:val="28"/>
          <w:szCs w:val="28"/>
        </w:rPr>
        <w:t> тыс. рублей, в том числе: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за счет средств </w:t>
      </w:r>
      <w:r w:rsidR="00CD354F">
        <w:rPr>
          <w:sz w:val="28"/>
          <w:szCs w:val="28"/>
        </w:rPr>
        <w:t xml:space="preserve">регионального </w:t>
      </w:r>
      <w:r w:rsidRPr="00C11C59">
        <w:rPr>
          <w:sz w:val="28"/>
          <w:szCs w:val="28"/>
        </w:rPr>
        <w:t xml:space="preserve"> бюджета – </w:t>
      </w:r>
      <w:r w:rsidR="00B93923">
        <w:rPr>
          <w:sz w:val="28"/>
          <w:szCs w:val="28"/>
        </w:rPr>
        <w:t>2020</w:t>
      </w:r>
      <w:r w:rsidR="00203A70">
        <w:rPr>
          <w:sz w:val="28"/>
          <w:szCs w:val="28"/>
        </w:rPr>
        <w:t>5,8</w:t>
      </w:r>
      <w:r w:rsidRPr="00C11C59">
        <w:rPr>
          <w:sz w:val="28"/>
          <w:szCs w:val="28"/>
        </w:rPr>
        <w:t> тыс. рублей;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за счет средств местных бюджетов – </w:t>
      </w:r>
      <w:r w:rsidR="00B93923">
        <w:rPr>
          <w:sz w:val="28"/>
          <w:szCs w:val="28"/>
        </w:rPr>
        <w:t>61</w:t>
      </w:r>
      <w:r w:rsidR="00203A70">
        <w:rPr>
          <w:sz w:val="28"/>
          <w:szCs w:val="28"/>
        </w:rPr>
        <w:t>4,2</w:t>
      </w:r>
      <w:r w:rsidR="003E72B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тыс. рублей;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внебюджетные источники – </w:t>
      </w:r>
      <w:r w:rsidR="00B93923">
        <w:rPr>
          <w:sz w:val="28"/>
          <w:szCs w:val="28"/>
        </w:rPr>
        <w:t>45</w:t>
      </w:r>
      <w:r w:rsidR="009C19B2">
        <w:rPr>
          <w:sz w:val="28"/>
          <w:szCs w:val="28"/>
        </w:rPr>
        <w:t>,0</w:t>
      </w:r>
      <w:r w:rsidRPr="00C11C59">
        <w:rPr>
          <w:sz w:val="28"/>
          <w:szCs w:val="28"/>
        </w:rPr>
        <w:t> тыс. рублей.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Ресурсное обеспечение</w:t>
      </w:r>
      <w:r w:rsidR="005F798E">
        <w:rPr>
          <w:sz w:val="28"/>
          <w:szCs w:val="28"/>
        </w:rPr>
        <w:t xml:space="preserve"> Муниципальной </w:t>
      </w:r>
      <w:r w:rsidRPr="00C11C59">
        <w:rPr>
          <w:sz w:val="28"/>
          <w:szCs w:val="28"/>
        </w:rPr>
        <w:t xml:space="preserve">программы, осуществляемое за счет средств </w:t>
      </w:r>
      <w:r w:rsidR="00CD354F">
        <w:rPr>
          <w:sz w:val="28"/>
          <w:szCs w:val="28"/>
        </w:rPr>
        <w:t xml:space="preserve"> регионального</w:t>
      </w:r>
      <w:r w:rsidRPr="00C11C59">
        <w:rPr>
          <w:sz w:val="28"/>
          <w:szCs w:val="28"/>
        </w:rPr>
        <w:t xml:space="preserve"> бюджета 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8E1CEF" w:rsidRDefault="00F2500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E1CEF" w:rsidRPr="00C11C59">
        <w:rPr>
          <w:sz w:val="28"/>
          <w:szCs w:val="28"/>
        </w:rPr>
        <w:t xml:space="preserve">Ресурсное обеспечение реализации </w:t>
      </w:r>
      <w:r w:rsidR="005F798E">
        <w:rPr>
          <w:sz w:val="28"/>
          <w:szCs w:val="28"/>
        </w:rPr>
        <w:t xml:space="preserve"> Муниципальной</w:t>
      </w:r>
      <w:r w:rsidR="008E1CEF" w:rsidRPr="00C11C59">
        <w:rPr>
          <w:sz w:val="28"/>
          <w:szCs w:val="28"/>
        </w:rPr>
        <w:t xml:space="preserve"> программы приведен</w:t>
      </w:r>
      <w:r w:rsidR="001455B6">
        <w:rPr>
          <w:sz w:val="28"/>
          <w:szCs w:val="28"/>
        </w:rPr>
        <w:t xml:space="preserve">о </w:t>
      </w:r>
      <w:r w:rsidR="008E1CEF" w:rsidRPr="007B0B78">
        <w:rPr>
          <w:sz w:val="28"/>
          <w:szCs w:val="28"/>
        </w:rPr>
        <w:t xml:space="preserve">в </w:t>
      </w:r>
      <w:hyperlink r:id="rId12" w:anchor="/document/44933910/entry/1900" w:history="1">
        <w:r w:rsidR="008E1CEF" w:rsidRPr="007B0B78">
          <w:rPr>
            <w:rStyle w:val="af5"/>
            <w:color w:val="auto"/>
            <w:sz w:val="28"/>
            <w:szCs w:val="28"/>
            <w:u w:val="none"/>
          </w:rPr>
          <w:t>приложени</w:t>
        </w:r>
        <w:r w:rsidR="001455B6" w:rsidRPr="007B0B78">
          <w:rPr>
            <w:rStyle w:val="af5"/>
            <w:color w:val="auto"/>
            <w:sz w:val="28"/>
            <w:szCs w:val="28"/>
            <w:u w:val="none"/>
          </w:rPr>
          <w:t xml:space="preserve">и </w:t>
        </w:r>
      </w:hyperlink>
      <w:r w:rsidR="00B5205A" w:rsidRPr="007B0B78">
        <w:t xml:space="preserve"> </w:t>
      </w:r>
      <w:r w:rsidR="00AB4D72" w:rsidRPr="007B0B78">
        <w:t>3</w:t>
      </w:r>
      <w:r w:rsidR="008E1CEF" w:rsidRPr="007B0B78">
        <w:rPr>
          <w:sz w:val="28"/>
          <w:szCs w:val="28"/>
        </w:rPr>
        <w:t>.</w:t>
      </w:r>
    </w:p>
    <w:p w:rsidR="003E016E" w:rsidRPr="00C11C59" w:rsidRDefault="003E016E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B15A0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7. Анализ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рисков реализации </w:t>
      </w:r>
      <w:r w:rsidR="00F25004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и меры управлению этими рисками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с целью минимизации их влияния на достижение целей </w:t>
      </w:r>
      <w:r w:rsidR="005F798E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B22FC6" w:rsidRPr="00C11C59" w:rsidRDefault="00B22FC6" w:rsidP="008052E9">
      <w:pPr>
        <w:contextualSpacing/>
      </w:pPr>
    </w:p>
    <w:p w:rsidR="009578DB" w:rsidRPr="00C11C59" w:rsidRDefault="005F798E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Основными рисками реализации Муниципальной</w:t>
      </w:r>
      <w:r w:rsidR="009578DB" w:rsidRPr="00C11C59">
        <w:rPr>
          <w:sz w:val="28"/>
          <w:szCs w:val="28"/>
        </w:rPr>
        <w:t xml:space="preserve"> программы являются финансовые риски, вызванные недостаточностью объемов финансирования из </w:t>
      </w:r>
      <w:r w:rsidR="00A32683">
        <w:rPr>
          <w:sz w:val="28"/>
          <w:szCs w:val="28"/>
        </w:rPr>
        <w:t>регионального бюджета</w:t>
      </w:r>
      <w:r w:rsidR="009578DB" w:rsidRPr="00C11C59">
        <w:rPr>
          <w:sz w:val="28"/>
          <w:szCs w:val="28"/>
        </w:rPr>
        <w:t xml:space="preserve"> в случае изменения социально-экономического положения в республике.</w:t>
      </w: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 рискам реализации </w:t>
      </w:r>
      <w:r w:rsidR="005F798E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которыми могут управлять ответственный исполнитель </w:t>
      </w:r>
      <w:r w:rsidR="005F798E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 w:rsidR="005F798E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 (например, развитие коммунальной инфраструктуры в рамках проектов государс</w:t>
      </w:r>
      <w:r w:rsidR="00F25004">
        <w:rPr>
          <w:sz w:val="28"/>
          <w:szCs w:val="28"/>
        </w:rPr>
        <w:t>твенно-частного партнерства</w:t>
      </w:r>
      <w:r w:rsidRPr="00C11C59">
        <w:rPr>
          <w:sz w:val="28"/>
          <w:szCs w:val="28"/>
        </w:rPr>
        <w:t xml:space="preserve">), что может привести к невыполнению </w:t>
      </w:r>
      <w:r w:rsidR="005F798E">
        <w:rPr>
          <w:sz w:val="28"/>
          <w:szCs w:val="28"/>
        </w:rPr>
        <w:t>Муниципальной</w:t>
      </w:r>
      <w:r w:rsidR="0091266F" w:rsidRPr="00C11C5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в полном объеме. Данный риск можно оценить как высокий, поскольку формирование новых институтов в рамках </w:t>
      </w:r>
      <w:r w:rsidR="005F798E">
        <w:rPr>
          <w:sz w:val="28"/>
          <w:szCs w:val="28"/>
        </w:rPr>
        <w:t>Муниципальной</w:t>
      </w:r>
      <w:r w:rsidR="0091266F" w:rsidRPr="00C11C5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программы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682732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 xml:space="preserve">Операционные риски, связанные с ошибками управления реализацией </w:t>
      </w:r>
      <w:r w:rsidR="005F798E">
        <w:rPr>
          <w:sz w:val="28"/>
          <w:szCs w:val="28"/>
        </w:rPr>
        <w:t xml:space="preserve"> Муниципальной</w:t>
      </w:r>
      <w:r w:rsidR="009578DB" w:rsidRPr="00C11C59">
        <w:rPr>
          <w:sz w:val="28"/>
          <w:szCs w:val="28"/>
        </w:rPr>
        <w:t xml:space="preserve"> программы, в том числе отдельных ее исполнителей, </w:t>
      </w:r>
      <w:r w:rsidR="009578DB" w:rsidRPr="00C11C59">
        <w:rPr>
          <w:sz w:val="28"/>
          <w:szCs w:val="28"/>
        </w:rPr>
        <w:lastRenderedPageBreak/>
        <w:t xml:space="preserve">неготовностью организационной инфраструктуры к решению задач, </w:t>
      </w:r>
      <w:r w:rsidR="00F25004">
        <w:rPr>
          <w:sz w:val="28"/>
          <w:szCs w:val="28"/>
        </w:rPr>
        <w:t>пост</w:t>
      </w:r>
      <w:r w:rsidR="009578DB" w:rsidRPr="00C11C59">
        <w:rPr>
          <w:sz w:val="28"/>
          <w:szCs w:val="28"/>
        </w:rPr>
        <w:t xml:space="preserve">авленных </w:t>
      </w:r>
      <w:r w:rsidR="00E37134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программой, что может привести к нецелевому и/или неэффективному использованию бюджетных средств, невыполнению ряда мероприятий </w:t>
      </w:r>
      <w:r w:rsidR="00E37134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или задержке в их выполнении.</w:t>
      </w:r>
    </w:p>
    <w:p w:rsidR="009578DB" w:rsidRPr="00C11C59" w:rsidRDefault="00682732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578DB" w:rsidRPr="00C11C59">
        <w:rPr>
          <w:sz w:val="28"/>
          <w:szCs w:val="28"/>
        </w:rPr>
        <w:t xml:space="preserve">3. Риск финансового обеспечения, который связан с финансированием </w:t>
      </w:r>
      <w:r w:rsidR="00E37134">
        <w:rPr>
          <w:sz w:val="28"/>
          <w:szCs w:val="28"/>
        </w:rPr>
        <w:t xml:space="preserve">Муниципальной </w:t>
      </w:r>
      <w:r w:rsidR="009578DB" w:rsidRPr="00C11C59">
        <w:rPr>
          <w:sz w:val="28"/>
          <w:szCs w:val="28"/>
        </w:rPr>
        <w:t xml:space="preserve"> программы в неполном объеме, как за счет бюджетных, так и внебюджетных источников. Данный риск возникает по причине значительной продолжительности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</w:t>
      </w:r>
      <w:r w:rsidR="00E37134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за счет средств бюджетов, а также предусмотренные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программой меры по созданию условий для привлечения средств внебюджетных источников, риск сбоев в реализации </w:t>
      </w:r>
      <w:r w:rsidR="005F798E">
        <w:rPr>
          <w:sz w:val="28"/>
          <w:szCs w:val="28"/>
        </w:rPr>
        <w:t xml:space="preserve">Муниципальной </w:t>
      </w:r>
      <w:r w:rsidR="009578DB" w:rsidRPr="00C11C59">
        <w:rPr>
          <w:sz w:val="28"/>
          <w:szCs w:val="28"/>
        </w:rPr>
        <w:t>программы по причине недофинансирования можно считать умеренным.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 xml:space="preserve">Меры управления рисками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основываются на следующих обстоятельствах: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1.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 xml:space="preserve">Наибольшее отрицательное влияние из вышеперечисленных рисков на реализацию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может оказать реализация институционально-правового и риска ухудшения состояния экономики, которые содержат угрозу срыва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программы. Поскольку в рамках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 xml:space="preserve">Управление рисками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программы, которыми могут управлять ответственный исполнитель и соисполнители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программы, должно соответствовать задачам и полномочиям существующих органов государственной власти и организаций, задействованных в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 xml:space="preserve">Управление рисками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будет осуществляться путем координации деятельности всех исполнителей, участвующих в реализации</w:t>
      </w:r>
      <w:r w:rsidR="005F798E">
        <w:rPr>
          <w:sz w:val="28"/>
          <w:szCs w:val="28"/>
        </w:rPr>
        <w:t xml:space="preserve"> Муниципальной</w:t>
      </w:r>
      <w:r w:rsidR="009578DB" w:rsidRPr="00C11C59">
        <w:rPr>
          <w:sz w:val="28"/>
          <w:szCs w:val="28"/>
        </w:rPr>
        <w:t xml:space="preserve"> программы.</w:t>
      </w:r>
    </w:p>
    <w:p w:rsidR="00E77964" w:rsidRPr="00C11C59" w:rsidRDefault="00E77964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AB15A0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8. Механизм реализации </w:t>
      </w:r>
      <w:r w:rsidR="00175378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77964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Координация деятельности </w:t>
      </w:r>
      <w:r w:rsidR="00615F51" w:rsidRPr="00C11C59">
        <w:rPr>
          <w:sz w:val="28"/>
          <w:szCs w:val="28"/>
        </w:rPr>
        <w:t>участников</w:t>
      </w:r>
      <w:r w:rsidRPr="00C11C59">
        <w:rPr>
          <w:sz w:val="28"/>
          <w:szCs w:val="28"/>
        </w:rPr>
        <w:t xml:space="preserve"> </w:t>
      </w:r>
      <w:r w:rsidR="005F798E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осуществляется </w:t>
      </w:r>
      <w:r w:rsidR="005F798E">
        <w:rPr>
          <w:sz w:val="28"/>
          <w:szCs w:val="28"/>
        </w:rPr>
        <w:t xml:space="preserve">администрацией </w:t>
      </w:r>
      <w:r w:rsidR="00682732">
        <w:rPr>
          <w:sz w:val="28"/>
          <w:szCs w:val="28"/>
        </w:rPr>
        <w:t xml:space="preserve">Пурдошанского сельского поселения </w:t>
      </w:r>
      <w:r w:rsidR="005F798E">
        <w:rPr>
          <w:sz w:val="28"/>
          <w:szCs w:val="28"/>
        </w:rPr>
        <w:t>Темниковского муниципального района</w:t>
      </w:r>
      <w:r w:rsidRPr="00C11C59">
        <w:rPr>
          <w:sz w:val="28"/>
          <w:szCs w:val="28"/>
        </w:rPr>
        <w:t xml:space="preserve"> Республики Мордовия.</w:t>
      </w:r>
    </w:p>
    <w:p w:rsidR="00E77964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Формы и методы организации управления и контроля за реализацией </w:t>
      </w:r>
      <w:r w:rsidR="007D715D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в целом определяются ответственным исполнителем </w:t>
      </w:r>
      <w:r w:rsidR="007D715D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по согласованию с </w:t>
      </w:r>
      <w:r w:rsidR="00175378">
        <w:rPr>
          <w:sz w:val="28"/>
          <w:szCs w:val="28"/>
        </w:rPr>
        <w:t>Министерством сельского хозяйства и продовольствия Республики Мордовия</w:t>
      </w:r>
      <w:r w:rsidRPr="00C11C59">
        <w:rPr>
          <w:sz w:val="28"/>
          <w:szCs w:val="28"/>
        </w:rPr>
        <w:t>.</w:t>
      </w:r>
    </w:p>
    <w:p w:rsidR="00E77964" w:rsidRPr="00C11C59" w:rsidRDefault="00E3713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615F51" w:rsidRPr="00C11C59">
        <w:rPr>
          <w:sz w:val="28"/>
          <w:szCs w:val="28"/>
        </w:rPr>
        <w:tab/>
      </w:r>
      <w:r w:rsidR="00E77964" w:rsidRPr="00C11C59">
        <w:rPr>
          <w:sz w:val="28"/>
          <w:szCs w:val="28"/>
        </w:rPr>
        <w:t xml:space="preserve">Ответственный исполнитель </w:t>
      </w:r>
      <w:r w:rsidR="007D715D">
        <w:rPr>
          <w:sz w:val="28"/>
          <w:szCs w:val="28"/>
        </w:rPr>
        <w:t>Муниципальной</w:t>
      </w:r>
      <w:r w:rsidR="00E77964" w:rsidRPr="00C11C59">
        <w:rPr>
          <w:sz w:val="28"/>
          <w:szCs w:val="28"/>
        </w:rPr>
        <w:t xml:space="preserve"> программы ежегодно, не позднее</w:t>
      </w:r>
      <w:r w:rsidR="008052E9">
        <w:rPr>
          <w:sz w:val="28"/>
          <w:szCs w:val="28"/>
        </w:rPr>
        <w:t xml:space="preserve"> 3 месяцев со дня вступления в силу закона о республиканском бюджете Республики Мордовия</w:t>
      </w:r>
      <w:r w:rsidR="00E77964" w:rsidRPr="00C11C59">
        <w:rPr>
          <w:sz w:val="28"/>
          <w:szCs w:val="28"/>
        </w:rPr>
        <w:t xml:space="preserve">, утверждает </w:t>
      </w:r>
      <w:r>
        <w:rPr>
          <w:sz w:val="28"/>
          <w:szCs w:val="28"/>
        </w:rPr>
        <w:t>план</w:t>
      </w:r>
      <w:r w:rsidR="00E77964" w:rsidRPr="00C11C59">
        <w:rPr>
          <w:sz w:val="28"/>
          <w:szCs w:val="28"/>
        </w:rPr>
        <w:t xml:space="preserve"> реализации </w:t>
      </w:r>
      <w:r w:rsidR="008052E9">
        <w:rPr>
          <w:sz w:val="28"/>
          <w:szCs w:val="28"/>
        </w:rPr>
        <w:t xml:space="preserve">и детальный план-график реализации </w:t>
      </w:r>
      <w:r w:rsidR="00A73135">
        <w:rPr>
          <w:sz w:val="28"/>
          <w:szCs w:val="28"/>
        </w:rPr>
        <w:t>Муниципальной</w:t>
      </w:r>
      <w:r w:rsidR="008052E9">
        <w:rPr>
          <w:sz w:val="28"/>
          <w:szCs w:val="28"/>
        </w:rPr>
        <w:t xml:space="preserve"> программы</w:t>
      </w:r>
      <w:r w:rsidR="00E77964" w:rsidRPr="00C11C59">
        <w:rPr>
          <w:sz w:val="28"/>
          <w:szCs w:val="28"/>
        </w:rPr>
        <w:t>, обеспечивающих реализацию соответствующих мероприятий.</w:t>
      </w:r>
    </w:p>
    <w:p w:rsidR="00B22FC6" w:rsidRPr="00C11C59" w:rsidRDefault="00615F5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</w:p>
    <w:p w:rsidR="00147E13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9.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етодика оценки эффективности </w:t>
      </w:r>
      <w:r w:rsidR="007D715D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Эффективность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на основе показателей, значения которых по годам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производится ее </w:t>
      </w:r>
      <w:r w:rsidR="008052E9">
        <w:rPr>
          <w:rFonts w:ascii="Times New Roman" w:hAnsi="Times New Roman" w:cs="Times New Roman"/>
          <w:sz w:val="28"/>
          <w:szCs w:val="28"/>
        </w:rPr>
        <w:t>ответственным исполнителем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исходя из соответствия его ожидаемых результатов поставленной цели.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отдельных мероприятий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</w:p>
    <w:p w:rsidR="00246FE7" w:rsidRPr="00C11C59" w:rsidRDefault="0023176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0462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FE7"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En - эффективность хода реализации отдельного мероприятия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Tf1 - фактический показатель выполнения отдельного мероприятия  программы, достигнутый в ходе ее реализации;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TN1 - нормативный показатель, утвержденный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программой.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3. Интегральная оценка эффективности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3176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7150" cy="8851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FE7"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Е - эффективность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Tf - фактические показатели, достигнутый в ходе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 - нормативные показатели, утвержденные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lastRenderedPageBreak/>
        <w:t>программой;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147E13" w:rsidRDefault="00147E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CF674A" w:rsidRDefault="00CF674A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  <w:sectPr w:rsidR="00CF674A" w:rsidSect="001F4A8F">
          <w:headerReference w:type="default" r:id="rId15"/>
          <w:footerReference w:type="default" r:id="rId16"/>
          <w:pgSz w:w="11905" w:h="16837"/>
          <w:pgMar w:top="1440" w:right="800" w:bottom="1440" w:left="1701" w:header="720" w:footer="720" w:gutter="0"/>
          <w:cols w:space="720"/>
          <w:noEndnote/>
          <w:titlePg/>
          <w:docGrid w:linePitch="326"/>
        </w:sectPr>
      </w:pPr>
    </w:p>
    <w:p w:rsidR="00CF674A" w:rsidRPr="009C1E0B" w:rsidRDefault="00CF674A" w:rsidP="00CF674A">
      <w:pPr>
        <w:tabs>
          <w:tab w:val="left" w:pos="11805"/>
        </w:tabs>
        <w:jc w:val="right"/>
        <w:rPr>
          <w:b/>
        </w:rPr>
      </w:pPr>
      <w:r w:rsidRPr="009C1E0B">
        <w:rPr>
          <w:b/>
        </w:rPr>
        <w:lastRenderedPageBreak/>
        <w:t>Приложение 1</w:t>
      </w:r>
    </w:p>
    <w:p w:rsidR="00CF674A" w:rsidRPr="009C1E0B" w:rsidRDefault="00CF674A" w:rsidP="00CF674A">
      <w:pPr>
        <w:tabs>
          <w:tab w:val="left" w:pos="11805"/>
        </w:tabs>
        <w:jc w:val="right"/>
      </w:pPr>
      <w:r w:rsidRPr="009C1E0B">
        <w:t xml:space="preserve"> муниципальной программе</w:t>
      </w:r>
    </w:p>
    <w:p w:rsidR="00CF674A" w:rsidRPr="009C1E0B" w:rsidRDefault="00CF674A" w:rsidP="0012497D">
      <w:pPr>
        <w:tabs>
          <w:tab w:val="left" w:pos="11805"/>
        </w:tabs>
        <w:jc w:val="right"/>
      </w:pPr>
      <w:r w:rsidRPr="009C1E0B">
        <w:t>«</w:t>
      </w:r>
      <w:r w:rsidR="0012497D">
        <w:t>Комплексное р</w:t>
      </w:r>
      <w:r w:rsidRPr="009C1E0B">
        <w:t xml:space="preserve">азвитие </w:t>
      </w:r>
      <w:r w:rsidR="0012497D">
        <w:t>сельских территорий</w:t>
      </w:r>
    </w:p>
    <w:p w:rsidR="00CF674A" w:rsidRDefault="00CF674A" w:rsidP="00CF674A">
      <w:pPr>
        <w:tabs>
          <w:tab w:val="left" w:pos="11805"/>
        </w:tabs>
        <w:jc w:val="right"/>
      </w:pPr>
      <w:r>
        <w:t>н</w:t>
      </w:r>
      <w:r w:rsidRPr="009C1E0B">
        <w:t>а 20</w:t>
      </w:r>
      <w:r w:rsidR="0012497D">
        <w:t>20</w:t>
      </w:r>
      <w:r w:rsidRPr="009C1E0B">
        <w:t>-202</w:t>
      </w:r>
      <w:r w:rsidR="00F828FD">
        <w:t>6</w:t>
      </w:r>
      <w:r w:rsidRPr="009C1E0B">
        <w:t xml:space="preserve"> годы»</w:t>
      </w:r>
    </w:p>
    <w:p w:rsidR="0012497D" w:rsidRDefault="0012497D" w:rsidP="00CF674A">
      <w:pPr>
        <w:tabs>
          <w:tab w:val="left" w:pos="11805"/>
        </w:tabs>
        <w:jc w:val="right"/>
      </w:pPr>
    </w:p>
    <w:p w:rsidR="0012497D" w:rsidRPr="009C1E0B" w:rsidRDefault="0012497D" w:rsidP="00CF674A">
      <w:pPr>
        <w:tabs>
          <w:tab w:val="left" w:pos="11805"/>
        </w:tabs>
        <w:jc w:val="right"/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12497D" w:rsidP="00875CBA">
      <w:pPr>
        <w:tabs>
          <w:tab w:val="left" w:pos="11805"/>
        </w:tabs>
        <w:jc w:val="center"/>
        <w:rPr>
          <w:b/>
        </w:rPr>
      </w:pPr>
      <w:r w:rsidRPr="00AB4D72">
        <w:rPr>
          <w:b/>
          <w:sz w:val="28"/>
          <w:szCs w:val="28"/>
        </w:rPr>
        <w:t xml:space="preserve">Перечень мероприятий  муниципальной программы  «Комплексное развитие </w:t>
      </w:r>
      <w:r w:rsidR="00F828FD">
        <w:rPr>
          <w:b/>
          <w:sz w:val="28"/>
          <w:szCs w:val="28"/>
        </w:rPr>
        <w:t>сельских территорий на 2020-2026</w:t>
      </w:r>
      <w:r w:rsidRPr="00AB4D72">
        <w:rPr>
          <w:b/>
          <w:sz w:val="28"/>
          <w:szCs w:val="28"/>
        </w:rPr>
        <w:t xml:space="preserve"> гг.»</w:t>
      </w:r>
    </w:p>
    <w:tbl>
      <w:tblPr>
        <w:tblW w:w="1419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31"/>
        <w:gridCol w:w="3595"/>
        <w:gridCol w:w="1843"/>
        <w:gridCol w:w="1134"/>
        <w:gridCol w:w="618"/>
        <w:gridCol w:w="658"/>
        <w:gridCol w:w="462"/>
        <w:gridCol w:w="672"/>
        <w:gridCol w:w="448"/>
        <w:gridCol w:w="686"/>
        <w:gridCol w:w="1701"/>
        <w:gridCol w:w="1842"/>
      </w:tblGrid>
      <w:tr w:rsidR="00CF674A" w:rsidRPr="009C1E0B" w:rsidTr="00CF674A">
        <w:trPr>
          <w:trHeight w:val="390"/>
        </w:trPr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CF674A" w:rsidRPr="009C1E0B" w:rsidTr="00CF674A">
        <w:trPr>
          <w:trHeight w:val="66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№</w:t>
            </w:r>
            <w:r w:rsidRPr="009C1E0B">
              <w:rPr>
                <w:b/>
                <w:bCs/>
                <w:color w:val="000000"/>
                <w:sz w:val="22"/>
                <w:szCs w:val="22"/>
              </w:rPr>
              <w:br/>
              <w:t>п/п</w:t>
            </w:r>
          </w:p>
        </w:tc>
        <w:tc>
          <w:tcPr>
            <w:tcW w:w="3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 xml:space="preserve">Перечень мероприятий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Объем финансирования</w:t>
            </w:r>
            <w:r w:rsidRPr="009C1E0B">
              <w:rPr>
                <w:b/>
                <w:bCs/>
                <w:color w:val="000000"/>
                <w:sz w:val="22"/>
                <w:szCs w:val="22"/>
              </w:rPr>
              <w:br/>
              <w:t>всего, тыс. руб.</w:t>
            </w:r>
          </w:p>
        </w:tc>
        <w:tc>
          <w:tcPr>
            <w:tcW w:w="46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в т. ч. по источникам финансирования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Ответственный исполнитель (соисполнитель, участник)</w:t>
            </w:r>
          </w:p>
        </w:tc>
      </w:tr>
      <w:tr w:rsidR="00CF674A" w:rsidRPr="009C1E0B" w:rsidTr="00CF674A">
        <w:trPr>
          <w:trHeight w:val="1545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3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прочие источники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</w:tr>
      <w:tr w:rsidR="00CF674A" w:rsidRPr="009C1E0B" w:rsidTr="00CF674A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F674A" w:rsidRPr="009C1E0B">
              <w:rPr>
                <w:color w:val="000000"/>
              </w:rPr>
              <w:t>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C5E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C5E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     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     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    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    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CF674A" w:rsidRPr="009C1E0B" w:rsidTr="00CF674A">
        <w:trPr>
          <w:gridAfter w:val="11"/>
          <w:wAfter w:w="13659" w:type="dxa"/>
          <w:trHeight w:val="517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color w:val="000000"/>
              </w:rPr>
            </w:pPr>
          </w:p>
        </w:tc>
      </w:tr>
      <w:tr w:rsidR="00875CBA" w:rsidRPr="009C1E0B" w:rsidTr="008307B9">
        <w:trPr>
          <w:trHeight w:val="40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136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875CBA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875CBA">
              <w:rPr>
                <w:b/>
                <w:color w:val="000000"/>
                <w:sz w:val="22"/>
                <w:szCs w:val="22"/>
              </w:rPr>
              <w:t>2020год</w:t>
            </w:r>
          </w:p>
        </w:tc>
      </w:tr>
      <w:tr w:rsidR="00CF674A" w:rsidRPr="009C1E0B" w:rsidTr="00CF674A">
        <w:trPr>
          <w:trHeight w:val="40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0D4D97" w:rsidRDefault="00CF674A" w:rsidP="00CF674A">
            <w:pPr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CF674A">
              <w:rPr>
                <w:color w:val="000000"/>
                <w:sz w:val="22"/>
                <w:szCs w:val="22"/>
              </w:rPr>
              <w:t>троительство водопроводных сетей с.</w:t>
            </w:r>
            <w:r w:rsidR="0008171F">
              <w:rPr>
                <w:color w:val="000000"/>
                <w:sz w:val="22"/>
                <w:szCs w:val="22"/>
              </w:rPr>
              <w:t xml:space="preserve"> </w:t>
            </w:r>
            <w:r w:rsidRPr="00CF674A">
              <w:rPr>
                <w:color w:val="000000"/>
                <w:sz w:val="22"/>
                <w:szCs w:val="22"/>
              </w:rPr>
              <w:t>Жегалово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CF674A">
              <w:rPr>
                <w:color w:val="000000"/>
                <w:sz w:val="22"/>
                <w:szCs w:val="22"/>
              </w:rPr>
              <w:t xml:space="preserve">,протяжённость 10.710 км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jc w:val="center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19420,0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ind w:firstLine="0"/>
              <w:jc w:val="center"/>
              <w:rPr>
                <w:bCs/>
                <w:color w:val="000000"/>
              </w:rPr>
            </w:pPr>
            <w:r w:rsidRPr="00CF674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ind w:firstLine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19225,8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ind w:firstLine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74A" w:rsidRPr="00CF674A" w:rsidRDefault="00CF674A" w:rsidP="00F24E7B">
            <w:pPr>
              <w:ind w:firstLine="0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674A" w:rsidRPr="009C1E0B" w:rsidRDefault="00F24E7B" w:rsidP="00F24E7B">
            <w:pPr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Администрация Пурдошанского сельского поселения</w:t>
            </w:r>
          </w:p>
        </w:tc>
      </w:tr>
      <w:tr w:rsidR="00F24E7B" w:rsidRPr="009C1E0B" w:rsidTr="00875CBA">
        <w:trPr>
          <w:trHeight w:val="38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E7B" w:rsidRPr="009C1E0B" w:rsidRDefault="00F24E7B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24E7B" w:rsidRPr="00F24E7B" w:rsidRDefault="00F24E7B" w:rsidP="000C5E0C">
            <w:pPr>
              <w:rPr>
                <w:b/>
                <w:color w:val="000000"/>
              </w:rPr>
            </w:pPr>
            <w:r w:rsidRPr="00F24E7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jc w:val="center"/>
              <w:rPr>
                <w:b/>
                <w:color w:val="000000"/>
              </w:rPr>
            </w:pPr>
            <w:r w:rsidRPr="00F24E7B">
              <w:rPr>
                <w:b/>
                <w:color w:val="000000"/>
                <w:sz w:val="22"/>
                <w:szCs w:val="22"/>
              </w:rPr>
              <w:t>19420,0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F24E7B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F24E7B">
              <w:rPr>
                <w:b/>
                <w:bCs/>
                <w:color w:val="000000"/>
                <w:sz w:val="22"/>
                <w:szCs w:val="22"/>
              </w:rPr>
              <w:t>19225,8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ind w:firstLine="0"/>
              <w:jc w:val="center"/>
              <w:rPr>
                <w:b/>
                <w:color w:val="000000"/>
              </w:rPr>
            </w:pPr>
            <w:r w:rsidRPr="00F24E7B">
              <w:rPr>
                <w:b/>
                <w:color w:val="000000"/>
                <w:sz w:val="22"/>
                <w:szCs w:val="22"/>
              </w:rPr>
              <w:t>194,2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F24E7B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4E7B" w:rsidRPr="00CF674A" w:rsidRDefault="00F24E7B" w:rsidP="000C5E0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E7B" w:rsidRPr="009C1E0B" w:rsidRDefault="00F24E7B" w:rsidP="000C5E0C">
            <w:pPr>
              <w:rPr>
                <w:color w:val="000000"/>
              </w:rPr>
            </w:pPr>
          </w:p>
        </w:tc>
      </w:tr>
      <w:tr w:rsidR="00875CBA" w:rsidRPr="009C1E0B" w:rsidTr="00BD2B6A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136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CBA" w:rsidRPr="00875CBA" w:rsidRDefault="00875CBA" w:rsidP="00875CBA">
            <w:pPr>
              <w:jc w:val="center"/>
              <w:rPr>
                <w:b/>
                <w:color w:val="000000"/>
              </w:rPr>
            </w:pPr>
            <w:r w:rsidRPr="00875CBA">
              <w:rPr>
                <w:b/>
                <w:color w:val="000000"/>
              </w:rPr>
              <w:t>2022 год</w:t>
            </w:r>
          </w:p>
        </w:tc>
      </w:tr>
      <w:tr w:rsidR="00875CBA" w:rsidRPr="009C1E0B" w:rsidTr="00467C31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CBA" w:rsidRPr="000D4D97" w:rsidRDefault="00875CBA" w:rsidP="00875CBA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Разработка ПСД на устройство детской площадки по адресу: Темниковский район с. Пурдошки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875CBA">
              <w:rPr>
                <w:bCs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5CBA" w:rsidRPr="00CF674A" w:rsidRDefault="00875CBA" w:rsidP="00596693">
            <w:pPr>
              <w:ind w:firstLine="0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5CBA" w:rsidRPr="009C1E0B" w:rsidRDefault="00875CBA" w:rsidP="00596693">
            <w:pPr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Администрация Пурдошанского сельского поселения</w:t>
            </w:r>
          </w:p>
        </w:tc>
      </w:tr>
      <w:tr w:rsidR="00875CBA" w:rsidRPr="009C1E0B" w:rsidTr="00792AD7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CBA" w:rsidRDefault="00875CBA" w:rsidP="00875CBA">
            <w:pPr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Проведение госэкспертизы на достоверность сметной стоимости по объекту «Устройство детской площадки по адресу: Темниковский район, с. Пурдошки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5CBA" w:rsidRPr="00CF674A" w:rsidRDefault="00875CBA" w:rsidP="00596693">
            <w:pPr>
              <w:ind w:firstLine="0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</w:tr>
      <w:tr w:rsidR="00875CBA" w:rsidRPr="009C1E0B" w:rsidTr="0008171F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CBA" w:rsidRPr="00E8490F" w:rsidRDefault="00875CBA" w:rsidP="00875CBA">
            <w:pPr>
              <w:ind w:firstLine="0"/>
              <w:rPr>
                <w:color w:val="000000"/>
              </w:rPr>
            </w:pPr>
            <w:r w:rsidRPr="00E8490F">
              <w:rPr>
                <w:color w:val="000000"/>
              </w:rPr>
              <w:t>Создание и</w:t>
            </w:r>
            <w:r>
              <w:rPr>
                <w:color w:val="000000"/>
              </w:rPr>
              <w:t xml:space="preserve"> обустройство детской игровой площадки в с. Пурдошки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875CB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980,0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5CBA" w:rsidRPr="00CF674A" w:rsidRDefault="00875CBA" w:rsidP="00596693">
            <w:pPr>
              <w:ind w:firstLine="0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5CBA" w:rsidRPr="00875CBA" w:rsidRDefault="00875CBA" w:rsidP="000C5E0C">
            <w:pPr>
              <w:rPr>
                <w:color w:val="000000"/>
              </w:rPr>
            </w:pPr>
          </w:p>
        </w:tc>
      </w:tr>
      <w:tr w:rsidR="0008171F" w:rsidRPr="009C1E0B" w:rsidTr="0008171F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F" w:rsidRPr="009C1E0B" w:rsidRDefault="0008171F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171F" w:rsidRPr="00E8490F" w:rsidRDefault="0008171F" w:rsidP="00875CBA">
            <w:pPr>
              <w:ind w:firstLine="0"/>
              <w:rPr>
                <w:color w:val="000000"/>
              </w:rPr>
            </w:pPr>
            <w:r w:rsidRPr="00F24E7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8171F">
              <w:rPr>
                <w:b/>
                <w:color w:val="000000"/>
                <w:sz w:val="22"/>
                <w:szCs w:val="22"/>
              </w:rPr>
              <w:t>1445,0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980,0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71F" w:rsidRPr="00990969" w:rsidRDefault="0008171F" w:rsidP="0008171F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990969">
              <w:rPr>
                <w:b/>
                <w:color w:val="000000"/>
                <w:sz w:val="22"/>
                <w:szCs w:val="22"/>
              </w:rPr>
              <w:t>х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171F" w:rsidRPr="00875CBA" w:rsidRDefault="0008171F" w:rsidP="000C5E0C">
            <w:pPr>
              <w:rPr>
                <w:color w:val="000000"/>
              </w:rPr>
            </w:pPr>
          </w:p>
        </w:tc>
      </w:tr>
      <w:tr w:rsidR="0008171F" w:rsidRPr="009C1E0B" w:rsidTr="00792AD7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F" w:rsidRPr="009C1E0B" w:rsidRDefault="0008171F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171F" w:rsidRPr="00F24E7B" w:rsidRDefault="0008171F" w:rsidP="00875CBA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20865,0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20205,8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Default="00990969" w:rsidP="000C5E0C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614,2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Default="00990969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71F" w:rsidRPr="00990969" w:rsidRDefault="00990969" w:rsidP="0008171F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990969">
              <w:rPr>
                <w:b/>
                <w:color w:val="000000"/>
                <w:sz w:val="22"/>
                <w:szCs w:val="22"/>
              </w:rPr>
              <w:t>х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F" w:rsidRPr="00875CBA" w:rsidRDefault="0008171F" w:rsidP="000C5E0C">
            <w:pPr>
              <w:rPr>
                <w:color w:val="000000"/>
              </w:rPr>
            </w:pPr>
          </w:p>
        </w:tc>
      </w:tr>
    </w:tbl>
    <w:p w:rsidR="00CF674A" w:rsidRDefault="00CF674A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4D72" w:rsidRDefault="00AB4D72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4D72" w:rsidRDefault="00AB4D72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4D72" w:rsidRDefault="00AB4D72" w:rsidP="00AB4D72">
      <w:pPr>
        <w:tabs>
          <w:tab w:val="left" w:pos="11805"/>
        </w:tabs>
        <w:jc w:val="right"/>
        <w:rPr>
          <w:b/>
        </w:rPr>
      </w:pPr>
    </w:p>
    <w:p w:rsidR="00AB4D72" w:rsidRDefault="00AB4D72" w:rsidP="00AB4D72">
      <w:pPr>
        <w:tabs>
          <w:tab w:val="left" w:pos="11805"/>
        </w:tabs>
        <w:jc w:val="right"/>
        <w:rPr>
          <w:b/>
        </w:rPr>
      </w:pPr>
    </w:p>
    <w:p w:rsidR="00AB4D72" w:rsidRDefault="00AB4D72" w:rsidP="00AB4D72">
      <w:pPr>
        <w:tabs>
          <w:tab w:val="left" w:pos="11805"/>
        </w:tabs>
        <w:jc w:val="right"/>
        <w:rPr>
          <w:b/>
        </w:rPr>
      </w:pPr>
    </w:p>
    <w:p w:rsidR="00AB4D72" w:rsidRPr="00083445" w:rsidRDefault="00AB4D72" w:rsidP="00AB4D72">
      <w:pPr>
        <w:tabs>
          <w:tab w:val="left" w:pos="11805"/>
        </w:tabs>
        <w:jc w:val="right"/>
        <w:rPr>
          <w:b/>
        </w:rPr>
      </w:pPr>
      <w:r>
        <w:rPr>
          <w:b/>
        </w:rPr>
        <w:t>Приложение 2</w:t>
      </w:r>
    </w:p>
    <w:p w:rsidR="00AB4D72" w:rsidRPr="009C1E0B" w:rsidRDefault="00AB4D72" w:rsidP="00AB4D72">
      <w:pPr>
        <w:tabs>
          <w:tab w:val="left" w:pos="11805"/>
        </w:tabs>
        <w:jc w:val="right"/>
      </w:pPr>
      <w:r>
        <w:t>м</w:t>
      </w:r>
      <w:r w:rsidRPr="009C1E0B">
        <w:t>униципальной</w:t>
      </w:r>
      <w:r>
        <w:t xml:space="preserve"> п</w:t>
      </w:r>
      <w:r w:rsidRPr="009C1E0B">
        <w:t>рограмме</w:t>
      </w:r>
    </w:p>
    <w:p w:rsidR="00AB4D72" w:rsidRPr="009C1E0B" w:rsidRDefault="00AB4D72" w:rsidP="00AB4D72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AB4D72" w:rsidRDefault="00AB4D72" w:rsidP="00AB4D72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 w:rsidR="00F828FD">
        <w:t>6</w:t>
      </w:r>
      <w:r w:rsidRPr="009C1E0B">
        <w:t xml:space="preserve"> годы»</w:t>
      </w:r>
    </w:p>
    <w:p w:rsidR="00AB4D72" w:rsidRPr="00083445" w:rsidRDefault="00AB4D72" w:rsidP="00AB4D72">
      <w:pPr>
        <w:tabs>
          <w:tab w:val="left" w:pos="9375"/>
        </w:tabs>
        <w:jc w:val="right"/>
      </w:pPr>
    </w:p>
    <w:p w:rsidR="00AB4D72" w:rsidRPr="00083445" w:rsidRDefault="00AB4D72" w:rsidP="00AB4D72">
      <w:pPr>
        <w:ind w:firstLine="540"/>
        <w:rPr>
          <w:sz w:val="28"/>
          <w:szCs w:val="28"/>
        </w:rPr>
      </w:pPr>
    </w:p>
    <w:p w:rsidR="00AB4D72" w:rsidRDefault="00AB4D72" w:rsidP="00AB4D72">
      <w:pPr>
        <w:tabs>
          <w:tab w:val="left" w:pos="3969"/>
        </w:tabs>
        <w:ind w:firstLine="540"/>
        <w:jc w:val="center"/>
        <w:rPr>
          <w:b/>
          <w:sz w:val="28"/>
          <w:szCs w:val="28"/>
        </w:rPr>
      </w:pPr>
      <w:r w:rsidRPr="00083445">
        <w:rPr>
          <w:b/>
          <w:sz w:val="28"/>
          <w:szCs w:val="28"/>
        </w:rPr>
        <w:t xml:space="preserve">Перечень целевых индикаторов, показателей программы </w:t>
      </w:r>
      <w:r w:rsidRPr="00AB4D72">
        <w:rPr>
          <w:b/>
          <w:sz w:val="28"/>
          <w:szCs w:val="28"/>
        </w:rPr>
        <w:t xml:space="preserve">«Комплексное развитие </w:t>
      </w:r>
      <w:r w:rsidR="00F828FD">
        <w:rPr>
          <w:b/>
          <w:sz w:val="28"/>
          <w:szCs w:val="28"/>
        </w:rPr>
        <w:t>сельских территорий на 2020-2026</w:t>
      </w:r>
      <w:r w:rsidRPr="00AB4D72">
        <w:rPr>
          <w:b/>
          <w:sz w:val="28"/>
          <w:szCs w:val="28"/>
        </w:rPr>
        <w:t xml:space="preserve"> гг.»</w:t>
      </w:r>
    </w:p>
    <w:p w:rsidR="00221080" w:rsidRPr="00083445" w:rsidRDefault="00221080" w:rsidP="00AB4D72">
      <w:pPr>
        <w:tabs>
          <w:tab w:val="left" w:pos="3969"/>
        </w:tabs>
        <w:ind w:firstLine="540"/>
        <w:jc w:val="center"/>
        <w:rPr>
          <w:b/>
          <w:sz w:val="28"/>
          <w:szCs w:val="28"/>
        </w:rPr>
      </w:pPr>
    </w:p>
    <w:tbl>
      <w:tblPr>
        <w:tblW w:w="16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3"/>
        <w:gridCol w:w="5684"/>
        <w:gridCol w:w="1559"/>
        <w:gridCol w:w="1418"/>
        <w:gridCol w:w="1417"/>
        <w:gridCol w:w="1418"/>
        <w:gridCol w:w="1276"/>
        <w:gridCol w:w="1276"/>
        <w:gridCol w:w="1276"/>
      </w:tblGrid>
      <w:tr w:rsidR="00F828FD" w:rsidRPr="00221080" w:rsidTr="00F828FD">
        <w:tc>
          <w:tcPr>
            <w:tcW w:w="803" w:type="dxa"/>
            <w:shd w:val="clear" w:color="auto" w:fill="auto"/>
          </w:tcPr>
          <w:p w:rsidR="00F828FD" w:rsidRPr="00221080" w:rsidRDefault="00F828FD" w:rsidP="000C5E0C">
            <w:pPr>
              <w:jc w:val="center"/>
            </w:pPr>
            <w:r w:rsidRPr="00221080">
              <w:t>№ п/п</w:t>
            </w:r>
          </w:p>
        </w:tc>
        <w:tc>
          <w:tcPr>
            <w:tcW w:w="5684" w:type="dxa"/>
            <w:shd w:val="clear" w:color="auto" w:fill="auto"/>
          </w:tcPr>
          <w:p w:rsidR="00F828FD" w:rsidRPr="00221080" w:rsidRDefault="00F828FD" w:rsidP="000C5E0C">
            <w:pPr>
              <w:jc w:val="center"/>
            </w:pPr>
            <w:r w:rsidRPr="00221080">
              <w:t>Наименование показателя</w:t>
            </w:r>
          </w:p>
        </w:tc>
        <w:tc>
          <w:tcPr>
            <w:tcW w:w="1559" w:type="dxa"/>
            <w:shd w:val="clear" w:color="auto" w:fill="auto"/>
          </w:tcPr>
          <w:p w:rsidR="00F828FD" w:rsidRPr="00221080" w:rsidRDefault="00F828FD" w:rsidP="00C45BB4">
            <w:pPr>
              <w:ind w:firstLine="0"/>
              <w:rPr>
                <w:b/>
              </w:rPr>
            </w:pPr>
            <w:r w:rsidRPr="00221080">
              <w:rPr>
                <w:b/>
              </w:rPr>
              <w:t xml:space="preserve">     2020г</w:t>
            </w:r>
          </w:p>
        </w:tc>
        <w:tc>
          <w:tcPr>
            <w:tcW w:w="1418" w:type="dxa"/>
            <w:shd w:val="clear" w:color="auto" w:fill="auto"/>
          </w:tcPr>
          <w:p w:rsidR="00F828FD" w:rsidRPr="00221080" w:rsidRDefault="00F828FD" w:rsidP="00C45BB4">
            <w:pPr>
              <w:ind w:firstLine="0"/>
              <w:rPr>
                <w:b/>
              </w:rPr>
            </w:pPr>
            <w:r w:rsidRPr="00221080">
              <w:rPr>
                <w:b/>
              </w:rPr>
              <w:t xml:space="preserve">  2021г</w:t>
            </w:r>
          </w:p>
        </w:tc>
        <w:tc>
          <w:tcPr>
            <w:tcW w:w="1417" w:type="dxa"/>
            <w:shd w:val="clear" w:color="auto" w:fill="auto"/>
          </w:tcPr>
          <w:p w:rsidR="00F828FD" w:rsidRPr="00221080" w:rsidRDefault="00F828FD" w:rsidP="00C45BB4">
            <w:pPr>
              <w:ind w:firstLine="0"/>
              <w:rPr>
                <w:b/>
              </w:rPr>
            </w:pPr>
            <w:r w:rsidRPr="00221080">
              <w:rPr>
                <w:b/>
              </w:rPr>
              <w:t xml:space="preserve">   2022г</w:t>
            </w:r>
          </w:p>
        </w:tc>
        <w:tc>
          <w:tcPr>
            <w:tcW w:w="1418" w:type="dxa"/>
            <w:shd w:val="clear" w:color="auto" w:fill="auto"/>
          </w:tcPr>
          <w:p w:rsidR="00F828FD" w:rsidRPr="00221080" w:rsidRDefault="00F828FD" w:rsidP="00C45BB4">
            <w:pPr>
              <w:ind w:firstLine="0"/>
              <w:rPr>
                <w:b/>
              </w:rPr>
            </w:pPr>
            <w:r w:rsidRPr="00221080">
              <w:rPr>
                <w:b/>
              </w:rPr>
              <w:t xml:space="preserve">   2023г</w:t>
            </w:r>
          </w:p>
        </w:tc>
        <w:tc>
          <w:tcPr>
            <w:tcW w:w="1276" w:type="dxa"/>
          </w:tcPr>
          <w:p w:rsidR="00F828FD" w:rsidRPr="00221080" w:rsidRDefault="00F828FD" w:rsidP="00C45BB4">
            <w:pPr>
              <w:ind w:firstLine="0"/>
            </w:pPr>
            <w:r w:rsidRPr="00221080">
              <w:rPr>
                <w:b/>
              </w:rPr>
              <w:t xml:space="preserve">    2024г</w:t>
            </w:r>
          </w:p>
        </w:tc>
        <w:tc>
          <w:tcPr>
            <w:tcW w:w="1276" w:type="dxa"/>
          </w:tcPr>
          <w:p w:rsidR="00F828FD" w:rsidRPr="00221080" w:rsidRDefault="00F828FD" w:rsidP="00C45BB4">
            <w:pPr>
              <w:ind w:firstLine="0"/>
            </w:pPr>
            <w:r w:rsidRPr="00221080">
              <w:rPr>
                <w:b/>
              </w:rPr>
              <w:t xml:space="preserve">   2025г</w:t>
            </w:r>
          </w:p>
        </w:tc>
        <w:tc>
          <w:tcPr>
            <w:tcW w:w="1276" w:type="dxa"/>
          </w:tcPr>
          <w:p w:rsidR="00F828FD" w:rsidRPr="00221080" w:rsidRDefault="00F828FD" w:rsidP="00C45BB4">
            <w:pPr>
              <w:ind w:firstLine="0"/>
              <w:rPr>
                <w:b/>
              </w:rPr>
            </w:pPr>
            <w:r>
              <w:rPr>
                <w:b/>
              </w:rPr>
              <w:t xml:space="preserve">2026 </w:t>
            </w:r>
          </w:p>
        </w:tc>
      </w:tr>
      <w:tr w:rsidR="00F828FD" w:rsidRPr="00221080" w:rsidTr="00F828FD">
        <w:trPr>
          <w:trHeight w:val="915"/>
        </w:trPr>
        <w:tc>
          <w:tcPr>
            <w:tcW w:w="803" w:type="dxa"/>
            <w:shd w:val="clear" w:color="auto" w:fill="auto"/>
          </w:tcPr>
          <w:p w:rsidR="00F828FD" w:rsidRPr="00221080" w:rsidRDefault="00F828FD" w:rsidP="000C5E0C">
            <w:pPr>
              <w:jc w:val="center"/>
            </w:pPr>
            <w:r w:rsidRPr="00221080">
              <w:t>11.</w:t>
            </w:r>
          </w:p>
        </w:tc>
        <w:tc>
          <w:tcPr>
            <w:tcW w:w="5684" w:type="dxa"/>
            <w:shd w:val="clear" w:color="auto" w:fill="auto"/>
          </w:tcPr>
          <w:p w:rsidR="00F828FD" w:rsidRPr="00221080" w:rsidRDefault="00F828FD" w:rsidP="00C45BB4">
            <w:pPr>
              <w:ind w:firstLine="2"/>
            </w:pPr>
            <w:r w:rsidRPr="00221080">
              <w:rPr>
                <w:rFonts w:ascii="Times New Roman" w:hAnsi="Times New Roman" w:cs="Times New Roman"/>
              </w:rPr>
              <w:t>Ввод в действие локальных водопроводов</w:t>
            </w:r>
            <w:r w:rsidRPr="00221080">
              <w:t>, км</w:t>
            </w:r>
          </w:p>
        </w:tc>
        <w:tc>
          <w:tcPr>
            <w:tcW w:w="1559" w:type="dxa"/>
            <w:shd w:val="clear" w:color="auto" w:fill="auto"/>
          </w:tcPr>
          <w:p w:rsidR="00F828FD" w:rsidRPr="00221080" w:rsidRDefault="00F828FD" w:rsidP="00FC1701">
            <w:pPr>
              <w:jc w:val="center"/>
            </w:pPr>
          </w:p>
          <w:p w:rsidR="00F828FD" w:rsidRPr="00221080" w:rsidRDefault="00F828FD" w:rsidP="00FC1701">
            <w:pPr>
              <w:ind w:firstLine="0"/>
              <w:jc w:val="center"/>
            </w:pPr>
            <w:r w:rsidRPr="00221080">
              <w:t>10,710</w:t>
            </w:r>
          </w:p>
          <w:p w:rsidR="00F828FD" w:rsidRPr="00221080" w:rsidRDefault="00F828FD" w:rsidP="00FC1701">
            <w:pPr>
              <w:jc w:val="center"/>
              <w:rPr>
                <w:lang w:val="en-US"/>
              </w:rPr>
            </w:pPr>
          </w:p>
          <w:p w:rsidR="00F828FD" w:rsidRPr="00221080" w:rsidRDefault="00F828FD" w:rsidP="00FC1701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F828FD" w:rsidRPr="00221080" w:rsidRDefault="00F828FD" w:rsidP="00FC1701">
            <w:pPr>
              <w:jc w:val="center"/>
            </w:pPr>
          </w:p>
          <w:p w:rsidR="00F828FD" w:rsidRPr="00221080" w:rsidRDefault="00F828FD" w:rsidP="00FC1701">
            <w:pPr>
              <w:ind w:firstLine="0"/>
              <w:jc w:val="center"/>
            </w:pPr>
            <w:r w:rsidRPr="00221080">
              <w:t>0</w:t>
            </w:r>
          </w:p>
        </w:tc>
        <w:tc>
          <w:tcPr>
            <w:tcW w:w="1417" w:type="dxa"/>
            <w:shd w:val="clear" w:color="auto" w:fill="auto"/>
          </w:tcPr>
          <w:p w:rsidR="00F828FD" w:rsidRPr="00221080" w:rsidRDefault="00F828FD" w:rsidP="00FC1701">
            <w:pPr>
              <w:jc w:val="center"/>
            </w:pPr>
          </w:p>
          <w:p w:rsidR="00F828FD" w:rsidRPr="00221080" w:rsidRDefault="00F828FD" w:rsidP="00FC1701">
            <w:pPr>
              <w:jc w:val="center"/>
            </w:pPr>
            <w:r w:rsidRPr="00221080">
              <w:t>0</w:t>
            </w:r>
          </w:p>
        </w:tc>
        <w:tc>
          <w:tcPr>
            <w:tcW w:w="1418" w:type="dxa"/>
            <w:shd w:val="clear" w:color="auto" w:fill="auto"/>
          </w:tcPr>
          <w:p w:rsidR="00F828FD" w:rsidRPr="00221080" w:rsidRDefault="00F828FD" w:rsidP="00FC1701">
            <w:pPr>
              <w:jc w:val="center"/>
            </w:pPr>
          </w:p>
          <w:p w:rsidR="00F828FD" w:rsidRPr="00221080" w:rsidRDefault="00F828FD" w:rsidP="00FC1701">
            <w:pPr>
              <w:jc w:val="center"/>
            </w:pPr>
            <w:r w:rsidRPr="00221080">
              <w:t>0</w:t>
            </w:r>
          </w:p>
        </w:tc>
        <w:tc>
          <w:tcPr>
            <w:tcW w:w="1276" w:type="dxa"/>
          </w:tcPr>
          <w:p w:rsidR="00F828FD" w:rsidRPr="00221080" w:rsidRDefault="00F828FD" w:rsidP="00FC1701">
            <w:pPr>
              <w:jc w:val="center"/>
            </w:pPr>
          </w:p>
          <w:p w:rsidR="00F828FD" w:rsidRPr="00221080" w:rsidRDefault="00F828FD" w:rsidP="00FC1701">
            <w:pPr>
              <w:jc w:val="center"/>
            </w:pPr>
            <w:r w:rsidRPr="00221080">
              <w:t>0</w:t>
            </w:r>
          </w:p>
        </w:tc>
        <w:tc>
          <w:tcPr>
            <w:tcW w:w="1276" w:type="dxa"/>
          </w:tcPr>
          <w:p w:rsidR="00F828FD" w:rsidRPr="00221080" w:rsidRDefault="00F828FD" w:rsidP="00FC1701">
            <w:pPr>
              <w:jc w:val="center"/>
            </w:pPr>
          </w:p>
          <w:p w:rsidR="00F828FD" w:rsidRPr="00221080" w:rsidRDefault="00F828FD" w:rsidP="00FC1701">
            <w:pPr>
              <w:jc w:val="center"/>
            </w:pPr>
            <w:r w:rsidRPr="00221080">
              <w:t>0</w:t>
            </w:r>
          </w:p>
        </w:tc>
        <w:tc>
          <w:tcPr>
            <w:tcW w:w="1276" w:type="dxa"/>
          </w:tcPr>
          <w:p w:rsidR="00F828FD" w:rsidRPr="00221080" w:rsidRDefault="00F828FD" w:rsidP="00FC1701">
            <w:pPr>
              <w:jc w:val="center"/>
            </w:pPr>
          </w:p>
        </w:tc>
      </w:tr>
      <w:tr w:rsidR="00F828FD" w:rsidRPr="00221080" w:rsidTr="00F828FD">
        <w:trPr>
          <w:trHeight w:val="1058"/>
        </w:trPr>
        <w:tc>
          <w:tcPr>
            <w:tcW w:w="803" w:type="dxa"/>
            <w:shd w:val="clear" w:color="auto" w:fill="auto"/>
          </w:tcPr>
          <w:p w:rsidR="00F828FD" w:rsidRDefault="00F828FD" w:rsidP="000C5E0C">
            <w:pPr>
              <w:jc w:val="center"/>
            </w:pPr>
            <w:r w:rsidRPr="00221080">
              <w:t>12.</w:t>
            </w:r>
          </w:p>
          <w:p w:rsidR="00F828FD" w:rsidRPr="00221080" w:rsidRDefault="00F828FD" w:rsidP="000C5E0C">
            <w:pPr>
              <w:jc w:val="center"/>
            </w:pPr>
          </w:p>
        </w:tc>
        <w:tc>
          <w:tcPr>
            <w:tcW w:w="5684" w:type="dxa"/>
            <w:shd w:val="clear" w:color="auto" w:fill="auto"/>
          </w:tcPr>
          <w:p w:rsidR="00F828FD" w:rsidRPr="00221080" w:rsidRDefault="00F828FD" w:rsidP="00C45BB4">
            <w:pPr>
              <w:ind w:firstLine="2"/>
              <w:rPr>
                <w:rFonts w:ascii="Times New Roman" w:hAnsi="Times New Roman" w:cs="Times New Roman"/>
              </w:rPr>
            </w:pPr>
            <w:r w:rsidRPr="00221080">
              <w:rPr>
                <w:rFonts w:ascii="Times New Roman" w:hAnsi="Times New Roman"/>
              </w:rPr>
              <w:t xml:space="preserve">Удовлетворенность </w:t>
            </w:r>
            <w:r>
              <w:rPr>
                <w:rFonts w:ascii="Times New Roman" w:hAnsi="Times New Roman"/>
              </w:rPr>
              <w:t xml:space="preserve">населения </w:t>
            </w:r>
            <w:r w:rsidRPr="00221080">
              <w:rPr>
                <w:rFonts w:ascii="Times New Roman" w:hAnsi="Times New Roman"/>
              </w:rPr>
              <w:t>уровнем организации водоснабжения,%</w:t>
            </w:r>
          </w:p>
        </w:tc>
        <w:tc>
          <w:tcPr>
            <w:tcW w:w="1559" w:type="dxa"/>
            <w:shd w:val="clear" w:color="auto" w:fill="auto"/>
          </w:tcPr>
          <w:p w:rsidR="00F828FD" w:rsidRPr="00221080" w:rsidRDefault="00F828FD" w:rsidP="00FC1701">
            <w:pPr>
              <w:ind w:firstLine="0"/>
              <w:jc w:val="center"/>
            </w:pPr>
            <w:r w:rsidRPr="00221080">
              <w:t>92</w:t>
            </w:r>
          </w:p>
        </w:tc>
        <w:tc>
          <w:tcPr>
            <w:tcW w:w="1418" w:type="dxa"/>
            <w:shd w:val="clear" w:color="auto" w:fill="auto"/>
          </w:tcPr>
          <w:p w:rsidR="00F828FD" w:rsidRPr="00221080" w:rsidRDefault="00F828FD" w:rsidP="00FC1701">
            <w:pPr>
              <w:ind w:firstLine="0"/>
              <w:jc w:val="center"/>
            </w:pPr>
            <w:r>
              <w:t>0</w:t>
            </w:r>
          </w:p>
        </w:tc>
        <w:tc>
          <w:tcPr>
            <w:tcW w:w="1417" w:type="dxa"/>
            <w:shd w:val="clear" w:color="auto" w:fill="auto"/>
          </w:tcPr>
          <w:p w:rsidR="00F828FD" w:rsidRPr="00221080" w:rsidRDefault="00F828FD" w:rsidP="00FC1701">
            <w:pPr>
              <w:jc w:val="center"/>
            </w:pPr>
            <w:r>
              <w:t>0</w:t>
            </w:r>
          </w:p>
        </w:tc>
        <w:tc>
          <w:tcPr>
            <w:tcW w:w="1418" w:type="dxa"/>
            <w:shd w:val="clear" w:color="auto" w:fill="auto"/>
          </w:tcPr>
          <w:p w:rsidR="00F828FD" w:rsidRPr="00221080" w:rsidRDefault="00F828FD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F828FD" w:rsidRPr="00221080" w:rsidRDefault="00F828FD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F828FD" w:rsidRPr="00221080" w:rsidRDefault="00F828FD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F828FD" w:rsidRDefault="00F828FD" w:rsidP="00FC1701">
            <w:pPr>
              <w:jc w:val="center"/>
            </w:pPr>
          </w:p>
        </w:tc>
      </w:tr>
      <w:tr w:rsidR="00F828FD" w:rsidRPr="00221080" w:rsidTr="00F828FD">
        <w:trPr>
          <w:trHeight w:val="1058"/>
        </w:trPr>
        <w:tc>
          <w:tcPr>
            <w:tcW w:w="803" w:type="dxa"/>
            <w:shd w:val="clear" w:color="auto" w:fill="auto"/>
          </w:tcPr>
          <w:tbl>
            <w:tblPr>
              <w:tblW w:w="149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0"/>
              <w:gridCol w:w="5684"/>
              <w:gridCol w:w="1559"/>
              <w:gridCol w:w="1418"/>
              <w:gridCol w:w="1417"/>
              <w:gridCol w:w="1418"/>
              <w:gridCol w:w="1276"/>
              <w:gridCol w:w="1276"/>
            </w:tblGrid>
            <w:tr w:rsidR="00F828FD" w:rsidRPr="00221080" w:rsidTr="00FC1701">
              <w:trPr>
                <w:trHeight w:val="1058"/>
              </w:trPr>
              <w:tc>
                <w:tcPr>
                  <w:tcW w:w="950" w:type="dxa"/>
                  <w:shd w:val="clear" w:color="auto" w:fill="auto"/>
                </w:tcPr>
                <w:p w:rsidR="00F828FD" w:rsidRDefault="00F828FD" w:rsidP="00596693">
                  <w:pPr>
                    <w:jc w:val="center"/>
                  </w:pPr>
                  <w:r w:rsidRPr="00221080">
                    <w:t>1</w:t>
                  </w:r>
                  <w:r>
                    <w:t>3</w:t>
                  </w:r>
                  <w:r w:rsidRPr="00221080">
                    <w:t>.</w:t>
                  </w:r>
                </w:p>
                <w:p w:rsidR="00F828FD" w:rsidRPr="00221080" w:rsidRDefault="00F828FD" w:rsidP="00596693">
                  <w:pPr>
                    <w:jc w:val="center"/>
                  </w:pPr>
                </w:p>
              </w:tc>
              <w:tc>
                <w:tcPr>
                  <w:tcW w:w="5684" w:type="dxa"/>
                  <w:shd w:val="clear" w:color="auto" w:fill="auto"/>
                </w:tcPr>
                <w:p w:rsidR="00F828FD" w:rsidRPr="00221080" w:rsidRDefault="00F828FD" w:rsidP="00596693">
                  <w:pPr>
                    <w:ind w:firstLine="2"/>
                    <w:rPr>
                      <w:rFonts w:ascii="Times New Roman" w:hAnsi="Times New Roman" w:cs="Times New Roman"/>
                    </w:rPr>
                  </w:pPr>
                  <w:r w:rsidRPr="00221080">
                    <w:rPr>
                      <w:rFonts w:ascii="Times New Roman" w:hAnsi="Times New Roman"/>
                    </w:rPr>
                    <w:t xml:space="preserve">Удовлетворенность </w:t>
                  </w:r>
                  <w:r>
                    <w:rPr>
                      <w:rFonts w:ascii="Times New Roman" w:hAnsi="Times New Roman"/>
                    </w:rPr>
                    <w:t xml:space="preserve">населения </w:t>
                  </w:r>
                  <w:r w:rsidRPr="00221080">
                    <w:rPr>
                      <w:rFonts w:ascii="Times New Roman" w:hAnsi="Times New Roman"/>
                    </w:rPr>
                    <w:t>уровнем организации водоснабжения,%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F828FD" w:rsidRPr="00221080" w:rsidRDefault="00F828FD" w:rsidP="00596693">
                  <w:pPr>
                    <w:ind w:firstLine="0"/>
                  </w:pPr>
                  <w:r w:rsidRPr="00221080">
                    <w:t xml:space="preserve">       92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F828FD" w:rsidRPr="00221080" w:rsidRDefault="00F828FD" w:rsidP="00596693">
                  <w:pPr>
                    <w:ind w:firstLine="0"/>
                  </w:pPr>
                  <w:r>
                    <w:t xml:space="preserve">      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F828FD" w:rsidRPr="00221080" w:rsidRDefault="00F828FD" w:rsidP="00596693">
                  <w:r>
                    <w:t>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F828FD" w:rsidRPr="00221080" w:rsidRDefault="00F828FD" w:rsidP="00596693">
                  <w:r>
                    <w:t>0</w:t>
                  </w:r>
                </w:p>
              </w:tc>
              <w:tc>
                <w:tcPr>
                  <w:tcW w:w="1276" w:type="dxa"/>
                </w:tcPr>
                <w:p w:rsidR="00F828FD" w:rsidRPr="00221080" w:rsidRDefault="00F828FD" w:rsidP="00596693">
                  <w:r>
                    <w:t>0</w:t>
                  </w:r>
                </w:p>
              </w:tc>
              <w:tc>
                <w:tcPr>
                  <w:tcW w:w="1276" w:type="dxa"/>
                </w:tcPr>
                <w:p w:rsidR="00F828FD" w:rsidRPr="00221080" w:rsidRDefault="00F828FD" w:rsidP="00596693">
                  <w:r>
                    <w:t>0</w:t>
                  </w:r>
                </w:p>
              </w:tc>
            </w:tr>
          </w:tbl>
          <w:p w:rsidR="00F828FD" w:rsidRPr="00221080" w:rsidRDefault="00F828FD" w:rsidP="000C5E0C">
            <w:pPr>
              <w:jc w:val="center"/>
            </w:pPr>
          </w:p>
        </w:tc>
        <w:tc>
          <w:tcPr>
            <w:tcW w:w="5684" w:type="dxa"/>
            <w:shd w:val="clear" w:color="auto" w:fill="auto"/>
          </w:tcPr>
          <w:p w:rsidR="00F828FD" w:rsidRPr="00FC1701" w:rsidRDefault="00F828FD" w:rsidP="00FC1701">
            <w:pPr>
              <w:pStyle w:val="s1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rPr>
                <w:color w:val="000000" w:themeColor="text1"/>
              </w:rPr>
              <w:t>К</w:t>
            </w:r>
            <w:r w:rsidRPr="00FC1701">
              <w:rPr>
                <w:color w:val="000000" w:themeColor="text1"/>
              </w:rPr>
              <w:t>оличество общественно-значимых проектов по благоустройству территории</w:t>
            </w:r>
            <w:r>
              <w:rPr>
                <w:color w:val="000000" w:themeColor="text1"/>
              </w:rPr>
              <w:t>, ед.</w:t>
            </w:r>
          </w:p>
          <w:p w:rsidR="00F828FD" w:rsidRPr="00FC1701" w:rsidRDefault="00F828FD" w:rsidP="00C45BB4">
            <w:pPr>
              <w:ind w:firstLine="2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F828FD" w:rsidRPr="00221080" w:rsidRDefault="00F828FD" w:rsidP="00FC1701">
            <w:pPr>
              <w:ind w:firstLine="0"/>
              <w:jc w:val="center"/>
            </w:pPr>
            <w:r>
              <w:t>0</w:t>
            </w:r>
          </w:p>
        </w:tc>
        <w:tc>
          <w:tcPr>
            <w:tcW w:w="1418" w:type="dxa"/>
            <w:shd w:val="clear" w:color="auto" w:fill="auto"/>
          </w:tcPr>
          <w:p w:rsidR="00F828FD" w:rsidRDefault="00F828FD" w:rsidP="00FC1701">
            <w:pPr>
              <w:ind w:firstLine="0"/>
              <w:jc w:val="center"/>
            </w:pPr>
            <w:r>
              <w:t>0</w:t>
            </w:r>
          </w:p>
        </w:tc>
        <w:tc>
          <w:tcPr>
            <w:tcW w:w="1417" w:type="dxa"/>
            <w:shd w:val="clear" w:color="auto" w:fill="auto"/>
          </w:tcPr>
          <w:p w:rsidR="00F828FD" w:rsidRDefault="00F828FD" w:rsidP="00FC1701">
            <w:pPr>
              <w:jc w:val="center"/>
            </w:pPr>
            <w:r>
              <w:t>1</w:t>
            </w:r>
          </w:p>
        </w:tc>
        <w:tc>
          <w:tcPr>
            <w:tcW w:w="1418" w:type="dxa"/>
            <w:shd w:val="clear" w:color="auto" w:fill="auto"/>
          </w:tcPr>
          <w:p w:rsidR="00F828FD" w:rsidRDefault="00F828FD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F828FD" w:rsidRDefault="00F828FD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F828FD" w:rsidRDefault="00F828FD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F828FD" w:rsidRDefault="00F828FD" w:rsidP="00FC1701">
            <w:pPr>
              <w:jc w:val="center"/>
            </w:pPr>
          </w:p>
        </w:tc>
      </w:tr>
    </w:tbl>
    <w:p w:rsidR="00AB4D72" w:rsidRDefault="00AB4D72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21080" w:rsidRDefault="00221080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21080" w:rsidRDefault="00221080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21080" w:rsidRDefault="00221080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B93923" w:rsidRDefault="00B93923" w:rsidP="00221080">
      <w:pPr>
        <w:ind w:firstLine="540"/>
        <w:jc w:val="right"/>
        <w:rPr>
          <w:b/>
        </w:rPr>
      </w:pPr>
    </w:p>
    <w:p w:rsidR="00B93923" w:rsidRDefault="00B93923" w:rsidP="00221080">
      <w:pPr>
        <w:ind w:firstLine="540"/>
        <w:jc w:val="right"/>
        <w:rPr>
          <w:b/>
        </w:rPr>
      </w:pPr>
    </w:p>
    <w:p w:rsidR="00B93923" w:rsidRDefault="00B93923" w:rsidP="00221080">
      <w:pPr>
        <w:ind w:firstLine="540"/>
        <w:jc w:val="right"/>
        <w:rPr>
          <w:b/>
        </w:rPr>
      </w:pPr>
    </w:p>
    <w:p w:rsidR="00B93923" w:rsidRDefault="00B93923" w:rsidP="00221080">
      <w:pPr>
        <w:ind w:firstLine="540"/>
        <w:jc w:val="right"/>
        <w:rPr>
          <w:b/>
        </w:rPr>
      </w:pPr>
    </w:p>
    <w:p w:rsidR="00221080" w:rsidRPr="00221080" w:rsidRDefault="00221080" w:rsidP="00221080">
      <w:pPr>
        <w:ind w:firstLine="540"/>
        <w:jc w:val="right"/>
        <w:rPr>
          <w:b/>
        </w:rPr>
      </w:pPr>
      <w:r w:rsidRPr="00221080">
        <w:rPr>
          <w:b/>
        </w:rPr>
        <w:lastRenderedPageBreak/>
        <w:t>Приложение 3</w:t>
      </w:r>
    </w:p>
    <w:p w:rsidR="00221080" w:rsidRPr="009C1E0B" w:rsidRDefault="00221080" w:rsidP="00221080">
      <w:pPr>
        <w:tabs>
          <w:tab w:val="left" w:pos="11805"/>
        </w:tabs>
        <w:jc w:val="right"/>
      </w:pPr>
      <w:r>
        <w:t>м</w:t>
      </w:r>
      <w:r w:rsidRPr="009C1E0B">
        <w:t>униципальной</w:t>
      </w:r>
      <w:r>
        <w:t xml:space="preserve"> п</w:t>
      </w:r>
      <w:r w:rsidRPr="009C1E0B">
        <w:t>рограмме</w:t>
      </w:r>
    </w:p>
    <w:p w:rsidR="00221080" w:rsidRPr="009C1E0B" w:rsidRDefault="00221080" w:rsidP="00221080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221080" w:rsidRDefault="00221080" w:rsidP="00221080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 w:rsidR="00F828FD">
        <w:t>6</w:t>
      </w:r>
      <w:r w:rsidRPr="009C1E0B">
        <w:t xml:space="preserve"> годы»</w:t>
      </w:r>
    </w:p>
    <w:p w:rsidR="00221080" w:rsidRPr="00405E64" w:rsidRDefault="00221080" w:rsidP="00221080">
      <w:pPr>
        <w:ind w:firstLine="540"/>
      </w:pPr>
      <w:r w:rsidRPr="00405E64">
        <w:rPr>
          <w:color w:val="0000FF"/>
        </w:rPr>
        <w:t> </w:t>
      </w:r>
    </w:p>
    <w:p w:rsidR="00221080" w:rsidRPr="00405E64" w:rsidRDefault="00221080" w:rsidP="00221080">
      <w:pPr>
        <w:ind w:firstLine="540"/>
        <w:jc w:val="center"/>
        <w:rPr>
          <w:caps/>
        </w:rPr>
      </w:pPr>
    </w:p>
    <w:p w:rsidR="00221080" w:rsidRPr="00405E64" w:rsidRDefault="00221080" w:rsidP="00221080">
      <w:pPr>
        <w:ind w:firstLine="540"/>
        <w:jc w:val="center"/>
        <w:rPr>
          <w:caps/>
        </w:rPr>
      </w:pPr>
    </w:p>
    <w:p w:rsidR="00221080" w:rsidRPr="00405E64" w:rsidRDefault="00221080" w:rsidP="00221080">
      <w:pPr>
        <w:ind w:firstLine="540"/>
        <w:jc w:val="center"/>
        <w:rPr>
          <w:caps/>
        </w:rPr>
      </w:pPr>
    </w:p>
    <w:p w:rsidR="00221080" w:rsidRPr="00405E64" w:rsidRDefault="00221080" w:rsidP="00221080">
      <w:pPr>
        <w:ind w:firstLine="540"/>
        <w:jc w:val="center"/>
        <w:rPr>
          <w:caps/>
        </w:rPr>
      </w:pPr>
    </w:p>
    <w:p w:rsidR="00221080" w:rsidRPr="00405E64" w:rsidRDefault="00221080" w:rsidP="00221080">
      <w:pPr>
        <w:ind w:firstLine="540"/>
        <w:jc w:val="center"/>
      </w:pPr>
      <w:r w:rsidRPr="00405E64">
        <w:rPr>
          <w:caps/>
        </w:rPr>
        <w:t>Сводная таблица ресурсного обеспечения программы</w:t>
      </w:r>
    </w:p>
    <w:p w:rsidR="00221080" w:rsidRPr="00405E64" w:rsidRDefault="00221080" w:rsidP="00221080">
      <w:pPr>
        <w:jc w:val="center"/>
      </w:pPr>
    </w:p>
    <w:p w:rsidR="00221080" w:rsidRPr="00405E64" w:rsidRDefault="00221080" w:rsidP="00221080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6"/>
        <w:gridCol w:w="2318"/>
        <w:gridCol w:w="1136"/>
        <w:gridCol w:w="1394"/>
        <w:gridCol w:w="1494"/>
        <w:gridCol w:w="1447"/>
        <w:gridCol w:w="1292"/>
        <w:gridCol w:w="1383"/>
        <w:gridCol w:w="1036"/>
        <w:gridCol w:w="1391"/>
      </w:tblGrid>
      <w:tr w:rsidR="00F828FD" w:rsidRPr="00405E64" w:rsidTr="00F828FD">
        <w:tc>
          <w:tcPr>
            <w:tcW w:w="1056" w:type="dxa"/>
            <w:shd w:val="clear" w:color="auto" w:fill="auto"/>
          </w:tcPr>
          <w:p w:rsidR="00F828FD" w:rsidRPr="00405E64" w:rsidRDefault="00F828FD" w:rsidP="000C5E0C">
            <w:pPr>
              <w:jc w:val="center"/>
            </w:pPr>
          </w:p>
        </w:tc>
        <w:tc>
          <w:tcPr>
            <w:tcW w:w="2318" w:type="dxa"/>
            <w:shd w:val="clear" w:color="auto" w:fill="auto"/>
          </w:tcPr>
          <w:p w:rsidR="00F828FD" w:rsidRPr="00405E64" w:rsidRDefault="00F828FD" w:rsidP="000C5E0C">
            <w:pPr>
              <w:jc w:val="center"/>
            </w:pPr>
            <w:r w:rsidRPr="00405E64">
              <w:t>Источник финансирования</w:t>
            </w:r>
          </w:p>
        </w:tc>
        <w:tc>
          <w:tcPr>
            <w:tcW w:w="1136" w:type="dxa"/>
            <w:shd w:val="clear" w:color="auto" w:fill="auto"/>
          </w:tcPr>
          <w:p w:rsidR="00F828FD" w:rsidRPr="00405E64" w:rsidRDefault="00F828FD" w:rsidP="00221080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405E64">
              <w:rPr>
                <w:b/>
              </w:rPr>
              <w:t>г</w:t>
            </w:r>
          </w:p>
        </w:tc>
        <w:tc>
          <w:tcPr>
            <w:tcW w:w="1394" w:type="dxa"/>
            <w:shd w:val="clear" w:color="auto" w:fill="auto"/>
          </w:tcPr>
          <w:p w:rsidR="00F828FD" w:rsidRPr="00405E64" w:rsidRDefault="00F828FD" w:rsidP="00221080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21</w:t>
            </w:r>
            <w:r w:rsidRPr="00405E64">
              <w:rPr>
                <w:b/>
              </w:rPr>
              <w:t>г</w:t>
            </w:r>
          </w:p>
        </w:tc>
        <w:tc>
          <w:tcPr>
            <w:tcW w:w="1494" w:type="dxa"/>
            <w:shd w:val="clear" w:color="auto" w:fill="auto"/>
          </w:tcPr>
          <w:p w:rsidR="00F828FD" w:rsidRPr="00405E64" w:rsidRDefault="00F828FD" w:rsidP="00221080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22</w:t>
            </w:r>
            <w:r w:rsidRPr="00405E64">
              <w:rPr>
                <w:b/>
              </w:rPr>
              <w:t>г</w:t>
            </w:r>
          </w:p>
        </w:tc>
        <w:tc>
          <w:tcPr>
            <w:tcW w:w="1447" w:type="dxa"/>
          </w:tcPr>
          <w:p w:rsidR="00F828FD" w:rsidRPr="00405E64" w:rsidRDefault="00F828FD" w:rsidP="00221080">
            <w:pPr>
              <w:ind w:firstLine="0"/>
              <w:rPr>
                <w:b/>
                <w:caps/>
              </w:rPr>
            </w:pPr>
            <w:r>
              <w:rPr>
                <w:b/>
              </w:rPr>
              <w:t xml:space="preserve">  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23</w:t>
            </w:r>
            <w:r w:rsidRPr="00405E64">
              <w:rPr>
                <w:b/>
              </w:rPr>
              <w:t>г</w:t>
            </w:r>
          </w:p>
        </w:tc>
        <w:tc>
          <w:tcPr>
            <w:tcW w:w="1292" w:type="dxa"/>
          </w:tcPr>
          <w:p w:rsidR="00F828FD" w:rsidRPr="00405E64" w:rsidRDefault="00F828FD" w:rsidP="00221080">
            <w:pPr>
              <w:ind w:firstLine="0"/>
              <w:rPr>
                <w:b/>
                <w:caps/>
              </w:rPr>
            </w:pPr>
            <w:r>
              <w:rPr>
                <w:b/>
              </w:rPr>
              <w:t xml:space="preserve">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24</w:t>
            </w:r>
            <w:r w:rsidRPr="00405E64">
              <w:rPr>
                <w:b/>
              </w:rPr>
              <w:t>г</w:t>
            </w:r>
          </w:p>
        </w:tc>
        <w:tc>
          <w:tcPr>
            <w:tcW w:w="1383" w:type="dxa"/>
          </w:tcPr>
          <w:p w:rsidR="00F828FD" w:rsidRPr="00405E64" w:rsidRDefault="00F828FD" w:rsidP="00221080">
            <w:pPr>
              <w:ind w:firstLine="0"/>
              <w:rPr>
                <w:b/>
                <w:caps/>
              </w:rPr>
            </w:pPr>
            <w:r>
              <w:rPr>
                <w:b/>
              </w:rPr>
              <w:t xml:space="preserve">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25</w:t>
            </w:r>
            <w:r w:rsidRPr="00405E64">
              <w:rPr>
                <w:b/>
              </w:rPr>
              <w:t>г</w:t>
            </w:r>
          </w:p>
        </w:tc>
        <w:tc>
          <w:tcPr>
            <w:tcW w:w="1036" w:type="dxa"/>
          </w:tcPr>
          <w:p w:rsidR="00F828FD" w:rsidRPr="00405E64" w:rsidRDefault="00F828FD" w:rsidP="00221080">
            <w:pPr>
              <w:ind w:firstLine="0"/>
              <w:rPr>
                <w:b/>
                <w:caps/>
              </w:rPr>
            </w:pPr>
            <w:r>
              <w:rPr>
                <w:b/>
                <w:caps/>
              </w:rPr>
              <w:t>2026г</w:t>
            </w:r>
          </w:p>
        </w:tc>
        <w:tc>
          <w:tcPr>
            <w:tcW w:w="1391" w:type="dxa"/>
            <w:shd w:val="clear" w:color="auto" w:fill="auto"/>
          </w:tcPr>
          <w:p w:rsidR="00F828FD" w:rsidRPr="00405E64" w:rsidRDefault="00F828FD" w:rsidP="00221080">
            <w:pPr>
              <w:ind w:firstLine="0"/>
              <w:rPr>
                <w:b/>
                <w:caps/>
              </w:rPr>
            </w:pPr>
            <w:r w:rsidRPr="00405E64">
              <w:rPr>
                <w:b/>
                <w:caps/>
              </w:rPr>
              <w:t>Всего</w:t>
            </w:r>
          </w:p>
          <w:p w:rsidR="00F828FD" w:rsidRPr="00405E64" w:rsidRDefault="00F828FD" w:rsidP="00221080">
            <w:pPr>
              <w:ind w:firstLine="0"/>
            </w:pPr>
            <w:r>
              <w:rPr>
                <w:b/>
                <w:caps/>
              </w:rPr>
              <w:t xml:space="preserve">2020-2026 </w:t>
            </w:r>
            <w:r w:rsidRPr="00405E64">
              <w:rPr>
                <w:b/>
              </w:rPr>
              <w:t>гг</w:t>
            </w:r>
            <w:r>
              <w:rPr>
                <w:b/>
              </w:rPr>
              <w:t>.</w:t>
            </w:r>
          </w:p>
        </w:tc>
      </w:tr>
      <w:tr w:rsidR="00F828FD" w:rsidRPr="00405E64" w:rsidTr="00F828FD">
        <w:tc>
          <w:tcPr>
            <w:tcW w:w="1056" w:type="dxa"/>
            <w:shd w:val="clear" w:color="auto" w:fill="auto"/>
          </w:tcPr>
          <w:p w:rsidR="00F828FD" w:rsidRPr="00405E64" w:rsidRDefault="00F828FD" w:rsidP="000C5E0C">
            <w:pPr>
              <w:jc w:val="center"/>
            </w:pPr>
            <w:r w:rsidRPr="00405E64">
              <w:t>1</w:t>
            </w:r>
          </w:p>
        </w:tc>
        <w:tc>
          <w:tcPr>
            <w:tcW w:w="2318" w:type="dxa"/>
            <w:shd w:val="clear" w:color="auto" w:fill="auto"/>
          </w:tcPr>
          <w:p w:rsidR="00F828FD" w:rsidRPr="00405E64" w:rsidRDefault="00F828FD" w:rsidP="000C5E0C">
            <w:pPr>
              <w:ind w:firstLine="2"/>
            </w:pPr>
            <w:r w:rsidRPr="00405E64">
              <w:t>Федеральный бюджет</w:t>
            </w:r>
          </w:p>
        </w:tc>
        <w:tc>
          <w:tcPr>
            <w:tcW w:w="1136" w:type="dxa"/>
            <w:shd w:val="clear" w:color="auto" w:fill="auto"/>
          </w:tcPr>
          <w:p w:rsidR="00F828FD" w:rsidRPr="00405E64" w:rsidRDefault="00F828FD" w:rsidP="00221080">
            <w:pPr>
              <w:ind w:firstLine="0"/>
            </w:pPr>
            <w:r>
              <w:t xml:space="preserve">   </w:t>
            </w:r>
            <w:r w:rsidRPr="00405E64">
              <w:t>0</w:t>
            </w:r>
            <w:r>
              <w:t>,0</w:t>
            </w:r>
          </w:p>
        </w:tc>
        <w:tc>
          <w:tcPr>
            <w:tcW w:w="1394" w:type="dxa"/>
            <w:shd w:val="clear" w:color="auto" w:fill="auto"/>
          </w:tcPr>
          <w:p w:rsidR="00F828FD" w:rsidRDefault="00F828FD">
            <w:r w:rsidRPr="00442BD9">
              <w:t>0,0</w:t>
            </w:r>
          </w:p>
        </w:tc>
        <w:tc>
          <w:tcPr>
            <w:tcW w:w="1494" w:type="dxa"/>
            <w:shd w:val="clear" w:color="auto" w:fill="auto"/>
          </w:tcPr>
          <w:p w:rsidR="00F828FD" w:rsidRDefault="00F828FD">
            <w:r w:rsidRPr="00442BD9">
              <w:t>0,0</w:t>
            </w:r>
          </w:p>
        </w:tc>
        <w:tc>
          <w:tcPr>
            <w:tcW w:w="1447" w:type="dxa"/>
          </w:tcPr>
          <w:p w:rsidR="00F828FD" w:rsidRDefault="00F828FD">
            <w:r w:rsidRPr="00442BD9">
              <w:t>0,0</w:t>
            </w:r>
          </w:p>
        </w:tc>
        <w:tc>
          <w:tcPr>
            <w:tcW w:w="1292" w:type="dxa"/>
          </w:tcPr>
          <w:p w:rsidR="00F828FD" w:rsidRDefault="00F828FD">
            <w:r w:rsidRPr="00442BD9">
              <w:t>0,0</w:t>
            </w:r>
          </w:p>
        </w:tc>
        <w:tc>
          <w:tcPr>
            <w:tcW w:w="1383" w:type="dxa"/>
          </w:tcPr>
          <w:p w:rsidR="00F828FD" w:rsidRDefault="00F828FD">
            <w:r w:rsidRPr="00442BD9">
              <w:t>0,0</w:t>
            </w:r>
          </w:p>
        </w:tc>
        <w:tc>
          <w:tcPr>
            <w:tcW w:w="1036" w:type="dxa"/>
          </w:tcPr>
          <w:p w:rsidR="00F828FD" w:rsidRDefault="00F828FD" w:rsidP="00221080">
            <w:pPr>
              <w:ind w:firstLine="0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1391" w:type="dxa"/>
            <w:shd w:val="clear" w:color="auto" w:fill="auto"/>
          </w:tcPr>
          <w:p w:rsidR="00F828FD" w:rsidRPr="00405E64" w:rsidRDefault="00F828FD" w:rsidP="00221080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0,0</w:t>
            </w:r>
          </w:p>
        </w:tc>
      </w:tr>
      <w:tr w:rsidR="00F828FD" w:rsidRPr="00405E64" w:rsidTr="00F828FD">
        <w:tc>
          <w:tcPr>
            <w:tcW w:w="1056" w:type="dxa"/>
            <w:shd w:val="clear" w:color="auto" w:fill="auto"/>
          </w:tcPr>
          <w:p w:rsidR="00F828FD" w:rsidRPr="00405E64" w:rsidRDefault="00F828FD" w:rsidP="000C5E0C">
            <w:pPr>
              <w:jc w:val="center"/>
            </w:pPr>
            <w:r w:rsidRPr="00405E64">
              <w:t>2</w:t>
            </w:r>
          </w:p>
        </w:tc>
        <w:tc>
          <w:tcPr>
            <w:tcW w:w="2318" w:type="dxa"/>
            <w:shd w:val="clear" w:color="auto" w:fill="auto"/>
          </w:tcPr>
          <w:p w:rsidR="00F828FD" w:rsidRPr="00405E64" w:rsidRDefault="00F828FD" w:rsidP="000C5E0C">
            <w:pPr>
              <w:ind w:firstLine="2"/>
            </w:pPr>
            <w:r w:rsidRPr="00405E64">
              <w:t>Республиканский бюджет</w:t>
            </w:r>
          </w:p>
        </w:tc>
        <w:tc>
          <w:tcPr>
            <w:tcW w:w="1136" w:type="dxa"/>
            <w:shd w:val="clear" w:color="auto" w:fill="auto"/>
          </w:tcPr>
          <w:p w:rsidR="00F828FD" w:rsidRPr="00405E64" w:rsidRDefault="00F828FD" w:rsidP="00221080">
            <w:pPr>
              <w:ind w:firstLine="0"/>
            </w:pPr>
            <w:r>
              <w:t>19225,8</w:t>
            </w:r>
          </w:p>
        </w:tc>
        <w:tc>
          <w:tcPr>
            <w:tcW w:w="1394" w:type="dxa"/>
            <w:shd w:val="clear" w:color="auto" w:fill="auto"/>
          </w:tcPr>
          <w:p w:rsidR="00F828FD" w:rsidRDefault="00F828FD">
            <w:r w:rsidRPr="00442BD9">
              <w:t>0,0</w:t>
            </w:r>
          </w:p>
        </w:tc>
        <w:tc>
          <w:tcPr>
            <w:tcW w:w="1494" w:type="dxa"/>
            <w:shd w:val="clear" w:color="auto" w:fill="auto"/>
          </w:tcPr>
          <w:p w:rsidR="00F828FD" w:rsidRDefault="00F828FD">
            <w:r>
              <w:t>98</w:t>
            </w:r>
            <w:r w:rsidRPr="00442BD9">
              <w:t>0,0</w:t>
            </w:r>
          </w:p>
        </w:tc>
        <w:tc>
          <w:tcPr>
            <w:tcW w:w="1447" w:type="dxa"/>
          </w:tcPr>
          <w:p w:rsidR="00F828FD" w:rsidRDefault="00F828FD">
            <w:r w:rsidRPr="00442BD9">
              <w:t>0,0</w:t>
            </w:r>
          </w:p>
        </w:tc>
        <w:tc>
          <w:tcPr>
            <w:tcW w:w="1292" w:type="dxa"/>
          </w:tcPr>
          <w:p w:rsidR="00F828FD" w:rsidRDefault="00F828FD">
            <w:r w:rsidRPr="00442BD9">
              <w:t>0,0</w:t>
            </w:r>
          </w:p>
        </w:tc>
        <w:tc>
          <w:tcPr>
            <w:tcW w:w="1383" w:type="dxa"/>
          </w:tcPr>
          <w:p w:rsidR="00F828FD" w:rsidRDefault="00F828FD">
            <w:r w:rsidRPr="00442BD9">
              <w:t>0,0</w:t>
            </w:r>
          </w:p>
        </w:tc>
        <w:tc>
          <w:tcPr>
            <w:tcW w:w="1036" w:type="dxa"/>
          </w:tcPr>
          <w:p w:rsidR="00F828FD" w:rsidRDefault="00F828FD" w:rsidP="00340B4A">
            <w:pPr>
              <w:ind w:firstLine="0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1391" w:type="dxa"/>
            <w:shd w:val="clear" w:color="auto" w:fill="auto"/>
          </w:tcPr>
          <w:p w:rsidR="00F828FD" w:rsidRPr="00405E64" w:rsidRDefault="00F828FD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20205,8</w:t>
            </w:r>
          </w:p>
        </w:tc>
      </w:tr>
      <w:tr w:rsidR="00F828FD" w:rsidRPr="00405E64" w:rsidTr="00F828FD">
        <w:tc>
          <w:tcPr>
            <w:tcW w:w="1056" w:type="dxa"/>
            <w:shd w:val="clear" w:color="auto" w:fill="auto"/>
          </w:tcPr>
          <w:p w:rsidR="00F828FD" w:rsidRPr="00405E64" w:rsidRDefault="00F828FD" w:rsidP="000C5E0C">
            <w:pPr>
              <w:jc w:val="center"/>
            </w:pPr>
            <w:r w:rsidRPr="00405E64">
              <w:t>3</w:t>
            </w:r>
          </w:p>
        </w:tc>
        <w:tc>
          <w:tcPr>
            <w:tcW w:w="2318" w:type="dxa"/>
            <w:shd w:val="clear" w:color="auto" w:fill="auto"/>
          </w:tcPr>
          <w:p w:rsidR="00F828FD" w:rsidRPr="00405E64" w:rsidRDefault="00F828FD" w:rsidP="000C5E0C">
            <w:pPr>
              <w:ind w:firstLine="2"/>
            </w:pPr>
            <w:r w:rsidRPr="00405E64">
              <w:t>Местный бюджет</w:t>
            </w:r>
          </w:p>
        </w:tc>
        <w:tc>
          <w:tcPr>
            <w:tcW w:w="1136" w:type="dxa"/>
            <w:shd w:val="clear" w:color="auto" w:fill="auto"/>
          </w:tcPr>
          <w:p w:rsidR="00F828FD" w:rsidRPr="00405E64" w:rsidRDefault="00F828FD" w:rsidP="00221080">
            <w:pPr>
              <w:ind w:firstLine="0"/>
            </w:pPr>
            <w:r>
              <w:t>194,2</w:t>
            </w:r>
          </w:p>
        </w:tc>
        <w:tc>
          <w:tcPr>
            <w:tcW w:w="1394" w:type="dxa"/>
            <w:shd w:val="clear" w:color="auto" w:fill="auto"/>
          </w:tcPr>
          <w:p w:rsidR="00F828FD" w:rsidRDefault="00F828FD">
            <w:r w:rsidRPr="00442BD9">
              <w:t>0,0</w:t>
            </w:r>
          </w:p>
        </w:tc>
        <w:tc>
          <w:tcPr>
            <w:tcW w:w="1494" w:type="dxa"/>
            <w:shd w:val="clear" w:color="auto" w:fill="auto"/>
          </w:tcPr>
          <w:p w:rsidR="00F828FD" w:rsidRDefault="00F828FD">
            <w:r>
              <w:t>42</w:t>
            </w:r>
            <w:r w:rsidRPr="00442BD9">
              <w:t>0,0</w:t>
            </w:r>
          </w:p>
        </w:tc>
        <w:tc>
          <w:tcPr>
            <w:tcW w:w="1447" w:type="dxa"/>
          </w:tcPr>
          <w:p w:rsidR="00F828FD" w:rsidRDefault="00F828FD">
            <w:r w:rsidRPr="00442BD9">
              <w:t>0,0</w:t>
            </w:r>
          </w:p>
        </w:tc>
        <w:tc>
          <w:tcPr>
            <w:tcW w:w="1292" w:type="dxa"/>
          </w:tcPr>
          <w:p w:rsidR="00F828FD" w:rsidRDefault="00F828FD">
            <w:r w:rsidRPr="00442BD9">
              <w:t>0,0</w:t>
            </w:r>
          </w:p>
        </w:tc>
        <w:tc>
          <w:tcPr>
            <w:tcW w:w="1383" w:type="dxa"/>
          </w:tcPr>
          <w:p w:rsidR="00F828FD" w:rsidRDefault="00F828FD">
            <w:r w:rsidRPr="00442BD9">
              <w:t>0,0</w:t>
            </w:r>
          </w:p>
        </w:tc>
        <w:tc>
          <w:tcPr>
            <w:tcW w:w="1036" w:type="dxa"/>
          </w:tcPr>
          <w:p w:rsidR="00F828FD" w:rsidRDefault="00F828FD" w:rsidP="00340B4A">
            <w:pPr>
              <w:ind w:firstLine="0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1391" w:type="dxa"/>
            <w:shd w:val="clear" w:color="auto" w:fill="auto"/>
          </w:tcPr>
          <w:p w:rsidR="00F828FD" w:rsidRPr="00405E64" w:rsidRDefault="00F828FD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614,2</w:t>
            </w:r>
          </w:p>
        </w:tc>
      </w:tr>
      <w:tr w:rsidR="00F828FD" w:rsidRPr="00405E64" w:rsidTr="00F828FD">
        <w:tc>
          <w:tcPr>
            <w:tcW w:w="1056" w:type="dxa"/>
            <w:shd w:val="clear" w:color="auto" w:fill="auto"/>
          </w:tcPr>
          <w:p w:rsidR="00F828FD" w:rsidRPr="00405E64" w:rsidRDefault="00F828FD" w:rsidP="000C5E0C">
            <w:pPr>
              <w:jc w:val="center"/>
            </w:pPr>
            <w:r w:rsidRPr="00405E64">
              <w:t>4</w:t>
            </w:r>
          </w:p>
        </w:tc>
        <w:tc>
          <w:tcPr>
            <w:tcW w:w="2318" w:type="dxa"/>
            <w:shd w:val="clear" w:color="auto" w:fill="auto"/>
          </w:tcPr>
          <w:p w:rsidR="00F828FD" w:rsidRPr="00405E64" w:rsidRDefault="00F828FD" w:rsidP="000C5E0C">
            <w:pPr>
              <w:ind w:firstLine="2"/>
            </w:pPr>
            <w:r w:rsidRPr="00405E64">
              <w:t>Внебюджетные источники</w:t>
            </w:r>
          </w:p>
        </w:tc>
        <w:tc>
          <w:tcPr>
            <w:tcW w:w="1136" w:type="dxa"/>
            <w:shd w:val="clear" w:color="auto" w:fill="auto"/>
          </w:tcPr>
          <w:p w:rsidR="00F828FD" w:rsidRPr="00405E64" w:rsidRDefault="00F828FD" w:rsidP="00221080">
            <w:pPr>
              <w:ind w:firstLine="0"/>
            </w:pPr>
            <w:r>
              <w:t xml:space="preserve">   0</w:t>
            </w:r>
            <w:r w:rsidRPr="00405E64">
              <w:t>,0</w:t>
            </w:r>
          </w:p>
        </w:tc>
        <w:tc>
          <w:tcPr>
            <w:tcW w:w="1394" w:type="dxa"/>
            <w:shd w:val="clear" w:color="auto" w:fill="auto"/>
          </w:tcPr>
          <w:p w:rsidR="00F828FD" w:rsidRDefault="00F828FD">
            <w:r w:rsidRPr="00442BD9">
              <w:t>0,0</w:t>
            </w:r>
          </w:p>
        </w:tc>
        <w:tc>
          <w:tcPr>
            <w:tcW w:w="1494" w:type="dxa"/>
            <w:shd w:val="clear" w:color="auto" w:fill="auto"/>
          </w:tcPr>
          <w:p w:rsidR="00F828FD" w:rsidRDefault="00F828FD">
            <w:r>
              <w:t>45</w:t>
            </w:r>
            <w:r w:rsidRPr="00442BD9">
              <w:t>,0</w:t>
            </w:r>
          </w:p>
        </w:tc>
        <w:tc>
          <w:tcPr>
            <w:tcW w:w="1447" w:type="dxa"/>
          </w:tcPr>
          <w:p w:rsidR="00F828FD" w:rsidRDefault="00F828FD">
            <w:r w:rsidRPr="00442BD9">
              <w:t>0,0</w:t>
            </w:r>
          </w:p>
        </w:tc>
        <w:tc>
          <w:tcPr>
            <w:tcW w:w="1292" w:type="dxa"/>
          </w:tcPr>
          <w:p w:rsidR="00F828FD" w:rsidRDefault="00F828FD">
            <w:r w:rsidRPr="00442BD9">
              <w:t>0,0</w:t>
            </w:r>
          </w:p>
        </w:tc>
        <w:tc>
          <w:tcPr>
            <w:tcW w:w="1383" w:type="dxa"/>
          </w:tcPr>
          <w:p w:rsidR="00F828FD" w:rsidRDefault="00F828FD">
            <w:r w:rsidRPr="00442BD9">
              <w:t>0,0</w:t>
            </w:r>
          </w:p>
        </w:tc>
        <w:tc>
          <w:tcPr>
            <w:tcW w:w="1036" w:type="dxa"/>
          </w:tcPr>
          <w:p w:rsidR="00F828FD" w:rsidRDefault="00F828FD" w:rsidP="00340B4A">
            <w:pPr>
              <w:ind w:firstLine="0"/>
              <w:rPr>
                <w:b/>
              </w:rPr>
            </w:pPr>
          </w:p>
        </w:tc>
        <w:tc>
          <w:tcPr>
            <w:tcW w:w="1391" w:type="dxa"/>
            <w:shd w:val="clear" w:color="auto" w:fill="auto"/>
          </w:tcPr>
          <w:p w:rsidR="00F828FD" w:rsidRPr="00405E64" w:rsidRDefault="00F828FD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  45,0</w:t>
            </w:r>
          </w:p>
        </w:tc>
      </w:tr>
      <w:tr w:rsidR="00F828FD" w:rsidRPr="00405E64" w:rsidTr="00F828FD">
        <w:tc>
          <w:tcPr>
            <w:tcW w:w="1056" w:type="dxa"/>
            <w:shd w:val="clear" w:color="auto" w:fill="auto"/>
          </w:tcPr>
          <w:p w:rsidR="00F828FD" w:rsidRPr="00405E64" w:rsidRDefault="00F828FD" w:rsidP="000C5E0C">
            <w:pPr>
              <w:jc w:val="center"/>
            </w:pPr>
            <w:r w:rsidRPr="00405E64">
              <w:t>5</w:t>
            </w:r>
          </w:p>
        </w:tc>
        <w:tc>
          <w:tcPr>
            <w:tcW w:w="2318" w:type="dxa"/>
            <w:shd w:val="clear" w:color="auto" w:fill="auto"/>
          </w:tcPr>
          <w:p w:rsidR="00F828FD" w:rsidRPr="00405E64" w:rsidRDefault="00F828FD" w:rsidP="000C5E0C">
            <w:pPr>
              <w:ind w:firstLine="2"/>
            </w:pPr>
            <w:r w:rsidRPr="00405E64">
              <w:t>Всего по всем источникам финансирования</w:t>
            </w:r>
          </w:p>
        </w:tc>
        <w:tc>
          <w:tcPr>
            <w:tcW w:w="1136" w:type="dxa"/>
            <w:shd w:val="clear" w:color="auto" w:fill="auto"/>
          </w:tcPr>
          <w:p w:rsidR="00F828FD" w:rsidRPr="00405E64" w:rsidRDefault="00F828FD" w:rsidP="000C5E0C">
            <w:pPr>
              <w:jc w:val="center"/>
              <w:rPr>
                <w:b/>
              </w:rPr>
            </w:pPr>
          </w:p>
          <w:p w:rsidR="00F828FD" w:rsidRPr="00405E64" w:rsidRDefault="00F828FD" w:rsidP="00221080">
            <w:pPr>
              <w:ind w:firstLine="0"/>
              <w:rPr>
                <w:b/>
              </w:rPr>
            </w:pPr>
            <w:r>
              <w:rPr>
                <w:b/>
              </w:rPr>
              <w:t>19420,0</w:t>
            </w:r>
          </w:p>
        </w:tc>
        <w:tc>
          <w:tcPr>
            <w:tcW w:w="1394" w:type="dxa"/>
            <w:shd w:val="clear" w:color="auto" w:fill="auto"/>
          </w:tcPr>
          <w:p w:rsidR="00F828FD" w:rsidRPr="00221080" w:rsidRDefault="00F828FD">
            <w:pPr>
              <w:rPr>
                <w:b/>
              </w:rPr>
            </w:pPr>
          </w:p>
          <w:p w:rsidR="00F828FD" w:rsidRPr="00221080" w:rsidRDefault="00F828FD">
            <w:pPr>
              <w:rPr>
                <w:b/>
              </w:rPr>
            </w:pPr>
            <w:r w:rsidRPr="00221080">
              <w:rPr>
                <w:b/>
              </w:rPr>
              <w:t>0,0</w:t>
            </w:r>
          </w:p>
        </w:tc>
        <w:tc>
          <w:tcPr>
            <w:tcW w:w="1494" w:type="dxa"/>
            <w:shd w:val="clear" w:color="auto" w:fill="auto"/>
          </w:tcPr>
          <w:p w:rsidR="00F828FD" w:rsidRPr="00221080" w:rsidRDefault="00F828FD">
            <w:pPr>
              <w:rPr>
                <w:b/>
              </w:rPr>
            </w:pPr>
          </w:p>
          <w:p w:rsidR="00F828FD" w:rsidRPr="00221080" w:rsidRDefault="00F828FD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  1445</w:t>
            </w:r>
            <w:r w:rsidRPr="00221080">
              <w:rPr>
                <w:b/>
              </w:rPr>
              <w:t>,0</w:t>
            </w:r>
          </w:p>
        </w:tc>
        <w:tc>
          <w:tcPr>
            <w:tcW w:w="1447" w:type="dxa"/>
          </w:tcPr>
          <w:p w:rsidR="00F828FD" w:rsidRPr="00221080" w:rsidRDefault="00F828FD">
            <w:pPr>
              <w:rPr>
                <w:b/>
              </w:rPr>
            </w:pPr>
          </w:p>
          <w:p w:rsidR="00F828FD" w:rsidRPr="00221080" w:rsidRDefault="00F828FD">
            <w:pPr>
              <w:rPr>
                <w:b/>
              </w:rPr>
            </w:pPr>
            <w:r w:rsidRPr="00221080">
              <w:rPr>
                <w:b/>
              </w:rPr>
              <w:t>0,0</w:t>
            </w:r>
          </w:p>
        </w:tc>
        <w:tc>
          <w:tcPr>
            <w:tcW w:w="1292" w:type="dxa"/>
          </w:tcPr>
          <w:p w:rsidR="00F828FD" w:rsidRPr="00221080" w:rsidRDefault="00F828FD">
            <w:pPr>
              <w:rPr>
                <w:b/>
              </w:rPr>
            </w:pPr>
          </w:p>
          <w:p w:rsidR="00F828FD" w:rsidRPr="00221080" w:rsidRDefault="00F828FD">
            <w:pPr>
              <w:rPr>
                <w:b/>
              </w:rPr>
            </w:pPr>
            <w:r w:rsidRPr="00221080">
              <w:rPr>
                <w:b/>
              </w:rPr>
              <w:t>0,0</w:t>
            </w:r>
          </w:p>
        </w:tc>
        <w:tc>
          <w:tcPr>
            <w:tcW w:w="1383" w:type="dxa"/>
          </w:tcPr>
          <w:p w:rsidR="00F828FD" w:rsidRPr="00221080" w:rsidRDefault="00F828FD">
            <w:pPr>
              <w:rPr>
                <w:b/>
              </w:rPr>
            </w:pPr>
          </w:p>
          <w:p w:rsidR="00F828FD" w:rsidRPr="00221080" w:rsidRDefault="00F828FD">
            <w:pPr>
              <w:rPr>
                <w:b/>
              </w:rPr>
            </w:pPr>
            <w:r w:rsidRPr="00221080">
              <w:rPr>
                <w:b/>
              </w:rPr>
              <w:t>0,0</w:t>
            </w:r>
          </w:p>
        </w:tc>
        <w:tc>
          <w:tcPr>
            <w:tcW w:w="1036" w:type="dxa"/>
          </w:tcPr>
          <w:p w:rsidR="00F828FD" w:rsidRDefault="00F828FD" w:rsidP="00F828FD">
            <w:pPr>
              <w:ind w:firstLine="0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1391" w:type="dxa"/>
            <w:shd w:val="clear" w:color="auto" w:fill="auto"/>
          </w:tcPr>
          <w:p w:rsidR="00F828FD" w:rsidRDefault="00F828FD" w:rsidP="000C5E0C">
            <w:pPr>
              <w:jc w:val="center"/>
              <w:rPr>
                <w:b/>
              </w:rPr>
            </w:pPr>
          </w:p>
          <w:p w:rsidR="00F828FD" w:rsidRPr="00405E64" w:rsidRDefault="00F828FD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20865,0</w:t>
            </w:r>
          </w:p>
        </w:tc>
      </w:tr>
    </w:tbl>
    <w:p w:rsidR="00221080" w:rsidRPr="00405E64" w:rsidRDefault="00221080" w:rsidP="00221080">
      <w:pPr>
        <w:jc w:val="center"/>
      </w:pPr>
    </w:p>
    <w:p w:rsidR="00221080" w:rsidRDefault="00221080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  <w:sectPr w:rsidR="00221080" w:rsidSect="00CF674A">
          <w:pgSz w:w="16837" w:h="11905" w:orient="landscape"/>
          <w:pgMar w:top="1701" w:right="1440" w:bottom="799" w:left="1440" w:header="720" w:footer="720" w:gutter="0"/>
          <w:cols w:space="720"/>
          <w:noEndnote/>
          <w:titlePg/>
          <w:docGrid w:linePitch="326"/>
        </w:sectPr>
      </w:pPr>
    </w:p>
    <w:p w:rsidR="00CF674A" w:rsidRPr="00C11C59" w:rsidRDefault="00CF674A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CF674A" w:rsidRPr="00C11C59" w:rsidSect="001F4A8F">
      <w:pgSz w:w="11905" w:h="16837"/>
      <w:pgMar w:top="1440" w:right="800" w:bottom="1440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7DF" w:rsidRDefault="001C67DF">
      <w:r>
        <w:separator/>
      </w:r>
    </w:p>
  </w:endnote>
  <w:endnote w:type="continuationSeparator" w:id="0">
    <w:p w:rsidR="001C67DF" w:rsidRDefault="001C6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FA5" w:rsidRDefault="00C45FA5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38"/>
      <w:gridCol w:w="3133"/>
      <w:gridCol w:w="3133"/>
    </w:tblGrid>
    <w:tr w:rsidR="00C45FA5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C45FA5" w:rsidRDefault="00C45FA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C45FA5" w:rsidRDefault="00C45FA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C45FA5" w:rsidRDefault="00C45FA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7DF" w:rsidRDefault="001C67DF">
      <w:r>
        <w:separator/>
      </w:r>
    </w:p>
  </w:footnote>
  <w:footnote w:type="continuationSeparator" w:id="0">
    <w:p w:rsidR="001C67DF" w:rsidRDefault="001C6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704798"/>
      <w:docPartObj>
        <w:docPartGallery w:val="Page Numbers (Top of Page)"/>
        <w:docPartUnique/>
      </w:docPartObj>
    </w:sdtPr>
    <w:sdtEndPr/>
    <w:sdtContent>
      <w:p w:rsidR="00C45FA5" w:rsidRDefault="00B03820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703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45FA5" w:rsidRPr="00246FE7" w:rsidRDefault="00C45FA5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43E2D22"/>
    <w:multiLevelType w:val="hybridMultilevel"/>
    <w:tmpl w:val="B9AC723C"/>
    <w:lvl w:ilvl="0" w:tplc="D74E717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9DC"/>
    <w:rsid w:val="000020A4"/>
    <w:rsid w:val="00002130"/>
    <w:rsid w:val="000075D8"/>
    <w:rsid w:val="0001162E"/>
    <w:rsid w:val="00024032"/>
    <w:rsid w:val="000264B1"/>
    <w:rsid w:val="00030355"/>
    <w:rsid w:val="0004188F"/>
    <w:rsid w:val="0004473A"/>
    <w:rsid w:val="00045EF4"/>
    <w:rsid w:val="00051E56"/>
    <w:rsid w:val="00055602"/>
    <w:rsid w:val="00063AC0"/>
    <w:rsid w:val="00073503"/>
    <w:rsid w:val="00073641"/>
    <w:rsid w:val="0008171F"/>
    <w:rsid w:val="00082225"/>
    <w:rsid w:val="000852E5"/>
    <w:rsid w:val="00091E8C"/>
    <w:rsid w:val="00092E20"/>
    <w:rsid w:val="000A6791"/>
    <w:rsid w:val="000B07F8"/>
    <w:rsid w:val="000B1799"/>
    <w:rsid w:val="000B1DF8"/>
    <w:rsid w:val="000B4178"/>
    <w:rsid w:val="000C5771"/>
    <w:rsid w:val="000C5C5D"/>
    <w:rsid w:val="000C637B"/>
    <w:rsid w:val="000C6529"/>
    <w:rsid w:val="000E452C"/>
    <w:rsid w:val="000E46BF"/>
    <w:rsid w:val="000F18EB"/>
    <w:rsid w:val="000F20AF"/>
    <w:rsid w:val="0010350F"/>
    <w:rsid w:val="00113ECC"/>
    <w:rsid w:val="00117471"/>
    <w:rsid w:val="0012497D"/>
    <w:rsid w:val="001452DD"/>
    <w:rsid w:val="001455B6"/>
    <w:rsid w:val="00147E13"/>
    <w:rsid w:val="00150745"/>
    <w:rsid w:val="00151D09"/>
    <w:rsid w:val="00151F06"/>
    <w:rsid w:val="00153615"/>
    <w:rsid w:val="00154B28"/>
    <w:rsid w:val="00163B9A"/>
    <w:rsid w:val="00164DC0"/>
    <w:rsid w:val="00171BB6"/>
    <w:rsid w:val="00173107"/>
    <w:rsid w:val="00174334"/>
    <w:rsid w:val="00175378"/>
    <w:rsid w:val="0017770E"/>
    <w:rsid w:val="00180EBC"/>
    <w:rsid w:val="00181A55"/>
    <w:rsid w:val="00185F3A"/>
    <w:rsid w:val="001933D7"/>
    <w:rsid w:val="00195965"/>
    <w:rsid w:val="001B0921"/>
    <w:rsid w:val="001C52DF"/>
    <w:rsid w:val="001C67DF"/>
    <w:rsid w:val="001C75E7"/>
    <w:rsid w:val="001D33AD"/>
    <w:rsid w:val="001D4D49"/>
    <w:rsid w:val="001D544B"/>
    <w:rsid w:val="001E3194"/>
    <w:rsid w:val="001E3D19"/>
    <w:rsid w:val="001F4A8F"/>
    <w:rsid w:val="001F688C"/>
    <w:rsid w:val="00203A70"/>
    <w:rsid w:val="002067E8"/>
    <w:rsid w:val="00207EDD"/>
    <w:rsid w:val="002123CB"/>
    <w:rsid w:val="00212A55"/>
    <w:rsid w:val="00214153"/>
    <w:rsid w:val="00221080"/>
    <w:rsid w:val="0022110A"/>
    <w:rsid w:val="00226197"/>
    <w:rsid w:val="00226962"/>
    <w:rsid w:val="00231761"/>
    <w:rsid w:val="00246B2A"/>
    <w:rsid w:val="00246FE7"/>
    <w:rsid w:val="00264F36"/>
    <w:rsid w:val="002733C0"/>
    <w:rsid w:val="00280DB2"/>
    <w:rsid w:val="00281CC0"/>
    <w:rsid w:val="002838C0"/>
    <w:rsid w:val="0028646F"/>
    <w:rsid w:val="00291139"/>
    <w:rsid w:val="00296F94"/>
    <w:rsid w:val="002B3559"/>
    <w:rsid w:val="002B5ED3"/>
    <w:rsid w:val="002C101E"/>
    <w:rsid w:val="002E4D86"/>
    <w:rsid w:val="002F0BA8"/>
    <w:rsid w:val="0030634C"/>
    <w:rsid w:val="003116A5"/>
    <w:rsid w:val="00311AB5"/>
    <w:rsid w:val="0031375C"/>
    <w:rsid w:val="00320849"/>
    <w:rsid w:val="00324719"/>
    <w:rsid w:val="00325571"/>
    <w:rsid w:val="00326BA6"/>
    <w:rsid w:val="00335D88"/>
    <w:rsid w:val="00340B4A"/>
    <w:rsid w:val="00346D8D"/>
    <w:rsid w:val="00346F0C"/>
    <w:rsid w:val="00353007"/>
    <w:rsid w:val="00354036"/>
    <w:rsid w:val="003552F9"/>
    <w:rsid w:val="00356FCF"/>
    <w:rsid w:val="003668C3"/>
    <w:rsid w:val="00381BE1"/>
    <w:rsid w:val="00385C3D"/>
    <w:rsid w:val="0039301A"/>
    <w:rsid w:val="003B7EF3"/>
    <w:rsid w:val="003C25EA"/>
    <w:rsid w:val="003C6EC6"/>
    <w:rsid w:val="003C777A"/>
    <w:rsid w:val="003D1929"/>
    <w:rsid w:val="003D6341"/>
    <w:rsid w:val="003E016E"/>
    <w:rsid w:val="003E1046"/>
    <w:rsid w:val="003E314E"/>
    <w:rsid w:val="003E34CD"/>
    <w:rsid w:val="003E72B9"/>
    <w:rsid w:val="003F106A"/>
    <w:rsid w:val="003F2EDD"/>
    <w:rsid w:val="003F3822"/>
    <w:rsid w:val="004109F6"/>
    <w:rsid w:val="004178AD"/>
    <w:rsid w:val="00420D85"/>
    <w:rsid w:val="0043131A"/>
    <w:rsid w:val="004325A7"/>
    <w:rsid w:val="00432AEF"/>
    <w:rsid w:val="0043784E"/>
    <w:rsid w:val="004430B4"/>
    <w:rsid w:val="004523F1"/>
    <w:rsid w:val="0046343A"/>
    <w:rsid w:val="0047360A"/>
    <w:rsid w:val="00481136"/>
    <w:rsid w:val="00483A91"/>
    <w:rsid w:val="00484282"/>
    <w:rsid w:val="0048428B"/>
    <w:rsid w:val="004A14B9"/>
    <w:rsid w:val="004A38D2"/>
    <w:rsid w:val="004A4296"/>
    <w:rsid w:val="004B2205"/>
    <w:rsid w:val="004C2333"/>
    <w:rsid w:val="004C5881"/>
    <w:rsid w:val="004C6705"/>
    <w:rsid w:val="004D4B1B"/>
    <w:rsid w:val="004D71E3"/>
    <w:rsid w:val="004D7C4E"/>
    <w:rsid w:val="00500511"/>
    <w:rsid w:val="00501183"/>
    <w:rsid w:val="00507ED8"/>
    <w:rsid w:val="00516D6C"/>
    <w:rsid w:val="00520D08"/>
    <w:rsid w:val="005232AA"/>
    <w:rsid w:val="005254ED"/>
    <w:rsid w:val="00531CC1"/>
    <w:rsid w:val="00533B4D"/>
    <w:rsid w:val="00540B39"/>
    <w:rsid w:val="00543635"/>
    <w:rsid w:val="0054376B"/>
    <w:rsid w:val="00550A55"/>
    <w:rsid w:val="005512DC"/>
    <w:rsid w:val="00566AD5"/>
    <w:rsid w:val="00572CE5"/>
    <w:rsid w:val="00574597"/>
    <w:rsid w:val="00577554"/>
    <w:rsid w:val="00590CFB"/>
    <w:rsid w:val="005A344A"/>
    <w:rsid w:val="005A3F4B"/>
    <w:rsid w:val="005B4CF6"/>
    <w:rsid w:val="005B564E"/>
    <w:rsid w:val="005C0CCF"/>
    <w:rsid w:val="005C272F"/>
    <w:rsid w:val="005C3E68"/>
    <w:rsid w:val="005C6D3F"/>
    <w:rsid w:val="005C7A9F"/>
    <w:rsid w:val="005D1A00"/>
    <w:rsid w:val="005D5731"/>
    <w:rsid w:val="005F37FF"/>
    <w:rsid w:val="005F798E"/>
    <w:rsid w:val="006026DD"/>
    <w:rsid w:val="00610666"/>
    <w:rsid w:val="00610A89"/>
    <w:rsid w:val="00611AC4"/>
    <w:rsid w:val="006125CB"/>
    <w:rsid w:val="00615F51"/>
    <w:rsid w:val="006160F8"/>
    <w:rsid w:val="00617FC9"/>
    <w:rsid w:val="00624B4F"/>
    <w:rsid w:val="006349DC"/>
    <w:rsid w:val="0065695F"/>
    <w:rsid w:val="006627BD"/>
    <w:rsid w:val="00666C5D"/>
    <w:rsid w:val="006701BC"/>
    <w:rsid w:val="006703FC"/>
    <w:rsid w:val="00682732"/>
    <w:rsid w:val="0068480F"/>
    <w:rsid w:val="00684D99"/>
    <w:rsid w:val="006A62B7"/>
    <w:rsid w:val="006B5A54"/>
    <w:rsid w:val="006B72B2"/>
    <w:rsid w:val="006C34BB"/>
    <w:rsid w:val="006C5B7A"/>
    <w:rsid w:val="006D259D"/>
    <w:rsid w:val="006D6871"/>
    <w:rsid w:val="006F0078"/>
    <w:rsid w:val="006F0961"/>
    <w:rsid w:val="006F2A58"/>
    <w:rsid w:val="00702FBB"/>
    <w:rsid w:val="00706F82"/>
    <w:rsid w:val="00707EFA"/>
    <w:rsid w:val="007109B9"/>
    <w:rsid w:val="0071252F"/>
    <w:rsid w:val="007145DE"/>
    <w:rsid w:val="007220F9"/>
    <w:rsid w:val="007255E0"/>
    <w:rsid w:val="00727893"/>
    <w:rsid w:val="007312BB"/>
    <w:rsid w:val="00735FD8"/>
    <w:rsid w:val="00736874"/>
    <w:rsid w:val="00737152"/>
    <w:rsid w:val="00753EEB"/>
    <w:rsid w:val="0075595A"/>
    <w:rsid w:val="00760800"/>
    <w:rsid w:val="0076166E"/>
    <w:rsid w:val="00763ADC"/>
    <w:rsid w:val="00767711"/>
    <w:rsid w:val="007816AF"/>
    <w:rsid w:val="00782567"/>
    <w:rsid w:val="007864F7"/>
    <w:rsid w:val="0079742B"/>
    <w:rsid w:val="007B0B78"/>
    <w:rsid w:val="007C16F8"/>
    <w:rsid w:val="007C4A51"/>
    <w:rsid w:val="007C73FA"/>
    <w:rsid w:val="007D17F5"/>
    <w:rsid w:val="007D223B"/>
    <w:rsid w:val="007D2C5D"/>
    <w:rsid w:val="007D715D"/>
    <w:rsid w:val="007F14F1"/>
    <w:rsid w:val="007F2E23"/>
    <w:rsid w:val="00800104"/>
    <w:rsid w:val="00804A0D"/>
    <w:rsid w:val="008052E9"/>
    <w:rsid w:val="00807FCC"/>
    <w:rsid w:val="008173B2"/>
    <w:rsid w:val="00824B7F"/>
    <w:rsid w:val="00825EE1"/>
    <w:rsid w:val="00836F9A"/>
    <w:rsid w:val="00844AB1"/>
    <w:rsid w:val="00845814"/>
    <w:rsid w:val="00846C1A"/>
    <w:rsid w:val="00850A64"/>
    <w:rsid w:val="00872444"/>
    <w:rsid w:val="00872EE3"/>
    <w:rsid w:val="00875CBA"/>
    <w:rsid w:val="00885517"/>
    <w:rsid w:val="0089145C"/>
    <w:rsid w:val="008B1633"/>
    <w:rsid w:val="008B1B35"/>
    <w:rsid w:val="008B5E61"/>
    <w:rsid w:val="008B7822"/>
    <w:rsid w:val="008C0846"/>
    <w:rsid w:val="008C0ADC"/>
    <w:rsid w:val="008E0BC1"/>
    <w:rsid w:val="008E1CEF"/>
    <w:rsid w:val="008F2AD2"/>
    <w:rsid w:val="008F5CE6"/>
    <w:rsid w:val="008F70E3"/>
    <w:rsid w:val="009046FB"/>
    <w:rsid w:val="00907933"/>
    <w:rsid w:val="0091051D"/>
    <w:rsid w:val="0091266F"/>
    <w:rsid w:val="00924074"/>
    <w:rsid w:val="00927B7B"/>
    <w:rsid w:val="009371D2"/>
    <w:rsid w:val="00940164"/>
    <w:rsid w:val="00942283"/>
    <w:rsid w:val="0094762F"/>
    <w:rsid w:val="00947702"/>
    <w:rsid w:val="0095639B"/>
    <w:rsid w:val="009578DB"/>
    <w:rsid w:val="009629CB"/>
    <w:rsid w:val="009665AB"/>
    <w:rsid w:val="00966EDF"/>
    <w:rsid w:val="0097387D"/>
    <w:rsid w:val="00985C78"/>
    <w:rsid w:val="00990969"/>
    <w:rsid w:val="00996CC6"/>
    <w:rsid w:val="009A0FF1"/>
    <w:rsid w:val="009A1414"/>
    <w:rsid w:val="009A731C"/>
    <w:rsid w:val="009B212F"/>
    <w:rsid w:val="009C19B2"/>
    <w:rsid w:val="009D0E34"/>
    <w:rsid w:val="009D2688"/>
    <w:rsid w:val="009D35B2"/>
    <w:rsid w:val="009F03B0"/>
    <w:rsid w:val="00A012C7"/>
    <w:rsid w:val="00A116B0"/>
    <w:rsid w:val="00A237BD"/>
    <w:rsid w:val="00A25F4D"/>
    <w:rsid w:val="00A32683"/>
    <w:rsid w:val="00A33853"/>
    <w:rsid w:val="00A438A6"/>
    <w:rsid w:val="00A44595"/>
    <w:rsid w:val="00A452F1"/>
    <w:rsid w:val="00A54CDB"/>
    <w:rsid w:val="00A55DF0"/>
    <w:rsid w:val="00A73135"/>
    <w:rsid w:val="00A775B5"/>
    <w:rsid w:val="00A84B09"/>
    <w:rsid w:val="00A874E8"/>
    <w:rsid w:val="00A90BAE"/>
    <w:rsid w:val="00A932B3"/>
    <w:rsid w:val="00A9343F"/>
    <w:rsid w:val="00A951AA"/>
    <w:rsid w:val="00A97033"/>
    <w:rsid w:val="00A97EB0"/>
    <w:rsid w:val="00AB15A0"/>
    <w:rsid w:val="00AB3C8E"/>
    <w:rsid w:val="00AB4D72"/>
    <w:rsid w:val="00AC07AA"/>
    <w:rsid w:val="00AC3A05"/>
    <w:rsid w:val="00AC7B73"/>
    <w:rsid w:val="00AD0E37"/>
    <w:rsid w:val="00AD3763"/>
    <w:rsid w:val="00AD523E"/>
    <w:rsid w:val="00AD69A5"/>
    <w:rsid w:val="00AE7335"/>
    <w:rsid w:val="00AF7F63"/>
    <w:rsid w:val="00B03820"/>
    <w:rsid w:val="00B0516A"/>
    <w:rsid w:val="00B05D86"/>
    <w:rsid w:val="00B0630B"/>
    <w:rsid w:val="00B07D66"/>
    <w:rsid w:val="00B112B7"/>
    <w:rsid w:val="00B203D0"/>
    <w:rsid w:val="00B22FC6"/>
    <w:rsid w:val="00B2693D"/>
    <w:rsid w:val="00B27F7C"/>
    <w:rsid w:val="00B37C67"/>
    <w:rsid w:val="00B4680F"/>
    <w:rsid w:val="00B50684"/>
    <w:rsid w:val="00B5205A"/>
    <w:rsid w:val="00B540C0"/>
    <w:rsid w:val="00B65084"/>
    <w:rsid w:val="00B67CA2"/>
    <w:rsid w:val="00B71BB7"/>
    <w:rsid w:val="00B73540"/>
    <w:rsid w:val="00B76BEA"/>
    <w:rsid w:val="00B87381"/>
    <w:rsid w:val="00B90020"/>
    <w:rsid w:val="00B93923"/>
    <w:rsid w:val="00B967BF"/>
    <w:rsid w:val="00BA34CC"/>
    <w:rsid w:val="00BB2538"/>
    <w:rsid w:val="00BB61BA"/>
    <w:rsid w:val="00BC12A2"/>
    <w:rsid w:val="00BC3473"/>
    <w:rsid w:val="00BC5BFF"/>
    <w:rsid w:val="00BD23B5"/>
    <w:rsid w:val="00BD4A02"/>
    <w:rsid w:val="00BE35E4"/>
    <w:rsid w:val="00BE5D3F"/>
    <w:rsid w:val="00BE7DD4"/>
    <w:rsid w:val="00BF0FCD"/>
    <w:rsid w:val="00BF2B33"/>
    <w:rsid w:val="00C00307"/>
    <w:rsid w:val="00C00C5F"/>
    <w:rsid w:val="00C01EC7"/>
    <w:rsid w:val="00C06037"/>
    <w:rsid w:val="00C07A8F"/>
    <w:rsid w:val="00C11C59"/>
    <w:rsid w:val="00C15DAC"/>
    <w:rsid w:val="00C17A8B"/>
    <w:rsid w:val="00C2639A"/>
    <w:rsid w:val="00C34623"/>
    <w:rsid w:val="00C41A5C"/>
    <w:rsid w:val="00C45BB4"/>
    <w:rsid w:val="00C45FA5"/>
    <w:rsid w:val="00C52360"/>
    <w:rsid w:val="00C53370"/>
    <w:rsid w:val="00C54EBE"/>
    <w:rsid w:val="00C65BAB"/>
    <w:rsid w:val="00C70E1A"/>
    <w:rsid w:val="00C7505B"/>
    <w:rsid w:val="00C7539B"/>
    <w:rsid w:val="00C760B5"/>
    <w:rsid w:val="00C76C66"/>
    <w:rsid w:val="00C809D5"/>
    <w:rsid w:val="00C80FA4"/>
    <w:rsid w:val="00C92A57"/>
    <w:rsid w:val="00C93D54"/>
    <w:rsid w:val="00C97F5D"/>
    <w:rsid w:val="00CC0A00"/>
    <w:rsid w:val="00CD354F"/>
    <w:rsid w:val="00CD665E"/>
    <w:rsid w:val="00CE4BBA"/>
    <w:rsid w:val="00CF05DC"/>
    <w:rsid w:val="00CF1505"/>
    <w:rsid w:val="00CF674A"/>
    <w:rsid w:val="00D06929"/>
    <w:rsid w:val="00D06C80"/>
    <w:rsid w:val="00D107F7"/>
    <w:rsid w:val="00D155C7"/>
    <w:rsid w:val="00D1564B"/>
    <w:rsid w:val="00D17BC4"/>
    <w:rsid w:val="00D23F7B"/>
    <w:rsid w:val="00D317ED"/>
    <w:rsid w:val="00D4789E"/>
    <w:rsid w:val="00D478AB"/>
    <w:rsid w:val="00D53F7D"/>
    <w:rsid w:val="00D57906"/>
    <w:rsid w:val="00D6525D"/>
    <w:rsid w:val="00D74733"/>
    <w:rsid w:val="00D85943"/>
    <w:rsid w:val="00D872F6"/>
    <w:rsid w:val="00D90972"/>
    <w:rsid w:val="00D91591"/>
    <w:rsid w:val="00D972F1"/>
    <w:rsid w:val="00DA3045"/>
    <w:rsid w:val="00DA35AB"/>
    <w:rsid w:val="00DB26AB"/>
    <w:rsid w:val="00DC33ED"/>
    <w:rsid w:val="00DC6403"/>
    <w:rsid w:val="00DD39CF"/>
    <w:rsid w:val="00DD4DFD"/>
    <w:rsid w:val="00DE0B84"/>
    <w:rsid w:val="00DF2052"/>
    <w:rsid w:val="00DF50D5"/>
    <w:rsid w:val="00E015EF"/>
    <w:rsid w:val="00E0478F"/>
    <w:rsid w:val="00E100A4"/>
    <w:rsid w:val="00E1347A"/>
    <w:rsid w:val="00E13F27"/>
    <w:rsid w:val="00E1601B"/>
    <w:rsid w:val="00E23CB0"/>
    <w:rsid w:val="00E37134"/>
    <w:rsid w:val="00E40788"/>
    <w:rsid w:val="00E42AF8"/>
    <w:rsid w:val="00E57AB7"/>
    <w:rsid w:val="00E60013"/>
    <w:rsid w:val="00E60A13"/>
    <w:rsid w:val="00E678EB"/>
    <w:rsid w:val="00E7156A"/>
    <w:rsid w:val="00E723E6"/>
    <w:rsid w:val="00E776AB"/>
    <w:rsid w:val="00E77964"/>
    <w:rsid w:val="00E831E5"/>
    <w:rsid w:val="00E84056"/>
    <w:rsid w:val="00E86ED4"/>
    <w:rsid w:val="00E9156A"/>
    <w:rsid w:val="00E968E8"/>
    <w:rsid w:val="00EA0B01"/>
    <w:rsid w:val="00EA237A"/>
    <w:rsid w:val="00EA6A15"/>
    <w:rsid w:val="00EB55C1"/>
    <w:rsid w:val="00EB76EC"/>
    <w:rsid w:val="00EC1E33"/>
    <w:rsid w:val="00EC4E67"/>
    <w:rsid w:val="00ED1029"/>
    <w:rsid w:val="00ED684B"/>
    <w:rsid w:val="00EE6EB4"/>
    <w:rsid w:val="00EF0785"/>
    <w:rsid w:val="00EF3DD5"/>
    <w:rsid w:val="00EF529A"/>
    <w:rsid w:val="00F11FBA"/>
    <w:rsid w:val="00F1502C"/>
    <w:rsid w:val="00F178A3"/>
    <w:rsid w:val="00F178C1"/>
    <w:rsid w:val="00F23365"/>
    <w:rsid w:val="00F24E7B"/>
    <w:rsid w:val="00F25004"/>
    <w:rsid w:val="00F4410A"/>
    <w:rsid w:val="00F50DD2"/>
    <w:rsid w:val="00F5673D"/>
    <w:rsid w:val="00F57621"/>
    <w:rsid w:val="00F60FD9"/>
    <w:rsid w:val="00F62D1A"/>
    <w:rsid w:val="00F769C1"/>
    <w:rsid w:val="00F828FD"/>
    <w:rsid w:val="00F8502C"/>
    <w:rsid w:val="00F8756B"/>
    <w:rsid w:val="00F91F98"/>
    <w:rsid w:val="00F968F6"/>
    <w:rsid w:val="00F96D27"/>
    <w:rsid w:val="00FA75A8"/>
    <w:rsid w:val="00FB28D0"/>
    <w:rsid w:val="00FB3620"/>
    <w:rsid w:val="00FB3BE1"/>
    <w:rsid w:val="00FC1701"/>
    <w:rsid w:val="00FC174A"/>
    <w:rsid w:val="00FC65F2"/>
    <w:rsid w:val="00FD3A68"/>
    <w:rsid w:val="00FE02B9"/>
    <w:rsid w:val="00FE10CA"/>
    <w:rsid w:val="00FE3AC0"/>
    <w:rsid w:val="00FF3745"/>
    <w:rsid w:val="00FF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221CABA-9878-48AB-8982-CE2FA1FCF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af7">
    <w:name w:val="Знак Знак Знак Знак Знак Знак Знак"/>
    <w:basedOn w:val="a"/>
    <w:uiPriority w:val="99"/>
    <w:rsid w:val="00FA75A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image" Target="media/image1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25004D-0594-4B97-9762-65636767C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3680</Words>
  <Characters>20979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24610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я</cp:lastModifiedBy>
  <cp:revision>4</cp:revision>
  <cp:lastPrinted>2023-04-27T13:27:00Z</cp:lastPrinted>
  <dcterms:created xsi:type="dcterms:W3CDTF">2023-12-25T14:01:00Z</dcterms:created>
  <dcterms:modified xsi:type="dcterms:W3CDTF">2023-12-25T14:01:00Z</dcterms:modified>
</cp:coreProperties>
</file>