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31FC" w:rsidRDefault="005D316D" w:rsidP="00F431FC">
      <w:pPr>
        <w:pStyle w:val="a3"/>
        <w:shd w:val="clear" w:color="auto" w:fill="FFFFFF"/>
        <w:rPr>
          <w:caps/>
          <w:sz w:val="28"/>
          <w:szCs w:val="28"/>
        </w:rPr>
      </w:pPr>
      <w:r>
        <w:rPr>
          <w:caps/>
          <w:sz w:val="28"/>
          <w:szCs w:val="28"/>
        </w:rPr>
        <w:t xml:space="preserve">АДМИНИСТРАЦИя </w:t>
      </w:r>
      <w:r w:rsidRPr="00547C2F">
        <w:rPr>
          <w:caps/>
          <w:sz w:val="28"/>
          <w:szCs w:val="28"/>
        </w:rPr>
        <w:t>РУССКО-ТЮВЕЕВСКОГО</w:t>
      </w:r>
      <w:r w:rsidR="00F431FC">
        <w:rPr>
          <w:caps/>
          <w:sz w:val="28"/>
          <w:szCs w:val="28"/>
        </w:rPr>
        <w:t xml:space="preserve"> С</w:t>
      </w:r>
      <w:r w:rsidRPr="00547C2F">
        <w:rPr>
          <w:caps/>
          <w:sz w:val="28"/>
          <w:szCs w:val="28"/>
        </w:rPr>
        <w:t>ЕЛЬСКОГОПОСЕЛЕНИЯ</w:t>
      </w:r>
    </w:p>
    <w:p w:rsidR="005D316D" w:rsidRPr="00547C2F" w:rsidRDefault="005D316D" w:rsidP="00F431FC">
      <w:pPr>
        <w:pStyle w:val="a3"/>
        <w:shd w:val="clear" w:color="auto" w:fill="FFFFFF"/>
        <w:rPr>
          <w:caps/>
          <w:sz w:val="28"/>
          <w:szCs w:val="28"/>
        </w:rPr>
      </w:pPr>
      <w:r w:rsidRPr="00547C2F">
        <w:rPr>
          <w:caps/>
          <w:sz w:val="28"/>
          <w:szCs w:val="28"/>
        </w:rPr>
        <w:t>Темниковского МУНИЦИПАЛЬНОГО РАЙОНА</w:t>
      </w:r>
    </w:p>
    <w:p w:rsidR="005D316D" w:rsidRPr="00547C2F" w:rsidRDefault="005D316D" w:rsidP="00F431FC">
      <w:pPr>
        <w:pStyle w:val="a3"/>
        <w:shd w:val="clear" w:color="auto" w:fill="FFFFFF"/>
        <w:ind w:firstLine="709"/>
        <w:rPr>
          <w:caps/>
          <w:sz w:val="28"/>
          <w:szCs w:val="28"/>
        </w:rPr>
      </w:pPr>
      <w:r w:rsidRPr="00547C2F">
        <w:rPr>
          <w:caps/>
          <w:sz w:val="28"/>
          <w:szCs w:val="28"/>
        </w:rPr>
        <w:t>Республики мордовиЯ</w:t>
      </w:r>
    </w:p>
    <w:p w:rsidR="005D316D" w:rsidRDefault="005D316D" w:rsidP="005D316D">
      <w:pPr>
        <w:pStyle w:val="a3"/>
        <w:shd w:val="clear" w:color="auto" w:fill="FFFFFF"/>
        <w:ind w:firstLine="709"/>
        <w:rPr>
          <w:b w:val="0"/>
          <w:caps/>
          <w:sz w:val="28"/>
          <w:szCs w:val="28"/>
        </w:rPr>
      </w:pPr>
    </w:p>
    <w:p w:rsidR="005D316D" w:rsidRPr="00547C2F" w:rsidRDefault="005D316D" w:rsidP="005D316D">
      <w:pPr>
        <w:pStyle w:val="a3"/>
        <w:shd w:val="clear" w:color="auto" w:fill="FFFFFF"/>
        <w:ind w:firstLine="709"/>
        <w:rPr>
          <w:b w:val="0"/>
          <w:caps/>
          <w:sz w:val="28"/>
          <w:szCs w:val="28"/>
        </w:rPr>
      </w:pPr>
    </w:p>
    <w:p w:rsidR="005D316D" w:rsidRPr="00F813C6" w:rsidRDefault="005D316D" w:rsidP="005D316D">
      <w:pPr>
        <w:jc w:val="center"/>
        <w:rPr>
          <w:b/>
          <w:sz w:val="34"/>
          <w:szCs w:val="34"/>
        </w:rPr>
      </w:pPr>
      <w:r w:rsidRPr="00F813C6">
        <w:rPr>
          <w:b/>
          <w:sz w:val="34"/>
          <w:szCs w:val="34"/>
        </w:rPr>
        <w:t>П О С Т А Н О В Л Е Н И Е</w:t>
      </w:r>
    </w:p>
    <w:p w:rsidR="005D316D" w:rsidRDefault="005D316D" w:rsidP="005D316D">
      <w:pPr>
        <w:ind w:firstLine="0"/>
      </w:pPr>
    </w:p>
    <w:p w:rsidR="005D316D" w:rsidRPr="00D82CF3" w:rsidRDefault="00115F24" w:rsidP="005D316D">
      <w:pPr>
        <w:ind w:firstLine="0"/>
        <w:rPr>
          <w:sz w:val="28"/>
          <w:szCs w:val="28"/>
        </w:rPr>
      </w:pPr>
      <w:r>
        <w:rPr>
          <w:sz w:val="28"/>
          <w:szCs w:val="28"/>
        </w:rPr>
        <w:t>1</w:t>
      </w:r>
      <w:r w:rsidR="006A4949">
        <w:rPr>
          <w:sz w:val="28"/>
          <w:szCs w:val="28"/>
        </w:rPr>
        <w:t>8</w:t>
      </w:r>
      <w:r>
        <w:rPr>
          <w:sz w:val="28"/>
          <w:szCs w:val="28"/>
        </w:rPr>
        <w:t xml:space="preserve"> августа </w:t>
      </w:r>
      <w:r w:rsidR="00990E76">
        <w:rPr>
          <w:sz w:val="28"/>
          <w:szCs w:val="28"/>
        </w:rPr>
        <w:t>202</w:t>
      </w:r>
      <w:r w:rsidR="008B0070">
        <w:rPr>
          <w:sz w:val="28"/>
          <w:szCs w:val="28"/>
        </w:rPr>
        <w:t>3</w:t>
      </w:r>
      <w:r w:rsidR="005D316D">
        <w:rPr>
          <w:sz w:val="28"/>
          <w:szCs w:val="28"/>
        </w:rPr>
        <w:t xml:space="preserve"> г. </w:t>
      </w:r>
      <w:r w:rsidR="00F431FC">
        <w:rPr>
          <w:sz w:val="28"/>
          <w:szCs w:val="28"/>
        </w:rPr>
        <w:t xml:space="preserve">                                                                                          </w:t>
      </w:r>
      <w:r>
        <w:rPr>
          <w:sz w:val="28"/>
          <w:szCs w:val="28"/>
        </w:rPr>
        <w:t xml:space="preserve">         </w:t>
      </w:r>
      <w:r w:rsidR="00F431FC">
        <w:rPr>
          <w:sz w:val="28"/>
          <w:szCs w:val="28"/>
        </w:rPr>
        <w:t xml:space="preserve"> </w:t>
      </w:r>
      <w:r w:rsidR="005D316D" w:rsidRPr="00D82CF3">
        <w:rPr>
          <w:sz w:val="28"/>
          <w:szCs w:val="28"/>
        </w:rPr>
        <w:tab/>
        <w:t xml:space="preserve">№ </w:t>
      </w:r>
      <w:r>
        <w:rPr>
          <w:sz w:val="28"/>
          <w:szCs w:val="28"/>
        </w:rPr>
        <w:t>84</w:t>
      </w:r>
    </w:p>
    <w:p w:rsidR="005D316D" w:rsidRDefault="005D316D" w:rsidP="005D316D">
      <w:pPr>
        <w:ind w:firstLine="0"/>
        <w:jc w:val="center"/>
        <w:rPr>
          <w:sz w:val="28"/>
          <w:szCs w:val="28"/>
        </w:rPr>
      </w:pPr>
      <w:r w:rsidRPr="00D82CF3">
        <w:rPr>
          <w:sz w:val="28"/>
          <w:szCs w:val="28"/>
        </w:rPr>
        <w:t>д.Русское Тювеево</w:t>
      </w:r>
    </w:p>
    <w:p w:rsidR="00E569D2" w:rsidRDefault="00E569D2" w:rsidP="005D316D">
      <w:pPr>
        <w:ind w:firstLine="0"/>
        <w:jc w:val="center"/>
        <w:rPr>
          <w:sz w:val="28"/>
          <w:szCs w:val="28"/>
        </w:rPr>
      </w:pPr>
    </w:p>
    <w:p w:rsidR="005D316D" w:rsidRPr="00D82CF3" w:rsidRDefault="005D316D" w:rsidP="005D316D">
      <w:pPr>
        <w:ind w:firstLine="0"/>
        <w:jc w:val="center"/>
        <w:rPr>
          <w:sz w:val="28"/>
          <w:szCs w:val="28"/>
        </w:rPr>
      </w:pPr>
    </w:p>
    <w:p w:rsidR="000739AA" w:rsidRPr="00AD5C7E" w:rsidRDefault="000739AA" w:rsidP="000739AA">
      <w:pPr>
        <w:suppressAutoHyphens/>
        <w:jc w:val="center"/>
        <w:rPr>
          <w:rFonts w:ascii="Times New Roman" w:hAnsi="Times New Roman" w:cs="Times New Roman"/>
          <w:b/>
          <w:bCs/>
          <w:sz w:val="28"/>
          <w:szCs w:val="28"/>
        </w:rPr>
      </w:pPr>
      <w:r w:rsidRPr="00AD5C7E">
        <w:rPr>
          <w:rFonts w:ascii="Times New Roman" w:hAnsi="Times New Roman" w:cs="Times New Roman"/>
          <w:b/>
          <w:bCs/>
          <w:sz w:val="28"/>
          <w:szCs w:val="28"/>
        </w:rPr>
        <w:t xml:space="preserve">О проведении открытого конкурса по отбору </w:t>
      </w:r>
    </w:p>
    <w:p w:rsidR="000739AA" w:rsidRPr="00AD5C7E" w:rsidRDefault="000739AA" w:rsidP="000739AA">
      <w:pPr>
        <w:suppressAutoHyphens/>
        <w:jc w:val="center"/>
        <w:rPr>
          <w:rFonts w:ascii="Times New Roman" w:hAnsi="Times New Roman" w:cs="Times New Roman"/>
          <w:b/>
          <w:bCs/>
          <w:sz w:val="28"/>
          <w:szCs w:val="28"/>
        </w:rPr>
      </w:pPr>
      <w:r w:rsidRPr="00AD5C7E">
        <w:rPr>
          <w:rFonts w:ascii="Times New Roman" w:hAnsi="Times New Roman" w:cs="Times New Roman"/>
          <w:b/>
          <w:bCs/>
          <w:sz w:val="28"/>
          <w:szCs w:val="28"/>
        </w:rPr>
        <w:t>управляющей организации</w:t>
      </w:r>
      <w:r>
        <w:rPr>
          <w:rFonts w:ascii="Times New Roman" w:hAnsi="Times New Roman" w:cs="Times New Roman"/>
          <w:b/>
          <w:bCs/>
          <w:sz w:val="28"/>
          <w:szCs w:val="28"/>
        </w:rPr>
        <w:t xml:space="preserve"> для управления многоквартирным</w:t>
      </w:r>
    </w:p>
    <w:p w:rsidR="000739AA" w:rsidRPr="00AD5C7E" w:rsidRDefault="000739AA" w:rsidP="000739AA">
      <w:pPr>
        <w:suppressAutoHyphens/>
        <w:jc w:val="center"/>
        <w:rPr>
          <w:rFonts w:ascii="Times New Roman" w:hAnsi="Times New Roman" w:cs="Times New Roman"/>
          <w:b/>
          <w:bCs/>
          <w:sz w:val="28"/>
          <w:szCs w:val="28"/>
        </w:rPr>
      </w:pPr>
      <w:r>
        <w:rPr>
          <w:rFonts w:ascii="Times New Roman" w:hAnsi="Times New Roman" w:cs="Times New Roman"/>
          <w:b/>
          <w:bCs/>
          <w:sz w:val="28"/>
          <w:szCs w:val="28"/>
        </w:rPr>
        <w:t xml:space="preserve"> домом</w:t>
      </w:r>
    </w:p>
    <w:p w:rsidR="000739AA" w:rsidRPr="00AD5C7E" w:rsidRDefault="000739AA" w:rsidP="000739AA">
      <w:pPr>
        <w:ind w:firstLine="708"/>
        <w:rPr>
          <w:rFonts w:ascii="Times New Roman" w:hAnsi="Times New Roman" w:cs="Times New Roman"/>
          <w:sz w:val="28"/>
          <w:szCs w:val="28"/>
        </w:rPr>
      </w:pPr>
    </w:p>
    <w:p w:rsidR="000739AA" w:rsidRPr="00AD5C7E" w:rsidRDefault="000739AA" w:rsidP="000739AA">
      <w:pPr>
        <w:suppressAutoHyphens/>
        <w:rPr>
          <w:rFonts w:ascii="Times New Roman" w:hAnsi="Times New Roman" w:cs="Times New Roman"/>
          <w:sz w:val="28"/>
          <w:szCs w:val="28"/>
        </w:rPr>
      </w:pPr>
      <w:r w:rsidRPr="00AD5C7E">
        <w:rPr>
          <w:rFonts w:ascii="Times New Roman" w:hAnsi="Times New Roman" w:cs="Times New Roman"/>
          <w:sz w:val="28"/>
          <w:szCs w:val="28"/>
        </w:rPr>
        <w:t xml:space="preserve">В соответствии с Жилищным кодексом Российской Федерации,  постановлением Правительства Российской Федерации от  6 февраля 2006 года № 75 «О порядке проведения органом местного самоуправления открытого конкурса по отбору управляющей организации  для управления многоквартирным  домом» администрация муниципального образования </w:t>
      </w:r>
      <w:r>
        <w:rPr>
          <w:rFonts w:ascii="Times New Roman" w:hAnsi="Times New Roman" w:cs="Times New Roman"/>
          <w:sz w:val="28"/>
          <w:szCs w:val="28"/>
        </w:rPr>
        <w:t>Русско-Тювеевского сельского поселения</w:t>
      </w:r>
      <w:r w:rsidR="00F431F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00F431FC">
        <w:rPr>
          <w:rFonts w:ascii="Times New Roman" w:hAnsi="Times New Roman" w:cs="Times New Roman"/>
          <w:sz w:val="28"/>
          <w:szCs w:val="28"/>
        </w:rPr>
        <w:t xml:space="preserve"> </w:t>
      </w:r>
      <w:r w:rsidRPr="00F431FC">
        <w:rPr>
          <w:rFonts w:ascii="Times New Roman" w:hAnsi="Times New Roman" w:cs="Times New Roman"/>
          <w:bCs/>
          <w:sz w:val="28"/>
          <w:szCs w:val="28"/>
        </w:rPr>
        <w:t>постановляет:</w:t>
      </w:r>
    </w:p>
    <w:p w:rsidR="000739AA" w:rsidRPr="00AD5C7E" w:rsidRDefault="000739AA" w:rsidP="000739AA">
      <w:pPr>
        <w:suppressAutoHyphens/>
        <w:rPr>
          <w:rFonts w:ascii="Times New Roman" w:hAnsi="Times New Roman" w:cs="Times New Roman"/>
          <w:sz w:val="28"/>
          <w:szCs w:val="28"/>
        </w:rPr>
      </w:pPr>
      <w:r w:rsidRPr="00AD5C7E">
        <w:rPr>
          <w:rFonts w:ascii="Times New Roman" w:hAnsi="Times New Roman" w:cs="Times New Roman"/>
          <w:sz w:val="28"/>
          <w:szCs w:val="28"/>
        </w:rPr>
        <w:t>1. Провести открытый конкурс по отбору управляющей организации для управления многоквартирным</w:t>
      </w:r>
      <w:r>
        <w:rPr>
          <w:rFonts w:ascii="Times New Roman" w:hAnsi="Times New Roman" w:cs="Times New Roman"/>
          <w:sz w:val="28"/>
          <w:szCs w:val="28"/>
        </w:rPr>
        <w:t xml:space="preserve">  домом</w:t>
      </w:r>
      <w:r w:rsidRPr="00AD5C7E">
        <w:rPr>
          <w:rFonts w:ascii="Times New Roman" w:hAnsi="Times New Roman" w:cs="Times New Roman"/>
          <w:sz w:val="28"/>
          <w:szCs w:val="28"/>
        </w:rPr>
        <w:t xml:space="preserve"> (далее - открытый конкурс).</w:t>
      </w:r>
    </w:p>
    <w:p w:rsidR="000739AA" w:rsidRPr="00AD5C7E" w:rsidRDefault="000739AA" w:rsidP="000739AA">
      <w:pPr>
        <w:suppressAutoHyphens/>
        <w:rPr>
          <w:rFonts w:ascii="Times New Roman" w:hAnsi="Times New Roman" w:cs="Times New Roman"/>
          <w:sz w:val="28"/>
          <w:szCs w:val="28"/>
        </w:rPr>
      </w:pPr>
      <w:r w:rsidRPr="00AD5C7E">
        <w:rPr>
          <w:rFonts w:ascii="Times New Roman" w:hAnsi="Times New Roman" w:cs="Times New Roman"/>
          <w:sz w:val="28"/>
          <w:szCs w:val="28"/>
        </w:rPr>
        <w:t>2. Утвердить прилагаемую Конкурсную документацию открытого конкурса (далее – конкурсная документация).</w:t>
      </w:r>
    </w:p>
    <w:p w:rsidR="000739AA" w:rsidRPr="00AD5C7E" w:rsidRDefault="000739AA" w:rsidP="000739AA">
      <w:pPr>
        <w:suppressAutoHyphens/>
        <w:ind w:firstLine="709"/>
        <w:rPr>
          <w:rFonts w:ascii="Times New Roman" w:hAnsi="Times New Roman" w:cs="Times New Roman"/>
          <w:sz w:val="28"/>
          <w:szCs w:val="28"/>
        </w:rPr>
      </w:pPr>
      <w:r w:rsidRPr="00AD5C7E">
        <w:rPr>
          <w:rFonts w:ascii="Times New Roman" w:hAnsi="Times New Roman" w:cs="Times New Roman"/>
          <w:sz w:val="28"/>
          <w:szCs w:val="28"/>
        </w:rPr>
        <w:t>3. Утвердить прилагаемое извещение о проведении открытого конкурса.</w:t>
      </w:r>
    </w:p>
    <w:p w:rsidR="000739AA" w:rsidRPr="00AD5C7E" w:rsidRDefault="000739AA" w:rsidP="000739AA">
      <w:pPr>
        <w:ind w:firstLine="708"/>
        <w:rPr>
          <w:rFonts w:ascii="Times New Roman" w:hAnsi="Times New Roman" w:cs="Times New Roman"/>
          <w:sz w:val="28"/>
          <w:szCs w:val="28"/>
        </w:rPr>
      </w:pPr>
      <w:r>
        <w:rPr>
          <w:rFonts w:ascii="Times New Roman" w:hAnsi="Times New Roman" w:cs="Times New Roman"/>
          <w:sz w:val="28"/>
          <w:szCs w:val="28"/>
        </w:rPr>
        <w:t>4</w:t>
      </w:r>
      <w:r w:rsidRPr="00AD5C7E">
        <w:rPr>
          <w:rFonts w:ascii="Times New Roman" w:hAnsi="Times New Roman" w:cs="Times New Roman"/>
          <w:sz w:val="28"/>
          <w:szCs w:val="28"/>
        </w:rPr>
        <w:t xml:space="preserve">. Разместить извещение о проведении открытого конкурса и конкурсную документацию на общероссийском сайте </w:t>
      </w:r>
      <w:hyperlink r:id="rId8" w:history="1">
        <w:r w:rsidRPr="00AD5C7E">
          <w:rPr>
            <w:rFonts w:ascii="Times New Roman" w:hAnsi="Times New Roman" w:cs="Times New Roman"/>
            <w:color w:val="0000FF" w:themeColor="hyperlink"/>
            <w:sz w:val="28"/>
            <w:szCs w:val="28"/>
            <w:u w:val="single"/>
            <w:lang w:val="en-US"/>
          </w:rPr>
          <w:t>http</w:t>
        </w:r>
        <w:r w:rsidRPr="00AD5C7E">
          <w:rPr>
            <w:rFonts w:ascii="Times New Roman" w:hAnsi="Times New Roman" w:cs="Times New Roman"/>
            <w:color w:val="0000FF" w:themeColor="hyperlink"/>
            <w:sz w:val="28"/>
            <w:szCs w:val="28"/>
            <w:u w:val="single"/>
          </w:rPr>
          <w:t>://</w:t>
        </w:r>
        <w:r w:rsidRPr="00AD5C7E">
          <w:rPr>
            <w:rFonts w:ascii="Times New Roman" w:hAnsi="Times New Roman" w:cs="Times New Roman"/>
            <w:color w:val="0000FF" w:themeColor="hyperlink"/>
            <w:sz w:val="28"/>
            <w:szCs w:val="28"/>
            <w:u w:val="single"/>
            <w:lang w:val="en-US"/>
          </w:rPr>
          <w:t>www</w:t>
        </w:r>
        <w:r w:rsidRPr="00AD5C7E">
          <w:rPr>
            <w:rFonts w:ascii="Times New Roman" w:hAnsi="Times New Roman" w:cs="Times New Roman"/>
            <w:color w:val="0000FF" w:themeColor="hyperlink"/>
            <w:sz w:val="28"/>
            <w:szCs w:val="28"/>
            <w:u w:val="single"/>
          </w:rPr>
          <w:t>.</w:t>
        </w:r>
        <w:r w:rsidRPr="00AD5C7E">
          <w:rPr>
            <w:rFonts w:ascii="Times New Roman" w:hAnsi="Times New Roman" w:cs="Times New Roman"/>
            <w:color w:val="0000FF" w:themeColor="hyperlink"/>
            <w:sz w:val="28"/>
            <w:szCs w:val="28"/>
            <w:u w:val="single"/>
            <w:lang w:val="en-US"/>
          </w:rPr>
          <w:t>torgi</w:t>
        </w:r>
        <w:r w:rsidRPr="00AD5C7E">
          <w:rPr>
            <w:rFonts w:ascii="Times New Roman" w:hAnsi="Times New Roman" w:cs="Times New Roman"/>
            <w:color w:val="0000FF" w:themeColor="hyperlink"/>
            <w:sz w:val="28"/>
            <w:szCs w:val="28"/>
            <w:u w:val="single"/>
          </w:rPr>
          <w:t>.</w:t>
        </w:r>
        <w:r w:rsidRPr="00AD5C7E">
          <w:rPr>
            <w:rFonts w:ascii="Times New Roman" w:hAnsi="Times New Roman" w:cs="Times New Roman"/>
            <w:color w:val="0000FF" w:themeColor="hyperlink"/>
            <w:sz w:val="28"/>
            <w:szCs w:val="28"/>
            <w:u w:val="single"/>
            <w:lang w:val="en-US"/>
          </w:rPr>
          <w:t>gov</w:t>
        </w:r>
        <w:r w:rsidRPr="00AD5C7E">
          <w:rPr>
            <w:rFonts w:ascii="Times New Roman" w:hAnsi="Times New Roman" w:cs="Times New Roman"/>
            <w:color w:val="0000FF" w:themeColor="hyperlink"/>
            <w:sz w:val="28"/>
            <w:szCs w:val="28"/>
            <w:u w:val="single"/>
          </w:rPr>
          <w:t>.</w:t>
        </w:r>
        <w:r w:rsidRPr="00AD5C7E">
          <w:rPr>
            <w:rFonts w:ascii="Times New Roman" w:hAnsi="Times New Roman" w:cs="Times New Roman"/>
            <w:color w:val="0000FF" w:themeColor="hyperlink"/>
            <w:sz w:val="28"/>
            <w:szCs w:val="28"/>
            <w:u w:val="single"/>
            <w:lang w:val="en-US"/>
          </w:rPr>
          <w:t>ru</w:t>
        </w:r>
      </w:hyperlink>
      <w:r w:rsidRPr="00AD5C7E">
        <w:rPr>
          <w:rFonts w:ascii="Times New Roman" w:hAnsi="Times New Roman" w:cs="Times New Roman"/>
          <w:sz w:val="28"/>
          <w:szCs w:val="28"/>
        </w:rPr>
        <w:t xml:space="preserve"> и официальном сайте администрации муниципального образования </w:t>
      </w:r>
      <w:r>
        <w:rPr>
          <w:rFonts w:ascii="Times New Roman" w:hAnsi="Times New Roman" w:cs="Times New Roman"/>
          <w:sz w:val="28"/>
          <w:szCs w:val="28"/>
        </w:rPr>
        <w:t>Русско-Тювеевского</w:t>
      </w:r>
      <w:r w:rsidRPr="00AD5C7E">
        <w:rPr>
          <w:rFonts w:ascii="Times New Roman" w:hAnsi="Times New Roman" w:cs="Times New Roman"/>
          <w:sz w:val="28"/>
          <w:szCs w:val="28"/>
        </w:rPr>
        <w:t xml:space="preserve"> сельско</w:t>
      </w:r>
      <w:r>
        <w:rPr>
          <w:rFonts w:ascii="Times New Roman" w:hAnsi="Times New Roman" w:cs="Times New Roman"/>
          <w:sz w:val="28"/>
          <w:szCs w:val="28"/>
        </w:rPr>
        <w:t>го</w:t>
      </w:r>
      <w:r w:rsidRPr="00AD5C7E">
        <w:rPr>
          <w:rFonts w:ascii="Times New Roman" w:hAnsi="Times New Roman" w:cs="Times New Roman"/>
          <w:sz w:val="28"/>
          <w:szCs w:val="28"/>
        </w:rPr>
        <w:t xml:space="preserve"> поселени</w:t>
      </w:r>
      <w:r>
        <w:rPr>
          <w:rFonts w:ascii="Times New Roman" w:hAnsi="Times New Roman" w:cs="Times New Roman"/>
          <w:sz w:val="28"/>
          <w:szCs w:val="28"/>
        </w:rPr>
        <w:t>я</w:t>
      </w:r>
      <w:r w:rsidR="00F431FC">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 xml:space="preserve">Республики Мордовия </w:t>
      </w:r>
      <w:r w:rsidRPr="00AD5C7E">
        <w:rPr>
          <w:rFonts w:ascii="Times New Roman" w:hAnsi="Times New Roman" w:cs="Times New Roman"/>
          <w:sz w:val="28"/>
          <w:szCs w:val="28"/>
        </w:rPr>
        <w:t>в сети интернет.</w:t>
      </w:r>
    </w:p>
    <w:p w:rsidR="000739AA" w:rsidRDefault="000739AA" w:rsidP="000739AA">
      <w:pPr>
        <w:tabs>
          <w:tab w:val="left" w:pos="345"/>
          <w:tab w:val="left" w:pos="7515"/>
        </w:tabs>
        <w:rPr>
          <w:rFonts w:ascii="Times New Roman" w:hAnsi="Times New Roman" w:cs="Times New Roman"/>
          <w:sz w:val="28"/>
          <w:szCs w:val="28"/>
        </w:rPr>
      </w:pPr>
      <w:r>
        <w:rPr>
          <w:rFonts w:ascii="Times New Roman" w:hAnsi="Times New Roman" w:cs="Times New Roman"/>
          <w:sz w:val="28"/>
          <w:szCs w:val="28"/>
        </w:rPr>
        <w:t>5</w:t>
      </w:r>
      <w:r w:rsidRPr="00AD5C7E">
        <w:rPr>
          <w:rFonts w:ascii="Times New Roman" w:hAnsi="Times New Roman" w:cs="Times New Roman"/>
          <w:sz w:val="28"/>
          <w:szCs w:val="28"/>
        </w:rPr>
        <w:t xml:space="preserve">.  Контроль  за исполнением настоящего постановления </w:t>
      </w:r>
      <w:r>
        <w:rPr>
          <w:rFonts w:ascii="Times New Roman" w:hAnsi="Times New Roman" w:cs="Times New Roman"/>
          <w:sz w:val="28"/>
          <w:szCs w:val="28"/>
        </w:rPr>
        <w:t>оставляю за собой</w:t>
      </w:r>
    </w:p>
    <w:p w:rsidR="000739AA" w:rsidRDefault="000739AA" w:rsidP="000739AA">
      <w:pPr>
        <w:tabs>
          <w:tab w:val="left" w:pos="345"/>
          <w:tab w:val="left" w:pos="7515"/>
        </w:tabs>
        <w:rPr>
          <w:rFonts w:ascii="Times New Roman" w:hAnsi="Times New Roman" w:cs="Times New Roman"/>
          <w:sz w:val="28"/>
          <w:szCs w:val="28"/>
        </w:rPr>
      </w:pPr>
    </w:p>
    <w:p w:rsidR="000739AA" w:rsidRDefault="000739AA" w:rsidP="000739AA">
      <w:pPr>
        <w:tabs>
          <w:tab w:val="left" w:pos="345"/>
          <w:tab w:val="left" w:pos="7515"/>
        </w:tabs>
        <w:rPr>
          <w:rFonts w:ascii="Times New Roman" w:hAnsi="Times New Roman" w:cs="Times New Roman"/>
          <w:sz w:val="28"/>
          <w:szCs w:val="28"/>
        </w:rPr>
      </w:pPr>
    </w:p>
    <w:p w:rsidR="000739AA" w:rsidRDefault="000739AA" w:rsidP="000739AA">
      <w:pPr>
        <w:tabs>
          <w:tab w:val="left" w:pos="345"/>
          <w:tab w:val="left" w:pos="7515"/>
        </w:tabs>
        <w:rPr>
          <w:rFonts w:ascii="Times New Roman" w:hAnsi="Times New Roman" w:cs="Times New Roman"/>
          <w:sz w:val="28"/>
          <w:szCs w:val="28"/>
        </w:rPr>
      </w:pPr>
    </w:p>
    <w:p w:rsidR="000739AA" w:rsidRDefault="000739AA" w:rsidP="000739AA">
      <w:pPr>
        <w:tabs>
          <w:tab w:val="left" w:pos="345"/>
          <w:tab w:val="left" w:pos="7515"/>
        </w:tabs>
        <w:ind w:firstLine="0"/>
        <w:rPr>
          <w:rFonts w:ascii="Times New Roman" w:hAnsi="Times New Roman" w:cs="Times New Roman"/>
          <w:sz w:val="28"/>
          <w:szCs w:val="28"/>
        </w:rPr>
      </w:pPr>
      <w:r>
        <w:rPr>
          <w:rFonts w:ascii="Times New Roman" w:hAnsi="Times New Roman" w:cs="Times New Roman"/>
          <w:sz w:val="28"/>
          <w:szCs w:val="28"/>
        </w:rPr>
        <w:t>И.о.г</w:t>
      </w:r>
      <w:r w:rsidRPr="00AD5C7E">
        <w:rPr>
          <w:rFonts w:ascii="Times New Roman" w:hAnsi="Times New Roman" w:cs="Times New Roman"/>
          <w:sz w:val="28"/>
          <w:szCs w:val="28"/>
        </w:rPr>
        <w:t>лав</w:t>
      </w:r>
      <w:r>
        <w:rPr>
          <w:rFonts w:ascii="Times New Roman" w:hAnsi="Times New Roman" w:cs="Times New Roman"/>
          <w:sz w:val="28"/>
          <w:szCs w:val="28"/>
        </w:rPr>
        <w:t>ы</w:t>
      </w:r>
      <w:r w:rsidR="00F431FC">
        <w:rPr>
          <w:rFonts w:ascii="Times New Roman" w:hAnsi="Times New Roman" w:cs="Times New Roman"/>
          <w:sz w:val="28"/>
          <w:szCs w:val="28"/>
        </w:rPr>
        <w:t xml:space="preserve"> </w:t>
      </w:r>
      <w:r>
        <w:rPr>
          <w:rFonts w:ascii="Times New Roman" w:hAnsi="Times New Roman" w:cs="Times New Roman"/>
          <w:sz w:val="28"/>
          <w:szCs w:val="28"/>
        </w:rPr>
        <w:t>Русско-Тювеевского</w:t>
      </w:r>
    </w:p>
    <w:p w:rsidR="000739AA" w:rsidRPr="00AD5C7E" w:rsidRDefault="000739AA" w:rsidP="000739AA">
      <w:pPr>
        <w:tabs>
          <w:tab w:val="left" w:pos="345"/>
          <w:tab w:val="left" w:pos="7515"/>
        </w:tabs>
        <w:ind w:firstLine="0"/>
        <w:rPr>
          <w:rFonts w:ascii="Times New Roman" w:hAnsi="Times New Roman" w:cs="Times New Roman"/>
          <w:sz w:val="28"/>
          <w:szCs w:val="28"/>
        </w:rPr>
      </w:pPr>
      <w:r>
        <w:rPr>
          <w:rFonts w:ascii="Times New Roman" w:hAnsi="Times New Roman" w:cs="Times New Roman"/>
          <w:sz w:val="28"/>
          <w:szCs w:val="28"/>
        </w:rPr>
        <w:t>сельского поселения</w:t>
      </w:r>
      <w:r w:rsidR="00F431FC">
        <w:rPr>
          <w:rFonts w:ascii="Times New Roman" w:hAnsi="Times New Roman" w:cs="Times New Roman"/>
          <w:sz w:val="28"/>
          <w:szCs w:val="28"/>
        </w:rPr>
        <w:t xml:space="preserve">                                                                          </w:t>
      </w:r>
      <w:r>
        <w:rPr>
          <w:rFonts w:ascii="Times New Roman" w:hAnsi="Times New Roman" w:cs="Times New Roman"/>
          <w:sz w:val="28"/>
          <w:szCs w:val="28"/>
        </w:rPr>
        <w:t>О.И.Бондарчук</w:t>
      </w:r>
    </w:p>
    <w:p w:rsidR="000739AA" w:rsidRPr="00AD5C7E" w:rsidRDefault="000739AA" w:rsidP="000739AA">
      <w:pPr>
        <w:rPr>
          <w:rFonts w:ascii="Times New Roman" w:hAnsi="Times New Roman" w:cs="Times New Roman"/>
          <w:bCs/>
          <w:sz w:val="20"/>
          <w:szCs w:val="20"/>
        </w:rPr>
      </w:pPr>
    </w:p>
    <w:p w:rsidR="000739AA" w:rsidRPr="00AD5C7E" w:rsidRDefault="000739AA" w:rsidP="000739AA">
      <w:pPr>
        <w:rPr>
          <w:rFonts w:ascii="Times New Roman" w:hAnsi="Times New Roman" w:cs="Times New Roman"/>
          <w:bCs/>
          <w:sz w:val="20"/>
          <w:szCs w:val="20"/>
        </w:rPr>
      </w:pPr>
    </w:p>
    <w:p w:rsidR="000739AA" w:rsidRPr="00AD5C7E" w:rsidRDefault="000739AA" w:rsidP="000739AA">
      <w:pPr>
        <w:rPr>
          <w:rFonts w:ascii="Times New Roman" w:hAnsi="Times New Roman" w:cs="Times New Roman"/>
          <w:bCs/>
          <w:sz w:val="20"/>
          <w:szCs w:val="20"/>
        </w:rPr>
      </w:pPr>
    </w:p>
    <w:p w:rsidR="000739AA" w:rsidRPr="00AD5C7E" w:rsidRDefault="000739AA" w:rsidP="000739AA">
      <w:pPr>
        <w:rPr>
          <w:rFonts w:ascii="Times New Roman" w:hAnsi="Times New Roman" w:cs="Times New Roman"/>
          <w:bCs/>
          <w:sz w:val="20"/>
          <w:szCs w:val="20"/>
        </w:rPr>
      </w:pPr>
    </w:p>
    <w:p w:rsidR="000739AA" w:rsidRDefault="000739AA" w:rsidP="000739AA">
      <w:pPr>
        <w:suppressAutoHyphens/>
        <w:spacing w:line="360" w:lineRule="auto"/>
        <w:ind w:right="-2"/>
        <w:jc w:val="right"/>
        <w:rPr>
          <w:rFonts w:ascii="Times New Roman" w:hAnsi="Times New Roman" w:cs="Times New Roman"/>
          <w:b/>
          <w:bCs/>
          <w:sz w:val="28"/>
          <w:szCs w:val="28"/>
        </w:rPr>
      </w:pPr>
    </w:p>
    <w:p w:rsidR="000739AA" w:rsidRDefault="000739AA" w:rsidP="000739AA">
      <w:pPr>
        <w:suppressAutoHyphens/>
        <w:spacing w:line="360" w:lineRule="auto"/>
        <w:ind w:right="-2"/>
        <w:jc w:val="right"/>
        <w:rPr>
          <w:rFonts w:ascii="Times New Roman" w:hAnsi="Times New Roman" w:cs="Times New Roman"/>
          <w:b/>
          <w:bCs/>
          <w:sz w:val="28"/>
          <w:szCs w:val="28"/>
        </w:rPr>
      </w:pPr>
    </w:p>
    <w:p w:rsidR="000739AA" w:rsidRDefault="000739AA" w:rsidP="000739AA">
      <w:pPr>
        <w:suppressAutoHyphens/>
        <w:ind w:right="-2"/>
        <w:jc w:val="right"/>
        <w:rPr>
          <w:rFonts w:ascii="Times New Roman" w:hAnsi="Times New Roman" w:cs="Times New Roman"/>
          <w:b/>
          <w:bCs/>
          <w:sz w:val="28"/>
          <w:szCs w:val="28"/>
        </w:rPr>
      </w:pPr>
    </w:p>
    <w:p w:rsidR="000739AA" w:rsidRDefault="000739AA" w:rsidP="000739AA">
      <w:pPr>
        <w:suppressAutoHyphens/>
        <w:ind w:right="-2"/>
        <w:jc w:val="right"/>
        <w:rPr>
          <w:rFonts w:ascii="Times New Roman" w:hAnsi="Times New Roman" w:cs="Times New Roman"/>
          <w:b/>
          <w:bCs/>
          <w:sz w:val="28"/>
          <w:szCs w:val="28"/>
        </w:rPr>
      </w:pPr>
    </w:p>
    <w:p w:rsidR="000739AA" w:rsidRDefault="000739AA" w:rsidP="000739AA">
      <w:pPr>
        <w:suppressAutoHyphens/>
        <w:ind w:right="-2"/>
        <w:jc w:val="right"/>
        <w:rPr>
          <w:rFonts w:ascii="Times New Roman" w:hAnsi="Times New Roman" w:cs="Times New Roman"/>
          <w:b/>
          <w:bCs/>
          <w:sz w:val="28"/>
          <w:szCs w:val="28"/>
        </w:rPr>
      </w:pPr>
    </w:p>
    <w:p w:rsidR="000739AA" w:rsidRPr="00AD5C7E" w:rsidRDefault="000739AA" w:rsidP="00115F24">
      <w:pPr>
        <w:suppressAutoHyphens/>
        <w:ind w:right="-2"/>
        <w:jc w:val="right"/>
        <w:rPr>
          <w:rFonts w:ascii="Times New Roman" w:hAnsi="Times New Roman" w:cs="Times New Roman"/>
          <w:b/>
          <w:bCs/>
          <w:sz w:val="28"/>
          <w:szCs w:val="28"/>
        </w:rPr>
      </w:pPr>
      <w:r w:rsidRPr="00AD5C7E">
        <w:rPr>
          <w:rFonts w:ascii="Times New Roman" w:hAnsi="Times New Roman" w:cs="Times New Roman"/>
          <w:b/>
          <w:bCs/>
          <w:sz w:val="28"/>
          <w:szCs w:val="28"/>
        </w:rPr>
        <w:lastRenderedPageBreak/>
        <w:t>УТВЕРЖДЕНА</w:t>
      </w:r>
    </w:p>
    <w:p w:rsidR="000739AA" w:rsidRPr="00AD5C7E" w:rsidRDefault="000739AA" w:rsidP="00115F24">
      <w:pPr>
        <w:suppressAutoHyphens/>
        <w:ind w:left="4820" w:right="-2"/>
        <w:jc w:val="right"/>
        <w:rPr>
          <w:rFonts w:ascii="Times New Roman" w:hAnsi="Times New Roman" w:cs="Times New Roman"/>
          <w:sz w:val="28"/>
          <w:szCs w:val="28"/>
        </w:rPr>
      </w:pPr>
      <w:r w:rsidRPr="00AD5C7E">
        <w:rPr>
          <w:rFonts w:ascii="Times New Roman" w:hAnsi="Times New Roman" w:cs="Times New Roman"/>
          <w:sz w:val="28"/>
          <w:szCs w:val="28"/>
        </w:rPr>
        <w:t xml:space="preserve">постановлением администрации </w:t>
      </w:r>
    </w:p>
    <w:p w:rsidR="000739AA" w:rsidRPr="00AD5C7E" w:rsidRDefault="000739AA" w:rsidP="00115F24">
      <w:pPr>
        <w:suppressAutoHyphens/>
        <w:ind w:left="4820" w:right="-2" w:firstLine="0"/>
        <w:jc w:val="right"/>
        <w:rPr>
          <w:rFonts w:ascii="Times New Roman" w:hAnsi="Times New Roman" w:cs="Times New Roman"/>
          <w:sz w:val="28"/>
          <w:szCs w:val="28"/>
        </w:rPr>
      </w:pPr>
      <w:r>
        <w:rPr>
          <w:rFonts w:ascii="Times New Roman" w:hAnsi="Times New Roman" w:cs="Times New Roman"/>
          <w:sz w:val="28"/>
          <w:szCs w:val="28"/>
        </w:rPr>
        <w:t>Русско-Тювеевского сельского</w:t>
      </w:r>
      <w:r w:rsidR="00115F24">
        <w:rPr>
          <w:rFonts w:ascii="Times New Roman" w:hAnsi="Times New Roman" w:cs="Times New Roman"/>
          <w:sz w:val="28"/>
          <w:szCs w:val="28"/>
        </w:rPr>
        <w:t xml:space="preserve"> </w:t>
      </w:r>
      <w:r>
        <w:rPr>
          <w:rFonts w:ascii="Times New Roman" w:hAnsi="Times New Roman" w:cs="Times New Roman"/>
          <w:sz w:val="28"/>
          <w:szCs w:val="28"/>
        </w:rPr>
        <w:t>поселения</w:t>
      </w:r>
    </w:p>
    <w:p w:rsidR="000739AA" w:rsidRPr="00AD5C7E" w:rsidRDefault="000739AA" w:rsidP="00115F24">
      <w:pPr>
        <w:suppressAutoHyphens/>
        <w:ind w:left="4820" w:right="-2"/>
        <w:jc w:val="right"/>
        <w:rPr>
          <w:rFonts w:ascii="Times New Roman" w:hAnsi="Times New Roman" w:cs="Times New Roman"/>
          <w:sz w:val="28"/>
          <w:szCs w:val="28"/>
        </w:rPr>
      </w:pP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p>
    <w:p w:rsidR="000739AA" w:rsidRPr="00AD5C7E" w:rsidRDefault="000739AA" w:rsidP="00115F24">
      <w:pPr>
        <w:suppressAutoHyphens/>
        <w:ind w:left="5103" w:right="-2"/>
        <w:jc w:val="right"/>
        <w:rPr>
          <w:rFonts w:ascii="Times New Roman" w:hAnsi="Times New Roman" w:cs="Times New Roman"/>
          <w:sz w:val="28"/>
          <w:szCs w:val="28"/>
          <w:u w:val="single"/>
        </w:rPr>
      </w:pPr>
      <w:r>
        <w:rPr>
          <w:rFonts w:ascii="Times New Roman" w:hAnsi="Times New Roman" w:cs="Times New Roman"/>
          <w:sz w:val="28"/>
          <w:szCs w:val="28"/>
        </w:rPr>
        <w:t xml:space="preserve">от </w:t>
      </w:r>
      <w:r w:rsidR="00115F24">
        <w:rPr>
          <w:rFonts w:ascii="Times New Roman" w:hAnsi="Times New Roman" w:cs="Times New Roman"/>
          <w:sz w:val="28"/>
          <w:szCs w:val="28"/>
        </w:rPr>
        <w:t xml:space="preserve"> 1</w:t>
      </w:r>
      <w:r w:rsidR="00607303">
        <w:rPr>
          <w:rFonts w:ascii="Times New Roman" w:hAnsi="Times New Roman" w:cs="Times New Roman"/>
          <w:sz w:val="28"/>
          <w:szCs w:val="28"/>
        </w:rPr>
        <w:t>8</w:t>
      </w:r>
      <w:r w:rsidR="00115F24">
        <w:rPr>
          <w:rFonts w:ascii="Times New Roman" w:hAnsi="Times New Roman" w:cs="Times New Roman"/>
          <w:sz w:val="28"/>
          <w:szCs w:val="28"/>
        </w:rPr>
        <w:t xml:space="preserve"> августа</w:t>
      </w:r>
      <w:r>
        <w:rPr>
          <w:rFonts w:ascii="Times New Roman" w:hAnsi="Times New Roman" w:cs="Times New Roman"/>
          <w:sz w:val="28"/>
          <w:szCs w:val="28"/>
        </w:rPr>
        <w:t xml:space="preserve"> 2023 г. </w:t>
      </w:r>
      <w:r w:rsidRPr="00AD5C7E">
        <w:rPr>
          <w:rFonts w:ascii="Times New Roman" w:hAnsi="Times New Roman" w:cs="Times New Roman"/>
          <w:sz w:val="28"/>
          <w:szCs w:val="28"/>
        </w:rPr>
        <w:t xml:space="preserve"> №</w:t>
      </w:r>
      <w:r>
        <w:rPr>
          <w:rFonts w:ascii="Times New Roman" w:hAnsi="Times New Roman" w:cs="Times New Roman"/>
          <w:sz w:val="28"/>
          <w:szCs w:val="28"/>
        </w:rPr>
        <w:t xml:space="preserve"> </w:t>
      </w:r>
      <w:r w:rsidR="00115F24">
        <w:rPr>
          <w:rFonts w:ascii="Times New Roman" w:hAnsi="Times New Roman" w:cs="Times New Roman"/>
          <w:sz w:val="28"/>
          <w:szCs w:val="28"/>
        </w:rPr>
        <w:t>84</w:t>
      </w:r>
    </w:p>
    <w:p w:rsidR="000739AA" w:rsidRPr="00AD5C7E" w:rsidRDefault="000739AA" w:rsidP="000739AA">
      <w:pPr>
        <w:suppressAutoHyphens/>
        <w:ind w:left="5103" w:right="-2"/>
        <w:jc w:val="center"/>
        <w:rPr>
          <w:rFonts w:ascii="Times New Roman" w:hAnsi="Times New Roman" w:cs="Times New Roman"/>
          <w:b/>
          <w:bCs/>
          <w:caps/>
          <w:sz w:val="28"/>
          <w:szCs w:val="28"/>
        </w:rPr>
      </w:pPr>
    </w:p>
    <w:p w:rsidR="000739AA" w:rsidRPr="00AD5C7E" w:rsidRDefault="000739AA" w:rsidP="000739AA">
      <w:pPr>
        <w:suppressAutoHyphens/>
        <w:jc w:val="center"/>
        <w:rPr>
          <w:rFonts w:ascii="Times New Roman" w:hAnsi="Times New Roman" w:cs="Times New Roman"/>
          <w:b/>
          <w:bCs/>
          <w:caps/>
          <w:sz w:val="28"/>
          <w:szCs w:val="28"/>
        </w:rPr>
      </w:pPr>
    </w:p>
    <w:p w:rsidR="000739AA" w:rsidRPr="00115F24" w:rsidRDefault="000739AA" w:rsidP="000739AA">
      <w:pPr>
        <w:suppressAutoHyphens/>
        <w:jc w:val="center"/>
        <w:rPr>
          <w:rFonts w:ascii="Times New Roman" w:hAnsi="Times New Roman" w:cs="Times New Roman"/>
          <w:b/>
          <w:bCs/>
          <w:caps/>
          <w:sz w:val="28"/>
          <w:szCs w:val="28"/>
        </w:rPr>
      </w:pPr>
      <w:r w:rsidRPr="00115F24">
        <w:rPr>
          <w:rFonts w:ascii="Times New Roman" w:hAnsi="Times New Roman" w:cs="Times New Roman"/>
          <w:b/>
          <w:bCs/>
          <w:caps/>
          <w:sz w:val="28"/>
          <w:szCs w:val="28"/>
        </w:rPr>
        <w:t xml:space="preserve">Конкурсная документация </w:t>
      </w:r>
    </w:p>
    <w:p w:rsidR="000739AA" w:rsidRPr="00115F24" w:rsidRDefault="000739AA" w:rsidP="000739AA">
      <w:pPr>
        <w:jc w:val="center"/>
        <w:rPr>
          <w:rFonts w:ascii="Times New Roman" w:hAnsi="Times New Roman" w:cs="Times New Roman"/>
          <w:b/>
          <w:sz w:val="28"/>
          <w:szCs w:val="28"/>
        </w:rPr>
      </w:pPr>
      <w:r w:rsidRPr="00115F24">
        <w:rPr>
          <w:rFonts w:ascii="Times New Roman" w:hAnsi="Times New Roman" w:cs="Times New Roman"/>
          <w:b/>
          <w:sz w:val="28"/>
          <w:szCs w:val="28"/>
        </w:rPr>
        <w:t>для проведения открытого конкурса по отбору управляющей организации для управления многоквартирным домом по адресу:</w:t>
      </w:r>
    </w:p>
    <w:p w:rsidR="000739AA" w:rsidRPr="00115F24" w:rsidRDefault="000739AA" w:rsidP="000739AA">
      <w:pPr>
        <w:rPr>
          <w:rFonts w:ascii="Times New Roman" w:hAnsi="Times New Roman" w:cs="Times New Roman"/>
          <w:sz w:val="28"/>
          <w:szCs w:val="28"/>
        </w:rPr>
      </w:pPr>
    </w:p>
    <w:p w:rsidR="000739AA" w:rsidRPr="00115F24" w:rsidRDefault="000739AA" w:rsidP="000739AA">
      <w:pPr>
        <w:jc w:val="center"/>
        <w:rPr>
          <w:rFonts w:ascii="Times New Roman" w:hAnsi="Times New Roman" w:cs="Times New Roman"/>
          <w:sz w:val="28"/>
          <w:szCs w:val="28"/>
        </w:rPr>
      </w:pPr>
      <w:r w:rsidRPr="00115F24">
        <w:rPr>
          <w:rFonts w:ascii="Times New Roman" w:hAnsi="Times New Roman" w:cs="Times New Roman"/>
          <w:sz w:val="28"/>
          <w:szCs w:val="28"/>
        </w:rPr>
        <w:t>Республика Мордовия, Темниковский район, Русско-Тювеевское</w:t>
      </w:r>
      <w:r w:rsidR="00115F24">
        <w:rPr>
          <w:rFonts w:ascii="Times New Roman" w:hAnsi="Times New Roman" w:cs="Times New Roman"/>
          <w:sz w:val="28"/>
          <w:szCs w:val="28"/>
        </w:rPr>
        <w:t xml:space="preserve"> </w:t>
      </w:r>
      <w:r w:rsidRPr="00115F24">
        <w:rPr>
          <w:rFonts w:ascii="Times New Roman" w:hAnsi="Times New Roman" w:cs="Times New Roman"/>
          <w:sz w:val="28"/>
          <w:szCs w:val="28"/>
        </w:rPr>
        <w:t xml:space="preserve">с.п., </w:t>
      </w:r>
      <w:r w:rsidR="00115F24">
        <w:rPr>
          <w:rFonts w:ascii="Times New Roman" w:hAnsi="Times New Roman" w:cs="Times New Roman"/>
          <w:sz w:val="28"/>
          <w:szCs w:val="28"/>
        </w:rPr>
        <w:t xml:space="preserve">                        </w:t>
      </w:r>
      <w:r w:rsidRPr="00115F24">
        <w:rPr>
          <w:rFonts w:ascii="Times New Roman" w:hAnsi="Times New Roman" w:cs="Times New Roman"/>
          <w:sz w:val="28"/>
          <w:szCs w:val="28"/>
        </w:rPr>
        <w:t>д. Русское Тювеево, ул.Студенческая, д.38</w:t>
      </w:r>
    </w:p>
    <w:p w:rsidR="000739AA" w:rsidRPr="00115F24" w:rsidRDefault="000739AA" w:rsidP="000739AA">
      <w:pPr>
        <w:suppressAutoHyphens/>
        <w:jc w:val="center"/>
        <w:rPr>
          <w:rFonts w:ascii="Times New Roman" w:hAnsi="Times New Roman" w:cs="Times New Roman"/>
          <w:sz w:val="28"/>
          <w:szCs w:val="28"/>
        </w:rPr>
      </w:pPr>
    </w:p>
    <w:p w:rsidR="000739AA" w:rsidRPr="00AD5C7E" w:rsidRDefault="000739AA" w:rsidP="000739AA">
      <w:pPr>
        <w:tabs>
          <w:tab w:val="left" w:leader="dot" w:pos="9540"/>
        </w:tabs>
        <w:suppressAutoHyphens/>
        <w:rPr>
          <w:rFonts w:ascii="Times New Roman" w:hAnsi="Times New Roman" w:cs="Times New Roman"/>
        </w:rPr>
      </w:pPr>
    </w:p>
    <w:p w:rsidR="000739AA" w:rsidRPr="00AD5C7E" w:rsidRDefault="000739AA" w:rsidP="000739AA">
      <w:pPr>
        <w:tabs>
          <w:tab w:val="left" w:leader="dot" w:pos="9540"/>
        </w:tabs>
        <w:suppressAutoHyphens/>
        <w:jc w:val="center"/>
        <w:rPr>
          <w:rFonts w:ascii="Times New Roman" w:hAnsi="Times New Roman" w:cs="Times New Roman"/>
        </w:rPr>
      </w:pPr>
      <w:r w:rsidRPr="00AD5C7E">
        <w:rPr>
          <w:rFonts w:ascii="Times New Roman" w:hAnsi="Times New Roman" w:cs="Times New Roman"/>
          <w:b/>
          <w:bCs/>
        </w:rPr>
        <w:t>1. Общие сведения о конкурсе</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1.1. Законодательное регулирование</w:t>
      </w:r>
    </w:p>
    <w:p w:rsidR="000739AA" w:rsidRPr="00AD5C7E" w:rsidRDefault="000739AA" w:rsidP="000739AA">
      <w:pPr>
        <w:keepNext/>
        <w:suppressAutoHyphens/>
        <w:ind w:firstLine="709"/>
        <w:outlineLvl w:val="0"/>
        <w:rPr>
          <w:rFonts w:ascii="Times New Roman" w:hAnsi="Times New Roman" w:cs="Times New Roman"/>
          <w:b/>
          <w:bCs/>
        </w:rPr>
      </w:pPr>
      <w:r w:rsidRPr="00AD5C7E">
        <w:rPr>
          <w:rFonts w:ascii="Times New Roman" w:hAnsi="Times New Roman" w:cs="Times New Roman"/>
          <w:b/>
          <w:bCs/>
        </w:rPr>
        <w:t xml:space="preserve">Настоящий конкурс проводится в соответствии с Правилами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w:t>
      </w:r>
      <w:hyperlink w:anchor="sub_0" w:history="1">
        <w:r w:rsidRPr="00AD5C7E">
          <w:rPr>
            <w:rFonts w:ascii="Times New Roman" w:hAnsi="Times New Roman" w:cs="Times New Roman"/>
            <w:b/>
            <w:bCs/>
          </w:rPr>
          <w:t>постановлением</w:t>
        </w:r>
      </w:hyperlink>
      <w:r w:rsidRPr="00AD5C7E">
        <w:rPr>
          <w:rFonts w:ascii="Times New Roman" w:hAnsi="Times New Roman" w:cs="Times New Roman"/>
          <w:b/>
          <w:bCs/>
        </w:rPr>
        <w:t xml:space="preserve"> Правительства Российской Федерации от 6 февраля 2006 года № 75,на основании статьи 161 Жилищного кодекса Российской Федерации.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1.2. Основные понятия и термины</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конкурс</w:t>
      </w:r>
      <w:r w:rsidRPr="00AD5C7E">
        <w:rPr>
          <w:rFonts w:ascii="Times New Roman" w:hAnsi="Times New Roman" w:cs="Times New Roman"/>
        </w:rPr>
        <w:t xml:space="preserve"> - форма торгов, победителем которых признается участник конкурса, предложивший за указанный организатором конкурса в конкурсной документации размер платы за содержание и ремонт жилого помещения в течение установленного срока выполнить наибольший по стоимости объем работ и услуг по содержанию и ремонту общего имущества собственников помещений в многоквартирном доме, на право управления которым проводится конкурс;</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предмет конкурса</w:t>
      </w:r>
      <w:r w:rsidRPr="00AD5C7E">
        <w:rPr>
          <w:rFonts w:ascii="Times New Roman" w:hAnsi="Times New Roman" w:cs="Times New Roman"/>
        </w:rPr>
        <w:t xml:space="preserve"> - право заключения договоров управления многоквартирным домом в отношении объекта конкурса;</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объект конкурса</w:t>
      </w:r>
      <w:r w:rsidRPr="00AD5C7E">
        <w:rPr>
          <w:rFonts w:ascii="Times New Roman" w:hAnsi="Times New Roman" w:cs="Times New Roman"/>
        </w:rPr>
        <w:t xml:space="preserve"> - общее имущество собственников помещений в многоквартирном доме, на право управления которым проводится конкурс;</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размер платы за содержание и ремонт жилого помещения</w:t>
      </w:r>
      <w:r w:rsidRPr="00AD5C7E">
        <w:rPr>
          <w:rFonts w:ascii="Times New Roman" w:hAnsi="Times New Roman" w:cs="Times New Roman"/>
        </w:rPr>
        <w:t xml:space="preserve"> - плата, включающая в себя плату за работы и услуги по управлению многоквартирным домом, содержанию, текущему  ремонту общего имущества собственников помещений в многоквартирном доме, установленная из расчета 1 кв. метра общей площади жилого помещения. Размер платы за содержание и ремонт жилого помещения устанавливается одинаковым для собственников жилых и нежилых помещений в многоквартирном доме;</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организатор конкурса</w:t>
      </w:r>
      <w:r w:rsidRPr="00AD5C7E">
        <w:rPr>
          <w:rFonts w:ascii="Times New Roman" w:hAnsi="Times New Roman" w:cs="Times New Roman"/>
        </w:rPr>
        <w:t xml:space="preserve"> - орган местного самоуправления, уполномоченный проводить конкурс;</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управляющая организация</w:t>
      </w:r>
      <w:r w:rsidRPr="00AD5C7E">
        <w:rPr>
          <w:rFonts w:ascii="Times New Roman" w:hAnsi="Times New Roman" w:cs="Times New Roman"/>
        </w:rPr>
        <w:t xml:space="preserve"> - юридическое лицо независимо от организационно-правовой формы или индивидуальный предприниматель, которые осуществляют управление многоквартирным домом на основании результатов конкурса;</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претендент</w:t>
      </w:r>
      <w:r w:rsidRPr="00AD5C7E">
        <w:rPr>
          <w:rFonts w:ascii="Times New Roman" w:hAnsi="Times New Roman" w:cs="Times New Roman"/>
        </w:rPr>
        <w:t xml:space="preserve"> - любое юридическое лицо независимо от организационно-правовой формы или индивидуальный предприниматель, представившие заявку на участие в конкурсе;</w:t>
      </w:r>
    </w:p>
    <w:p w:rsidR="000739AA" w:rsidRPr="00AD5C7E" w:rsidRDefault="000739AA" w:rsidP="000739AA">
      <w:pPr>
        <w:suppressAutoHyphens/>
        <w:ind w:right="-187" w:firstLine="709"/>
        <w:rPr>
          <w:rFonts w:ascii="Times New Roman" w:hAnsi="Times New Roman" w:cs="Times New Roman"/>
        </w:rPr>
      </w:pPr>
      <w:r w:rsidRPr="00AD5C7E">
        <w:rPr>
          <w:rFonts w:ascii="Times New Roman" w:hAnsi="Times New Roman" w:cs="Times New Roman"/>
          <w:b/>
          <w:bCs/>
        </w:rPr>
        <w:t>участник конкурса</w:t>
      </w:r>
      <w:r w:rsidRPr="00AD5C7E">
        <w:rPr>
          <w:rFonts w:ascii="Times New Roman" w:hAnsi="Times New Roman" w:cs="Times New Roman"/>
        </w:rPr>
        <w:t xml:space="preserve"> - претендент, допущенный конкурсной комиссией к участию в конкурсе.</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1.3. Информация о проведении конкурса</w:t>
      </w:r>
    </w:p>
    <w:p w:rsidR="000739AA" w:rsidRDefault="000739AA" w:rsidP="000739AA">
      <w:pPr>
        <w:suppressAutoHyphens/>
        <w:ind w:firstLine="709"/>
        <w:rPr>
          <w:rFonts w:ascii="Times New Roman" w:hAnsi="Times New Roman" w:cs="Times New Roman"/>
        </w:rPr>
      </w:pPr>
      <w:r w:rsidRPr="00AD5C7E">
        <w:rPr>
          <w:rFonts w:ascii="Times New Roman" w:hAnsi="Times New Roman" w:cs="Times New Roman"/>
          <w:b/>
          <w:bCs/>
        </w:rPr>
        <w:t xml:space="preserve">  Конкурсная документация размещена </w:t>
      </w:r>
      <w:r w:rsidRPr="00AD5C7E">
        <w:rPr>
          <w:rFonts w:ascii="Times New Roman" w:hAnsi="Times New Roman" w:cs="Times New Roman"/>
        </w:rPr>
        <w:t xml:space="preserve">на официальном сайте Российской Федерации: </w:t>
      </w:r>
      <w:hyperlink r:id="rId9" w:history="1">
        <w:r w:rsidRPr="00203B1D">
          <w:rPr>
            <w:rStyle w:val="af"/>
            <w:rFonts w:ascii="Times New Roman" w:hAnsi="Times New Roman" w:cs="Times New Roman"/>
            <w:lang w:val="en-US"/>
          </w:rPr>
          <w:t>www</w:t>
        </w:r>
        <w:r w:rsidRPr="00203B1D">
          <w:rPr>
            <w:rStyle w:val="af"/>
            <w:rFonts w:ascii="Times New Roman" w:hAnsi="Times New Roman" w:cs="Times New Roman"/>
          </w:rPr>
          <w:t>.</w:t>
        </w:r>
        <w:r w:rsidRPr="00203B1D">
          <w:rPr>
            <w:rStyle w:val="af"/>
            <w:rFonts w:ascii="Times New Roman" w:hAnsi="Times New Roman" w:cs="Times New Roman"/>
            <w:lang w:val="en-US"/>
          </w:rPr>
          <w:t>torgi</w:t>
        </w:r>
        <w:r w:rsidRPr="00203B1D">
          <w:rPr>
            <w:rStyle w:val="af"/>
            <w:rFonts w:ascii="Times New Roman" w:hAnsi="Times New Roman" w:cs="Times New Roman"/>
          </w:rPr>
          <w:t>.</w:t>
        </w:r>
        <w:r w:rsidRPr="00203B1D">
          <w:rPr>
            <w:rStyle w:val="af"/>
            <w:rFonts w:ascii="Times New Roman" w:hAnsi="Times New Roman" w:cs="Times New Roman"/>
            <w:lang w:val="en-US"/>
          </w:rPr>
          <w:t>gov</w:t>
        </w:r>
        <w:r w:rsidRPr="00203B1D">
          <w:rPr>
            <w:rStyle w:val="af"/>
            <w:rFonts w:ascii="Times New Roman" w:hAnsi="Times New Roman" w:cs="Times New Roman"/>
          </w:rPr>
          <w:t>.</w:t>
        </w:r>
        <w:r w:rsidRPr="00203B1D">
          <w:rPr>
            <w:rStyle w:val="af"/>
            <w:rFonts w:ascii="Times New Roman" w:hAnsi="Times New Roman" w:cs="Times New Roman"/>
            <w:lang w:val="en-US"/>
          </w:rPr>
          <w:t>ru</w:t>
        </w:r>
      </w:hyperlink>
      <w:r w:rsidRPr="00AD5C7E">
        <w:rPr>
          <w:rFonts w:ascii="Times New Roman" w:hAnsi="Times New Roman" w:cs="Times New Roman"/>
        </w:rPr>
        <w:t xml:space="preserve">. </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 xml:space="preserve">Конкурсная документация предоставляется организатором конкурса на основании заявления любого заинтересованного лица, поданного в письменной форме, в течение двух дней со дня поступления соответствующего заявления. </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 xml:space="preserve">Плата за конкурсную документацию, выдаваемую в письменном виде или в форме </w:t>
      </w:r>
      <w:r w:rsidRPr="00AD5C7E">
        <w:rPr>
          <w:rFonts w:ascii="Times New Roman" w:hAnsi="Times New Roman" w:cs="Times New Roman"/>
        </w:rPr>
        <w:lastRenderedPageBreak/>
        <w:t>электронного документа, не взимается.</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b/>
          <w:bCs/>
        </w:rPr>
        <w:t>Место, порядок и срок  подачи заявок</w:t>
      </w:r>
      <w:r w:rsidRPr="00AD5C7E">
        <w:rPr>
          <w:rFonts w:ascii="Times New Roman" w:hAnsi="Times New Roman" w:cs="Times New Roman"/>
          <w:b/>
          <w:bCs/>
          <w:color w:val="000000"/>
        </w:rPr>
        <w:t xml:space="preserve"> на участие в конкурсе:</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 xml:space="preserve">Заявки на участие в конкурсе и прилагаемые к ним документы подаются по адресу: </w:t>
      </w:r>
      <w:r>
        <w:rPr>
          <w:rFonts w:ascii="Times New Roman" w:hAnsi="Times New Roman" w:cs="Times New Roman"/>
        </w:rPr>
        <w:t>Республика Мордовия</w:t>
      </w:r>
      <w:r w:rsidRPr="00AD5C7E">
        <w:rPr>
          <w:rFonts w:ascii="Times New Roman" w:hAnsi="Times New Roman" w:cs="Times New Roman"/>
        </w:rPr>
        <w:t xml:space="preserve">, </w:t>
      </w:r>
      <w:r>
        <w:rPr>
          <w:rFonts w:ascii="Times New Roman" w:hAnsi="Times New Roman" w:cs="Times New Roman"/>
        </w:rPr>
        <w:t>Темниковский</w:t>
      </w:r>
      <w:r w:rsidRPr="00AD5C7E">
        <w:rPr>
          <w:rFonts w:ascii="Times New Roman" w:hAnsi="Times New Roman" w:cs="Times New Roman"/>
        </w:rPr>
        <w:t xml:space="preserve"> район, </w:t>
      </w:r>
      <w:r>
        <w:rPr>
          <w:rFonts w:ascii="Times New Roman" w:hAnsi="Times New Roman" w:cs="Times New Roman"/>
        </w:rPr>
        <w:t>д</w:t>
      </w:r>
      <w:r w:rsidRPr="00AD5C7E">
        <w:rPr>
          <w:rFonts w:ascii="Times New Roman" w:hAnsi="Times New Roman" w:cs="Times New Roman"/>
        </w:rPr>
        <w:t>.</w:t>
      </w:r>
      <w:r>
        <w:rPr>
          <w:rFonts w:ascii="Times New Roman" w:hAnsi="Times New Roman" w:cs="Times New Roman"/>
        </w:rPr>
        <w:t xml:space="preserve"> Русское Тювеево</w:t>
      </w:r>
      <w:r w:rsidRPr="00AD5C7E">
        <w:rPr>
          <w:rFonts w:ascii="Times New Roman" w:hAnsi="Times New Roman" w:cs="Times New Roman"/>
        </w:rPr>
        <w:t>, ул.</w:t>
      </w:r>
      <w:r>
        <w:rPr>
          <w:rFonts w:ascii="Times New Roman" w:hAnsi="Times New Roman" w:cs="Times New Roman"/>
        </w:rPr>
        <w:t xml:space="preserve"> Молодежная</w:t>
      </w:r>
      <w:r w:rsidRPr="00AD5C7E">
        <w:rPr>
          <w:rFonts w:ascii="Times New Roman" w:hAnsi="Times New Roman" w:cs="Times New Roman"/>
        </w:rPr>
        <w:t>, д.</w:t>
      </w:r>
      <w:r>
        <w:rPr>
          <w:rFonts w:ascii="Times New Roman" w:hAnsi="Times New Roman" w:cs="Times New Roman"/>
        </w:rPr>
        <w:t>14</w:t>
      </w:r>
      <w:r w:rsidRPr="00AD5C7E">
        <w:rPr>
          <w:rFonts w:ascii="Times New Roman" w:hAnsi="Times New Roman" w:cs="Times New Roman"/>
        </w:rPr>
        <w:t>. Заявки на участие в открытом конкурсе принимаются</w:t>
      </w:r>
      <w:r>
        <w:rPr>
          <w:rFonts w:ascii="Times New Roman" w:hAnsi="Times New Roman" w:cs="Times New Roman"/>
        </w:rPr>
        <w:t xml:space="preserve"> с понедельника по пятницу с 9</w:t>
      </w:r>
      <w:r w:rsidRPr="00AD5C7E">
        <w:rPr>
          <w:rFonts w:ascii="Times New Roman" w:hAnsi="Times New Roman" w:cs="Times New Roman"/>
        </w:rPr>
        <w:t>.0</w:t>
      </w:r>
      <w:r>
        <w:rPr>
          <w:rFonts w:ascii="Times New Roman" w:hAnsi="Times New Roman" w:cs="Times New Roman"/>
        </w:rPr>
        <w:t>0 до 13.00 часов и с  14.00 до 17</w:t>
      </w:r>
      <w:r w:rsidRPr="00AD5C7E">
        <w:rPr>
          <w:rFonts w:ascii="Times New Roman" w:hAnsi="Times New Roman" w:cs="Times New Roman"/>
        </w:rPr>
        <w:t>.00 часов</w:t>
      </w:r>
      <w:r>
        <w:rPr>
          <w:rFonts w:ascii="Times New Roman" w:hAnsi="Times New Roman" w:cs="Times New Roman"/>
        </w:rPr>
        <w:t xml:space="preserve">, </w:t>
      </w:r>
      <w:r w:rsidRPr="00AD5C7E">
        <w:rPr>
          <w:rFonts w:ascii="Times New Roman" w:hAnsi="Times New Roman" w:cs="Times New Roman"/>
        </w:rPr>
        <w:t>кроме субботы и воскресенья, до 10-00 часов</w:t>
      </w:r>
      <w:r>
        <w:rPr>
          <w:rFonts w:ascii="Times New Roman" w:hAnsi="Times New Roman" w:cs="Times New Roman"/>
        </w:rPr>
        <w:t xml:space="preserve"> </w:t>
      </w:r>
      <w:r w:rsidR="00EF5330">
        <w:rPr>
          <w:rFonts w:ascii="Times New Roman" w:hAnsi="Times New Roman" w:cs="Times New Roman"/>
        </w:rPr>
        <w:t>19</w:t>
      </w:r>
      <w:r>
        <w:rPr>
          <w:rFonts w:ascii="Times New Roman" w:hAnsi="Times New Roman" w:cs="Times New Roman"/>
        </w:rPr>
        <w:t xml:space="preserve"> </w:t>
      </w:r>
      <w:r w:rsidR="00EF5330">
        <w:rPr>
          <w:rFonts w:ascii="Times New Roman" w:hAnsi="Times New Roman" w:cs="Times New Roman"/>
        </w:rPr>
        <w:t>сентября</w:t>
      </w:r>
      <w:r w:rsidR="00115F24">
        <w:rPr>
          <w:rFonts w:ascii="Times New Roman" w:hAnsi="Times New Roman" w:cs="Times New Roman"/>
        </w:rPr>
        <w:t xml:space="preserve"> </w:t>
      </w:r>
      <w:r>
        <w:rPr>
          <w:rFonts w:ascii="Times New Roman" w:hAnsi="Times New Roman" w:cs="Times New Roman"/>
        </w:rPr>
        <w:t>2023</w:t>
      </w:r>
      <w:r w:rsidRPr="00AD5C7E">
        <w:rPr>
          <w:rFonts w:ascii="Times New Roman" w:hAnsi="Times New Roman" w:cs="Times New Roman"/>
        </w:rPr>
        <w:t xml:space="preserve"> года. Заявки, представленные после 10-00 часов</w:t>
      </w:r>
      <w:r>
        <w:rPr>
          <w:rFonts w:ascii="Times New Roman" w:hAnsi="Times New Roman" w:cs="Times New Roman"/>
        </w:rPr>
        <w:t xml:space="preserve"> </w:t>
      </w:r>
      <w:r w:rsidR="00EF5330">
        <w:rPr>
          <w:rFonts w:ascii="Times New Roman" w:hAnsi="Times New Roman" w:cs="Times New Roman"/>
        </w:rPr>
        <w:t xml:space="preserve">19 сентября 2023 </w:t>
      </w:r>
      <w:r w:rsidRPr="00AD5C7E">
        <w:rPr>
          <w:rFonts w:ascii="Times New Roman" w:hAnsi="Times New Roman" w:cs="Times New Roman"/>
        </w:rPr>
        <w:t>года, к рассмотрению не принимаются.</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b/>
          <w:bCs/>
        </w:rPr>
        <w:t>Место, дата и время вскрытия конвертов с заявками на участие в конкурсе</w:t>
      </w:r>
      <w:r w:rsidRPr="00AD5C7E">
        <w:rPr>
          <w:rFonts w:ascii="Times New Roman" w:hAnsi="Times New Roman" w:cs="Times New Roman"/>
        </w:rPr>
        <w:t xml:space="preserve">: </w:t>
      </w:r>
      <w:r w:rsidR="00CF15DD">
        <w:rPr>
          <w:rFonts w:ascii="Times New Roman" w:hAnsi="Times New Roman" w:cs="Times New Roman"/>
        </w:rPr>
        <w:t xml:space="preserve">19 сентября </w:t>
      </w:r>
      <w:r>
        <w:rPr>
          <w:rFonts w:ascii="Times New Roman" w:hAnsi="Times New Roman" w:cs="Times New Roman"/>
        </w:rPr>
        <w:t xml:space="preserve">2023 </w:t>
      </w:r>
      <w:r w:rsidRPr="00AD5C7E">
        <w:rPr>
          <w:rFonts w:ascii="Times New Roman" w:hAnsi="Times New Roman" w:cs="Times New Roman"/>
        </w:rPr>
        <w:t xml:space="preserve">года в 10-00 часов (местное время), по адресу: </w:t>
      </w:r>
      <w:r>
        <w:rPr>
          <w:rFonts w:ascii="Times New Roman" w:hAnsi="Times New Roman" w:cs="Times New Roman"/>
        </w:rPr>
        <w:t>Республика Мордовия</w:t>
      </w:r>
      <w:r w:rsidRPr="00AD5C7E">
        <w:rPr>
          <w:rFonts w:ascii="Times New Roman" w:hAnsi="Times New Roman" w:cs="Times New Roman"/>
        </w:rPr>
        <w:t xml:space="preserve">, </w:t>
      </w:r>
      <w:r>
        <w:rPr>
          <w:rFonts w:ascii="Times New Roman" w:hAnsi="Times New Roman" w:cs="Times New Roman"/>
        </w:rPr>
        <w:t>Темниковский</w:t>
      </w:r>
      <w:r w:rsidRPr="00AD5C7E">
        <w:rPr>
          <w:rFonts w:ascii="Times New Roman" w:hAnsi="Times New Roman" w:cs="Times New Roman"/>
        </w:rPr>
        <w:t xml:space="preserve"> район, </w:t>
      </w:r>
      <w:r>
        <w:rPr>
          <w:rFonts w:ascii="Times New Roman" w:hAnsi="Times New Roman" w:cs="Times New Roman"/>
        </w:rPr>
        <w:t>д</w:t>
      </w:r>
      <w:r w:rsidRPr="00AD5C7E">
        <w:rPr>
          <w:rFonts w:ascii="Times New Roman" w:hAnsi="Times New Roman" w:cs="Times New Roman"/>
        </w:rPr>
        <w:t>.</w:t>
      </w:r>
      <w:r>
        <w:rPr>
          <w:rFonts w:ascii="Times New Roman" w:hAnsi="Times New Roman" w:cs="Times New Roman"/>
        </w:rPr>
        <w:t xml:space="preserve"> Русское Тювеево</w:t>
      </w:r>
      <w:r w:rsidRPr="00AD5C7E">
        <w:rPr>
          <w:rFonts w:ascii="Times New Roman" w:hAnsi="Times New Roman" w:cs="Times New Roman"/>
        </w:rPr>
        <w:t>, ул.</w:t>
      </w:r>
      <w:r>
        <w:rPr>
          <w:rFonts w:ascii="Times New Roman" w:hAnsi="Times New Roman" w:cs="Times New Roman"/>
        </w:rPr>
        <w:t xml:space="preserve"> Молодежная</w:t>
      </w:r>
      <w:r w:rsidRPr="00AD5C7E">
        <w:rPr>
          <w:rFonts w:ascii="Times New Roman" w:hAnsi="Times New Roman" w:cs="Times New Roman"/>
        </w:rPr>
        <w:t>, д.</w:t>
      </w:r>
      <w:r>
        <w:rPr>
          <w:rFonts w:ascii="Times New Roman" w:hAnsi="Times New Roman" w:cs="Times New Roman"/>
        </w:rPr>
        <w:t>14</w:t>
      </w:r>
      <w:r w:rsidRPr="00AD5C7E">
        <w:rPr>
          <w:rFonts w:ascii="Times New Roman" w:hAnsi="Times New Roman" w:cs="Times New Roman"/>
        </w:rPr>
        <w:t xml:space="preserve">. </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b/>
          <w:bCs/>
        </w:rPr>
        <w:t>Место, дата и время рассмотрения конкурсной комиссией заявок на участие в конкурсе:</w:t>
      </w:r>
      <w:r w:rsidR="00CF15DD" w:rsidRPr="00CF15DD">
        <w:rPr>
          <w:rFonts w:ascii="Times New Roman" w:hAnsi="Times New Roman" w:cs="Times New Roman"/>
        </w:rPr>
        <w:t xml:space="preserve"> </w:t>
      </w:r>
      <w:r w:rsidR="00CF15DD">
        <w:rPr>
          <w:rFonts w:ascii="Times New Roman" w:hAnsi="Times New Roman" w:cs="Times New Roman"/>
        </w:rPr>
        <w:t xml:space="preserve">19 сентября </w:t>
      </w:r>
      <w:r>
        <w:rPr>
          <w:rFonts w:ascii="Times New Roman" w:hAnsi="Times New Roman" w:cs="Times New Roman"/>
        </w:rPr>
        <w:t xml:space="preserve">2023 </w:t>
      </w:r>
      <w:r w:rsidRPr="00AD5C7E">
        <w:rPr>
          <w:rFonts w:ascii="Times New Roman" w:hAnsi="Times New Roman" w:cs="Times New Roman"/>
        </w:rPr>
        <w:t xml:space="preserve">года в 10-00 часов (местное время), по адресу: </w:t>
      </w:r>
      <w:r>
        <w:rPr>
          <w:rFonts w:ascii="Times New Roman" w:hAnsi="Times New Roman" w:cs="Times New Roman"/>
        </w:rPr>
        <w:t>Республика Мордовия</w:t>
      </w:r>
      <w:r w:rsidRPr="00AD5C7E">
        <w:rPr>
          <w:rFonts w:ascii="Times New Roman" w:hAnsi="Times New Roman" w:cs="Times New Roman"/>
        </w:rPr>
        <w:t xml:space="preserve">, </w:t>
      </w:r>
      <w:r>
        <w:rPr>
          <w:rFonts w:ascii="Times New Roman" w:hAnsi="Times New Roman" w:cs="Times New Roman"/>
        </w:rPr>
        <w:t>Темниковский</w:t>
      </w:r>
      <w:r w:rsidRPr="00AD5C7E">
        <w:rPr>
          <w:rFonts w:ascii="Times New Roman" w:hAnsi="Times New Roman" w:cs="Times New Roman"/>
        </w:rPr>
        <w:t xml:space="preserve"> район, </w:t>
      </w:r>
      <w:r>
        <w:rPr>
          <w:rFonts w:ascii="Times New Roman" w:hAnsi="Times New Roman" w:cs="Times New Roman"/>
        </w:rPr>
        <w:t>д</w:t>
      </w:r>
      <w:r w:rsidRPr="00AD5C7E">
        <w:rPr>
          <w:rFonts w:ascii="Times New Roman" w:hAnsi="Times New Roman" w:cs="Times New Roman"/>
        </w:rPr>
        <w:t>.</w:t>
      </w:r>
      <w:r>
        <w:rPr>
          <w:rFonts w:ascii="Times New Roman" w:hAnsi="Times New Roman" w:cs="Times New Roman"/>
        </w:rPr>
        <w:t xml:space="preserve"> Русское Тювеево</w:t>
      </w:r>
      <w:r w:rsidRPr="00AD5C7E">
        <w:rPr>
          <w:rFonts w:ascii="Times New Roman" w:hAnsi="Times New Roman" w:cs="Times New Roman"/>
        </w:rPr>
        <w:t>, ул.</w:t>
      </w:r>
      <w:r>
        <w:rPr>
          <w:rFonts w:ascii="Times New Roman" w:hAnsi="Times New Roman" w:cs="Times New Roman"/>
        </w:rPr>
        <w:t xml:space="preserve"> Молодежная</w:t>
      </w:r>
      <w:r w:rsidRPr="00AD5C7E">
        <w:rPr>
          <w:rFonts w:ascii="Times New Roman" w:hAnsi="Times New Roman" w:cs="Times New Roman"/>
        </w:rPr>
        <w:t>, д.</w:t>
      </w:r>
      <w:r>
        <w:rPr>
          <w:rFonts w:ascii="Times New Roman" w:hAnsi="Times New Roman" w:cs="Times New Roman"/>
        </w:rPr>
        <w:t>14</w:t>
      </w:r>
      <w:r w:rsidRPr="00AD5C7E">
        <w:rPr>
          <w:rFonts w:ascii="Times New Roman" w:hAnsi="Times New Roman" w:cs="Times New Roman"/>
        </w:rPr>
        <w:t xml:space="preserve">. </w:t>
      </w:r>
    </w:p>
    <w:p w:rsidR="000739AA" w:rsidRPr="00285C5C" w:rsidRDefault="000739AA" w:rsidP="000739AA">
      <w:pPr>
        <w:suppressAutoHyphens/>
        <w:ind w:firstLine="709"/>
        <w:rPr>
          <w:rFonts w:ascii="Times New Roman" w:hAnsi="Times New Roman" w:cs="Times New Roman"/>
        </w:rPr>
      </w:pPr>
      <w:r w:rsidRPr="00AD5C7E">
        <w:rPr>
          <w:rFonts w:ascii="Times New Roman" w:hAnsi="Times New Roman" w:cs="Times New Roman"/>
          <w:b/>
          <w:bCs/>
        </w:rPr>
        <w:t>Место, дата и время проведения конкурса:</w:t>
      </w:r>
      <w:r w:rsidRPr="00AD5C7E">
        <w:rPr>
          <w:rFonts w:ascii="Times New Roman" w:hAnsi="Times New Roman" w:cs="Times New Roman"/>
        </w:rPr>
        <w:t xml:space="preserve"> конкурс состоится в 10-00 часов </w:t>
      </w:r>
      <w:r w:rsidR="00CF15DD">
        <w:rPr>
          <w:rFonts w:ascii="Times New Roman" w:hAnsi="Times New Roman" w:cs="Times New Roman"/>
        </w:rPr>
        <w:t xml:space="preserve">19 сентября 2023 </w:t>
      </w:r>
      <w:r w:rsidRPr="00AD5C7E">
        <w:rPr>
          <w:rFonts w:ascii="Times New Roman" w:hAnsi="Times New Roman" w:cs="Times New Roman"/>
        </w:rPr>
        <w:t>года</w:t>
      </w:r>
      <w:r w:rsidR="00115F24">
        <w:rPr>
          <w:rFonts w:ascii="Times New Roman" w:hAnsi="Times New Roman" w:cs="Times New Roman"/>
        </w:rPr>
        <w:t xml:space="preserve"> </w:t>
      </w:r>
      <w:r w:rsidRPr="00AD5C7E">
        <w:rPr>
          <w:rFonts w:ascii="Times New Roman" w:hAnsi="Times New Roman" w:cs="Times New Roman"/>
        </w:rPr>
        <w:t>по адресу:</w:t>
      </w:r>
      <w:r w:rsidR="00115F24">
        <w:rPr>
          <w:rFonts w:ascii="Times New Roman" w:hAnsi="Times New Roman" w:cs="Times New Roman"/>
        </w:rPr>
        <w:t xml:space="preserve"> </w:t>
      </w:r>
      <w:r>
        <w:rPr>
          <w:rFonts w:ascii="Times New Roman" w:hAnsi="Times New Roman" w:cs="Times New Roman"/>
        </w:rPr>
        <w:t>Республика Мордовия</w:t>
      </w:r>
      <w:r w:rsidRPr="00AD5C7E">
        <w:rPr>
          <w:rFonts w:ascii="Times New Roman" w:hAnsi="Times New Roman" w:cs="Times New Roman"/>
        </w:rPr>
        <w:t xml:space="preserve">, </w:t>
      </w:r>
      <w:r>
        <w:rPr>
          <w:rFonts w:ascii="Times New Roman" w:hAnsi="Times New Roman" w:cs="Times New Roman"/>
        </w:rPr>
        <w:t>Темниковский</w:t>
      </w:r>
      <w:r w:rsidRPr="00AD5C7E">
        <w:rPr>
          <w:rFonts w:ascii="Times New Roman" w:hAnsi="Times New Roman" w:cs="Times New Roman"/>
        </w:rPr>
        <w:t xml:space="preserve"> район, </w:t>
      </w:r>
      <w:r>
        <w:rPr>
          <w:rFonts w:ascii="Times New Roman" w:hAnsi="Times New Roman" w:cs="Times New Roman"/>
        </w:rPr>
        <w:t>д</w:t>
      </w:r>
      <w:r w:rsidRPr="00AD5C7E">
        <w:rPr>
          <w:rFonts w:ascii="Times New Roman" w:hAnsi="Times New Roman" w:cs="Times New Roman"/>
        </w:rPr>
        <w:t>.</w:t>
      </w:r>
      <w:r>
        <w:rPr>
          <w:rFonts w:ascii="Times New Roman" w:hAnsi="Times New Roman" w:cs="Times New Roman"/>
        </w:rPr>
        <w:t xml:space="preserve"> Русское Тювеево</w:t>
      </w:r>
      <w:r w:rsidRPr="00AD5C7E">
        <w:rPr>
          <w:rFonts w:ascii="Times New Roman" w:hAnsi="Times New Roman" w:cs="Times New Roman"/>
        </w:rPr>
        <w:t>, ул.</w:t>
      </w:r>
      <w:r>
        <w:rPr>
          <w:rFonts w:ascii="Times New Roman" w:hAnsi="Times New Roman" w:cs="Times New Roman"/>
        </w:rPr>
        <w:t xml:space="preserve"> Молодежная</w:t>
      </w:r>
      <w:r w:rsidRPr="00AD5C7E">
        <w:rPr>
          <w:rFonts w:ascii="Times New Roman" w:hAnsi="Times New Roman" w:cs="Times New Roman"/>
        </w:rPr>
        <w:t>, д.</w:t>
      </w:r>
      <w:r>
        <w:rPr>
          <w:rFonts w:ascii="Times New Roman" w:hAnsi="Times New Roman" w:cs="Times New Roman"/>
        </w:rPr>
        <w:t>14</w:t>
      </w:r>
      <w:r w:rsidRPr="00AD5C7E">
        <w:rPr>
          <w:rFonts w:ascii="Times New Roman" w:hAnsi="Times New Roman" w:cs="Times New Roman"/>
        </w:rPr>
        <w:t>.</w:t>
      </w:r>
    </w:p>
    <w:p w:rsidR="000739AA" w:rsidRDefault="000739AA" w:rsidP="000739AA">
      <w:pPr>
        <w:suppressAutoHyphens/>
        <w:ind w:firstLine="709"/>
        <w:rPr>
          <w:rFonts w:ascii="Times New Roman" w:hAnsi="Times New Roman" w:cs="Times New Roman"/>
        </w:rPr>
      </w:pPr>
      <w:r w:rsidRPr="00AD5C7E">
        <w:rPr>
          <w:rFonts w:ascii="Times New Roman" w:hAnsi="Times New Roman" w:cs="Times New Roman"/>
          <w:b/>
          <w:bCs/>
        </w:rPr>
        <w:t xml:space="preserve">Размер обеспечения заявки на участие в конкурсе: </w:t>
      </w:r>
      <w:r>
        <w:rPr>
          <w:rFonts w:ascii="Times New Roman" w:hAnsi="Times New Roman" w:cs="Times New Roman"/>
        </w:rPr>
        <w:t>(нет)</w:t>
      </w:r>
    </w:p>
    <w:p w:rsidR="000739AA" w:rsidRPr="00AD5C7E" w:rsidRDefault="000739AA" w:rsidP="000739AA">
      <w:pPr>
        <w:suppressAutoHyphens/>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sidRPr="00AD5C7E">
        <w:rPr>
          <w:rFonts w:ascii="Times New Roman" w:hAnsi="Times New Roman" w:cs="Times New Roman"/>
          <w:b/>
          <w:bCs/>
        </w:rPr>
        <w:t>2. Перечень обязательных работ и услуг по содержанию и ремонту объекта конкурса</w:t>
      </w:r>
    </w:p>
    <w:p w:rsidR="000739AA" w:rsidRPr="00AD5C7E" w:rsidRDefault="000739AA" w:rsidP="000739AA">
      <w:pPr>
        <w:suppressAutoHyphens/>
        <w:spacing w:line="240" w:lineRule="atLeast"/>
        <w:ind w:firstLine="709"/>
        <w:jc w:val="center"/>
        <w:rPr>
          <w:rFonts w:ascii="Times New Roman" w:hAnsi="Times New Roman" w:cs="Times New Roman"/>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Перечень обязательных работ и услуг, устанавливаемый организатором конкурса в зависимости от уровня благоустройства, конструктивных и технических параметров многоквартирного дома,  включая требования к объемам, качеству, периодичности каждой из таких работ и услуг, сформированный из числа работ  и услуг, указанных в минимальном перечне услуг и работ, необходимых для обеспечения надлежащего содержания общего имущества в многоквартирном доме, утвержденном постановлением Правительства Российской Федерации от 3 апреля 2013 года № 290,  приводится в  приложении 1 к Конкурсной документации. </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hd w:val="clear" w:color="auto" w:fill="FFFFFF"/>
        <w:suppressAutoHyphens/>
        <w:spacing w:line="274" w:lineRule="exact"/>
        <w:ind w:firstLine="709"/>
        <w:rPr>
          <w:rFonts w:ascii="Times New Roman" w:hAnsi="Times New Roman" w:cs="Times New Roman"/>
          <w:bCs/>
        </w:rPr>
      </w:pPr>
    </w:p>
    <w:p w:rsidR="000739AA" w:rsidRDefault="000739AA" w:rsidP="000739AA">
      <w:pPr>
        <w:suppressAutoHyphens/>
        <w:spacing w:line="240" w:lineRule="atLeast"/>
        <w:ind w:left="708"/>
        <w:rPr>
          <w:rFonts w:ascii="Times New Roman" w:hAnsi="Times New Roman" w:cs="Times New Roman"/>
          <w:b/>
          <w:bCs/>
        </w:rPr>
      </w:pPr>
      <w:r>
        <w:rPr>
          <w:rFonts w:ascii="Times New Roman" w:hAnsi="Times New Roman" w:cs="Times New Roman"/>
          <w:b/>
          <w:bCs/>
        </w:rPr>
        <w:t>3</w:t>
      </w:r>
      <w:r w:rsidRPr="00AD5C7E">
        <w:rPr>
          <w:rFonts w:ascii="Times New Roman" w:hAnsi="Times New Roman" w:cs="Times New Roman"/>
          <w:b/>
          <w:bCs/>
        </w:rPr>
        <w:t>. Порядок проведения осмотров заинтересованными лицами и претендентами объекта конкурса</w:t>
      </w:r>
    </w:p>
    <w:p w:rsidR="000739AA" w:rsidRPr="00AD5C7E" w:rsidRDefault="000739AA" w:rsidP="000739AA">
      <w:pPr>
        <w:suppressAutoHyphens/>
        <w:spacing w:line="240" w:lineRule="atLeast"/>
        <w:ind w:firstLine="709"/>
        <w:jc w:val="center"/>
        <w:rPr>
          <w:rFonts w:ascii="Times New Roman" w:hAnsi="Times New Roman" w:cs="Times New Roman"/>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Организатор конкурса или по его поручению специализированная организация в соответствии с датой и временем, указанными в извещении о проведении конкурса, организуют проведение осмотра претендентами и другими заинтересованными лицами объекта конкурса. Организатор конкурса или по его поручению специализированная организация организуют проведение таких осмотров каждые 5 рабочих дней с даты размещения  извещения о проведении конкурса, но не позднее, чем за 2 рабочих дня до даты окончания срока подачи заявок на участие в конкурсе.</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4</w:t>
      </w:r>
      <w:r w:rsidRPr="00AD5C7E">
        <w:rPr>
          <w:rFonts w:ascii="Times New Roman" w:hAnsi="Times New Roman" w:cs="Times New Roman"/>
          <w:b/>
          <w:bCs/>
        </w:rPr>
        <w:t>. Акт о состоянии общего имущества собственников помещений в многоквартирных домах, являющихся объектами конкурса</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Акты о состоянии общего имущества собственников помещений в многоквартирных домах, являющихся объектом конкурса, составляются  по форме согласно приложению  2 к Конкурсной документации</w:t>
      </w:r>
      <w:r>
        <w:rPr>
          <w:rFonts w:ascii="Times New Roman" w:hAnsi="Times New Roman" w:cs="Times New Roman"/>
        </w:rPr>
        <w:t>.</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5</w:t>
      </w:r>
      <w:r w:rsidRPr="00AD5C7E">
        <w:rPr>
          <w:rFonts w:ascii="Times New Roman" w:hAnsi="Times New Roman" w:cs="Times New Roman"/>
          <w:b/>
          <w:bCs/>
        </w:rPr>
        <w:t>. Срок внесения собственниками помещений в многоквартирных домах платы за содержание и ремонт жилого помещения</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Внесение собственниками помещений в многоквартирном доме и лицами, принявшими помещения, платы за содержание и ремонт жилого помещения, и коммунальные услуги производится каждый месяц до 20  числа следующего за отчетным периодом.</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6</w:t>
      </w:r>
      <w:r w:rsidRPr="00AD5C7E">
        <w:rPr>
          <w:rFonts w:ascii="Times New Roman" w:hAnsi="Times New Roman" w:cs="Times New Roman"/>
          <w:b/>
          <w:bCs/>
        </w:rPr>
        <w:t>. Требования к участникам конкурса</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lastRenderedPageBreak/>
        <w:t>6</w:t>
      </w:r>
      <w:r w:rsidRPr="00AD5C7E">
        <w:rPr>
          <w:rFonts w:ascii="Times New Roman" w:hAnsi="Times New Roman" w:cs="Times New Roman"/>
        </w:rPr>
        <w:t>.1. Требования к участникам конкурса:</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.1.1. Соответствие претендентов установленным федеральными законами требованиям к лицам, осуществляющим выполнение работ, оказание услуг, предусмотренных договором управления многоквартирным домом.</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.1.2. В отношении претендента не проводится процедура банкротства либо в отношении претендента - юридического лица не проводится процедура ликвидации.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.1.3. Деятельность претендента не приостановлена в порядке, предусмотренном Кодексом Российской Федерации об административных правонарушениях.</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.1.4. Отсутствие у претендента задолженности по налогам, сборам и иным обязательным платежам в бюджеты любого уровня или государственные внебюджетные фонды за последний завершенный отчетный период в размере свыше 25 процентов балансовой стоимости активов претендента по данным бухгалтерской отчетности за последний завершенный отчетный период. Претендент считается соответствующим установленному требованию, если он обжаловал наличие указанной задолженности в соответствии с законодательством Российской Федерации и решение по такой жалобе не вступило в силу.</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.1.5. Отсутствие у претендента кредиторской задолженности за последний завершенный отчетный период в размере свыше 70 процентов балансовой стоимости активов претендента по данным бухгалтерской отчетности за последний завершенный отчетный период.</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.1.6. Внесение претендентом на счет, указанный в пункте 3 конкурсной документации средств  в качестве обеспечения заявки на участие в конкурсе. При этом претендент считается соответствующим данному требованию, если непосредственно перед началом процедуры вскрытия конвертов с заявками на участие в конкурсе средства поступили на счет, указанный в конкурсной документации.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.1.7. Требования, указанные в пункте 7 конкурсной документации, предъявляются ко  всем претендентам.</w:t>
      </w:r>
    </w:p>
    <w:p w:rsidR="000739AA"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6</w:t>
      </w:r>
      <w:r w:rsidRPr="00AD5C7E">
        <w:rPr>
          <w:rFonts w:ascii="Times New Roman" w:hAnsi="Times New Roman" w:cs="Times New Roman"/>
        </w:rPr>
        <w:t xml:space="preserve">.2. Основанием для отказа допуска к участию в конкурсе является  не предоставление заявки на участие в конкурсе по форме, предусмотренной приложением 3  к документации. </w:t>
      </w:r>
    </w:p>
    <w:p w:rsidR="000739AA"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7</w:t>
      </w:r>
      <w:r w:rsidRPr="00AD5C7E">
        <w:rPr>
          <w:rFonts w:ascii="Times New Roman" w:hAnsi="Times New Roman" w:cs="Times New Roman"/>
          <w:b/>
          <w:bCs/>
        </w:rPr>
        <w:t>. Форма заявки на участие в конкурсе</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Заявки на участие в конкурсе оформляется  согласно приложению  3 к конкурсной документации в соответствии с инструкцией по её  заполнению заявки   (приложение 4 к конкурсной документации).</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8</w:t>
      </w:r>
      <w:r w:rsidRPr="00AD5C7E">
        <w:rPr>
          <w:rFonts w:ascii="Times New Roman" w:hAnsi="Times New Roman" w:cs="Times New Roman"/>
          <w:b/>
          <w:bCs/>
        </w:rPr>
        <w:t>. Срок, в течение которого победитель конкурса должен подписать договоры управления многоквартирным домом</w:t>
      </w:r>
    </w:p>
    <w:p w:rsidR="000739AA" w:rsidRPr="00AD5C7E" w:rsidRDefault="000739AA" w:rsidP="000739AA">
      <w:pPr>
        <w:suppressAutoHyphens/>
        <w:spacing w:line="240" w:lineRule="atLeast"/>
        <w:ind w:firstLine="709"/>
        <w:jc w:val="center"/>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.1. Организатор конкурса в течение 3 рабочих дней с даты утверждения протокола конкурса  передает победителю конкурса один экземпляр протокола и проект договора управления многоквартирным домом.</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.2. Победитель конкурса в течение 10 рабочих дней с даты утверждения протокола конкурса представляет организатору конкурса подписанный им проект договора управления многоквартирными домами, а также обеспечение исполнения обязательств.</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.3. Победитель конкурса в течение 20 дней с даты утверждения протокола конкурса, но не ранее 10 дней со дня размещения протокола конкурса на официальном сайте,  направляет подписанные им проекты договоров управления многоквартирными домами собственникам помещений в многоквартирных домах для подписания указанных договоров в порядке, установленном статьей 445 Гражданского кодекса Российской Федерации.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.4. В случае если победитель конкурса в срок, предусмотренный пунктом 11.2 конкурсной документации  не представил организатору конкурса подписанный им проект договора управления многоквартирными домами, а также обеспечение исполнения обязательств (нотариально заверенную копию договора о страховании ответственности или договора о залоге депозита либо безотзывную банковскую гарантию), он признается уклонившимся от заключения договора управления многоквартирными домами.</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 xml:space="preserve">.5. В случае признания победителя конкурса уклонившимся от заключения договора </w:t>
      </w:r>
      <w:r w:rsidRPr="00AD5C7E">
        <w:rPr>
          <w:rFonts w:ascii="Times New Roman" w:hAnsi="Times New Roman" w:cs="Times New Roman"/>
        </w:rPr>
        <w:lastRenderedPageBreak/>
        <w:t>управления многоквартирными домами организатор конкурса предлагает заключить договор управления многоквартирными домами участнику конкурса, который сделал предыдущее предложение по наибольшей стоимости дополнительных работ и услуг. При этом заключение договора управления многоквартирными домами таким участником конкурса является обязательным.</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В случае признания участника конкурса, который сделал предыдущее предложение по наибольшей стоимости дополнительных работ и услуг, уклонившимся от заключения договора управления многоквартирными домами организатор конкурса вправе обратиться в суд с требованием о понуждении этого участника заключить такой договор, а также о возмещении убытков, причиненных уклонением от заключения договора.</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В случае если единственный участник конкурса признан уклонившимся от заключения договора управления многоквартирными домами, организатор конкурса вправе обратиться в суд с требованием о понуждении его заключить такой договор, а также о возмещении убытков, причиненных уклонением от заключения договора.</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.6. В случае уклонения от заключения договора управления многоквартирными домами средства, внесенные в качестве обеспечения заявки на участие в конкурсе, не возвращаются.</w:t>
      </w:r>
    </w:p>
    <w:p w:rsidR="000739AA" w:rsidRPr="00AD5C7E" w:rsidRDefault="000739AA" w:rsidP="000739AA">
      <w:pPr>
        <w:suppressAutoHyphens/>
        <w:spacing w:line="240" w:lineRule="atLeast"/>
        <w:ind w:firstLine="709"/>
        <w:rPr>
          <w:rFonts w:ascii="Times New Roman" w:hAnsi="Times New Roman" w:cs="Times New Roman"/>
        </w:rPr>
      </w:pPr>
      <w:r>
        <w:rPr>
          <w:rFonts w:ascii="Times New Roman" w:hAnsi="Times New Roman" w:cs="Times New Roman"/>
        </w:rPr>
        <w:t>8</w:t>
      </w:r>
      <w:r w:rsidRPr="00AD5C7E">
        <w:rPr>
          <w:rFonts w:ascii="Times New Roman" w:hAnsi="Times New Roman" w:cs="Times New Roman"/>
        </w:rPr>
        <w:t>.7. Средства, внесенные в качестве обеспечения заявки на участие в конкурсе, возвращаются победителю конкурса и участнику конкурса, который сделал предыдущее предложение по наибольшей стоимости дополнительных работ и услуг, в течение 5 рабочих дней с даты представления организатору конкурса подписанного победителем конкурса проекта договора управления многоквартирными домами и обеспечения исполнения обязательств.</w:t>
      </w:r>
    </w:p>
    <w:p w:rsidR="000739AA"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jc w:val="center"/>
        <w:rPr>
          <w:rFonts w:ascii="Times New Roman" w:hAnsi="Times New Roman" w:cs="Times New Roman"/>
          <w:b/>
          <w:bCs/>
        </w:rPr>
      </w:pPr>
      <w:r>
        <w:rPr>
          <w:rFonts w:ascii="Times New Roman" w:hAnsi="Times New Roman" w:cs="Times New Roman"/>
          <w:b/>
          <w:bCs/>
        </w:rPr>
        <w:t>9</w:t>
      </w:r>
      <w:r w:rsidRPr="00AD5C7E">
        <w:rPr>
          <w:rFonts w:ascii="Times New Roman" w:hAnsi="Times New Roman" w:cs="Times New Roman"/>
          <w:b/>
          <w:bCs/>
        </w:rPr>
        <w:t xml:space="preserve">. Срок начала выполнения </w:t>
      </w:r>
      <w:r>
        <w:rPr>
          <w:rFonts w:ascii="Times New Roman" w:hAnsi="Times New Roman" w:cs="Times New Roman"/>
          <w:b/>
          <w:bCs/>
        </w:rPr>
        <w:t xml:space="preserve">обязательств </w:t>
      </w:r>
      <w:r w:rsidRPr="00AD5C7E">
        <w:rPr>
          <w:rFonts w:ascii="Times New Roman" w:hAnsi="Times New Roman" w:cs="Times New Roman"/>
          <w:b/>
          <w:bCs/>
        </w:rPr>
        <w:t xml:space="preserve">управляющей организацией возникших </w:t>
      </w:r>
    </w:p>
    <w:p w:rsidR="000739AA" w:rsidRDefault="000739AA" w:rsidP="000739AA">
      <w:pPr>
        <w:tabs>
          <w:tab w:val="center" w:pos="5315"/>
          <w:tab w:val="left" w:pos="8175"/>
        </w:tabs>
        <w:suppressAutoHyphens/>
        <w:spacing w:line="240" w:lineRule="atLeast"/>
        <w:ind w:firstLine="709"/>
        <w:rPr>
          <w:rFonts w:ascii="Times New Roman" w:hAnsi="Times New Roman" w:cs="Times New Roman"/>
          <w:b/>
          <w:bCs/>
        </w:rPr>
      </w:pPr>
      <w:r w:rsidRPr="00AD5C7E">
        <w:rPr>
          <w:rFonts w:ascii="Times New Roman" w:hAnsi="Times New Roman" w:cs="Times New Roman"/>
          <w:b/>
          <w:bCs/>
        </w:rPr>
        <w:tab/>
        <w:t>по результатам конкурса</w:t>
      </w:r>
    </w:p>
    <w:p w:rsidR="000739AA" w:rsidRPr="00AD5C7E" w:rsidRDefault="000739AA" w:rsidP="000739AA">
      <w:pPr>
        <w:tabs>
          <w:tab w:val="center" w:pos="5315"/>
          <w:tab w:val="left" w:pos="8175"/>
        </w:tabs>
        <w:suppressAutoHyphens/>
        <w:spacing w:line="240" w:lineRule="atLeast"/>
        <w:ind w:firstLine="709"/>
        <w:rPr>
          <w:rFonts w:ascii="Times New Roman" w:hAnsi="Times New Roman" w:cs="Times New Roman"/>
          <w:b/>
          <w:bCs/>
        </w:rPr>
      </w:pPr>
      <w:r w:rsidRPr="00AD5C7E">
        <w:rPr>
          <w:rFonts w:ascii="Times New Roman" w:hAnsi="Times New Roman" w:cs="Times New Roman"/>
          <w:b/>
          <w:bCs/>
        </w:rPr>
        <w:tab/>
      </w:r>
    </w:p>
    <w:p w:rsidR="000739AA" w:rsidRPr="00AD5C7E" w:rsidRDefault="000739AA" w:rsidP="000739AA">
      <w:pPr>
        <w:suppressAutoHyphens/>
        <w:spacing w:line="240" w:lineRule="atLeast"/>
        <w:rPr>
          <w:rFonts w:ascii="Times New Roman" w:hAnsi="Times New Roman" w:cs="Times New Roman"/>
        </w:rPr>
      </w:pPr>
      <w:r w:rsidRPr="00AD5C7E">
        <w:rPr>
          <w:rFonts w:ascii="Times New Roman" w:hAnsi="Times New Roman" w:cs="Times New Roman"/>
        </w:rPr>
        <w:t>Управляющая организация начинает выполнять свои обязательства по истечении 20 дней с даты подписания  собственниками помещений в многоквартирных  домах  и(или)  лицами, принявшими помещения, и управляющей организацией  подготовленных проектов договоров управления многоквартирными домами. Управляющая организация вправе взимать с собственников помещений плату за содержание и ремонт жилого помещения, а также плату за коммунальные услуги в порядке, предусмотренном условиями конкурса и договором управления многоквартирными домами, с даты начала выполнения обязательств, возникших по результатам конкурса. Собственники помещений в многоквартирном доме  и лица, принявшие помещения, обязаны вносить указанную плату.</w:t>
      </w:r>
    </w:p>
    <w:p w:rsidR="000739AA" w:rsidRPr="00AD5C7E"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jc w:val="center"/>
        <w:rPr>
          <w:rFonts w:ascii="Times New Roman" w:hAnsi="Times New Roman" w:cs="Times New Roman"/>
          <w:b/>
          <w:bCs/>
        </w:rPr>
      </w:pPr>
      <w:r w:rsidRPr="00AD5C7E">
        <w:rPr>
          <w:rFonts w:ascii="Times New Roman" w:hAnsi="Times New Roman" w:cs="Times New Roman"/>
          <w:b/>
          <w:bCs/>
        </w:rPr>
        <w:t>1</w:t>
      </w:r>
      <w:r>
        <w:rPr>
          <w:rFonts w:ascii="Times New Roman" w:hAnsi="Times New Roman" w:cs="Times New Roman"/>
          <w:b/>
          <w:bCs/>
        </w:rPr>
        <w:t>0</w:t>
      </w:r>
      <w:r w:rsidRPr="00AD5C7E">
        <w:rPr>
          <w:rFonts w:ascii="Times New Roman" w:hAnsi="Times New Roman" w:cs="Times New Roman"/>
          <w:b/>
          <w:bCs/>
        </w:rPr>
        <w:t>. Размер и срок предоставления  обеспечения исполнения обязательств</w:t>
      </w:r>
    </w:p>
    <w:p w:rsidR="000739AA" w:rsidRPr="00AD5C7E" w:rsidRDefault="000739AA" w:rsidP="000739AA">
      <w:pPr>
        <w:suppressAutoHyphens/>
        <w:spacing w:line="240" w:lineRule="atLeast"/>
        <w:ind w:firstLine="709"/>
        <w:jc w:val="center"/>
        <w:rPr>
          <w:rFonts w:ascii="Times New Roman" w:hAnsi="Times New Roman" w:cs="Times New Roman"/>
          <w:b/>
          <w:bCs/>
        </w:rPr>
      </w:pP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1</w:t>
      </w:r>
      <w:r>
        <w:rPr>
          <w:rFonts w:ascii="Times New Roman" w:hAnsi="Times New Roman" w:cs="Times New Roman"/>
        </w:rPr>
        <w:t>0</w:t>
      </w:r>
      <w:r w:rsidRPr="00AD5C7E">
        <w:rPr>
          <w:rFonts w:ascii="Times New Roman" w:hAnsi="Times New Roman" w:cs="Times New Roman"/>
        </w:rPr>
        <w:t>.1. Размер обеспечения исполнения обязательств устанавливается организатором конкурса и не может быть менее одной второй и более трех четвертей цены договора управления многоквартирным домом, подлежащей уплате собственниками помещений в течение месяца. Размер обеспечения исполнения обязательств рассчитывается по формуле:</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Ооу =К * (Pои + Рку),</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где:Ооу - размер обеспечения исполнения обязательств;</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К - коэффициент, установленный организатором конкурса 0,5;</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Рои - размер ежемесячной платы за содержание и ремонт общего имущества, указанный в извещении о проведении конкурса, умноженный на общую площадь жилых и нежилых помещений (за исключением помещений общего пользования) в многоквартирном доме;</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Рку - размер ежемесячной платы за коммунальные услуги, рассчитанный исходя из среднемесячных объемов потребления ресурсов (холодная и горячая вода, сетевой газ, электрическая и тепловая энергия) за предыдущий календарный год, а в случае отсутствия таких сведений - исходя из нормативов потребления соответствующих коммунальных услуг, утвержденных в порядке, установленном Жилищным кодексом Российской Федерации, площади жилых помещений и тарифов на товары и услуги организаций коммунального комплекса, утвержденных в соответствии с законодательством Российской Федерации. </w:t>
      </w:r>
    </w:p>
    <w:p w:rsidR="00CF15DD" w:rsidRDefault="00CF15DD"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Мерами по обеспечению исполнения обязательств могут являться страхование </w:t>
      </w:r>
      <w:r w:rsidRPr="00AD5C7E">
        <w:rPr>
          <w:rFonts w:ascii="Times New Roman" w:hAnsi="Times New Roman" w:cs="Times New Roman"/>
        </w:rPr>
        <w:lastRenderedPageBreak/>
        <w:t>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многоквартирными  домами.</w:t>
      </w:r>
    </w:p>
    <w:p w:rsidR="000739AA"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 xml:space="preserve">Обеспечение исполнение обязательств по уплате управляющей организацией собственникам помещений в многоквартирных  домах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многоквартирными  домами., в возмещение вреда, причиненного общему имуществу, предоставляется в пользу собственников помещений в многоквартирных домах,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многоквартирными  домами и в договорах ресурсоснабжения и приема (сброса) сточных вод в качестве существенного условия этих договоров.                        </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11.2. Мерами по обеспечению исполнения обязательств могут являться страхование ответственности управляющей организации, безотзывная банковская гарантия и залог депозита. Способ обеспечения исполнения обязательств определяется управляющей организацией, с которой заключается договор управления многоквартирными домами.</w:t>
      </w: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Обеспечение исполнение обязательств по уплате управляющей организацией собственникам помещений в многоквартирных  домах средств, причитающихся им в возмещение убытков и (или) в качестве неустойки (штрафа, пеней) вследствие неисполнения, просрочки исполнения или иного ненадлежащего исполнения обязательств по договорам управления многоквартирными домами, в возмещение вреда, причиненного общему имуществу, предоставляется в пользу собственников помещений в многоквартирных домах, а обеспечение исполнения обязательств по оплате управляющей организацией ресурсов ресурсоснабжающих организаций - в пользу соответствующих ресурсоснабжающих организаций. Лица, в пользу которых предоставляется обеспечение исполнения обязательств, вправе предъявлять требования по надлежащему исполнению обязательств за счет средств обеспечения. В случае реализации обеспечения исполнения обязательств управляющая организация обязана гарантировать его ежемесячное возобновление. Указанное требование подлежит отражению в договорах управления многоквартирными домами и в договорах ресурсоснабжения и приема (сброса) сточных вод в качестве существенного условия этих договоров.</w:t>
      </w:r>
    </w:p>
    <w:p w:rsidR="000739AA" w:rsidRPr="00AD5C7E" w:rsidRDefault="000739AA" w:rsidP="000739AA">
      <w:pPr>
        <w:suppressAutoHyphens/>
        <w:spacing w:line="240" w:lineRule="atLeast"/>
        <w:ind w:firstLine="709"/>
        <w:rPr>
          <w:rFonts w:ascii="Times New Roman" w:hAnsi="Times New Roman" w:cs="Times New Roman"/>
        </w:rPr>
      </w:pPr>
    </w:p>
    <w:p w:rsidR="000739AA" w:rsidRPr="00AD5C7E" w:rsidRDefault="000739AA" w:rsidP="000739AA">
      <w:pPr>
        <w:suppressAutoHyphens/>
        <w:ind w:firstLine="709"/>
        <w:jc w:val="center"/>
        <w:rPr>
          <w:rFonts w:ascii="Times New Roman" w:hAnsi="Times New Roman" w:cs="Times New Roman"/>
          <w:b/>
          <w:bCs/>
          <w:color w:val="000000"/>
        </w:rPr>
      </w:pPr>
      <w:r w:rsidRPr="00AD5C7E">
        <w:rPr>
          <w:rFonts w:ascii="Times New Roman" w:hAnsi="Times New Roman" w:cs="Times New Roman"/>
          <w:b/>
          <w:bCs/>
        </w:rPr>
        <w:t>12.</w:t>
      </w:r>
      <w:r w:rsidRPr="00AD5C7E">
        <w:rPr>
          <w:rFonts w:ascii="Times New Roman" w:hAnsi="Times New Roman" w:cs="Times New Roman"/>
          <w:b/>
          <w:bCs/>
          <w:color w:val="000000"/>
        </w:rPr>
        <w:t xml:space="preserve"> Порядок оплаты собственниками помещений в многоквартирных домах </w:t>
      </w:r>
    </w:p>
    <w:p w:rsidR="000739AA" w:rsidRPr="00AD5C7E" w:rsidRDefault="000739AA" w:rsidP="000739AA">
      <w:pPr>
        <w:suppressAutoHyphens/>
        <w:ind w:firstLine="709"/>
        <w:jc w:val="center"/>
        <w:rPr>
          <w:rFonts w:ascii="Times New Roman" w:hAnsi="Times New Roman" w:cs="Times New Roman"/>
          <w:b/>
          <w:bCs/>
          <w:color w:val="000000"/>
        </w:rPr>
      </w:pPr>
      <w:r w:rsidRPr="00AD5C7E">
        <w:rPr>
          <w:rFonts w:ascii="Times New Roman" w:hAnsi="Times New Roman" w:cs="Times New Roman"/>
          <w:b/>
          <w:bCs/>
          <w:color w:val="000000"/>
        </w:rPr>
        <w:t>работ и услуг по содержанию и ремонту общего имущества в случае неисполнения либо ненадлежащего исполнения управляющей организацией обязательств</w:t>
      </w:r>
    </w:p>
    <w:p w:rsidR="000739AA" w:rsidRPr="00AD5C7E" w:rsidRDefault="000739AA" w:rsidP="000739AA">
      <w:pPr>
        <w:suppressAutoHyphens/>
        <w:ind w:firstLine="709"/>
        <w:jc w:val="center"/>
        <w:rPr>
          <w:rFonts w:ascii="Times New Roman" w:hAnsi="Times New Roman" w:cs="Times New Roman"/>
          <w:b/>
          <w:bCs/>
          <w:color w:val="000000"/>
        </w:rPr>
      </w:pPr>
      <w:r w:rsidRPr="00AD5C7E">
        <w:rPr>
          <w:rFonts w:ascii="Times New Roman" w:hAnsi="Times New Roman" w:cs="Times New Roman"/>
          <w:b/>
          <w:bCs/>
          <w:color w:val="000000"/>
        </w:rPr>
        <w:t>по договорам управления многоквартирным домом</w:t>
      </w:r>
    </w:p>
    <w:p w:rsidR="000739AA" w:rsidRPr="00AD5C7E" w:rsidRDefault="000739AA" w:rsidP="000739AA">
      <w:pPr>
        <w:suppressAutoHyphens/>
        <w:ind w:firstLine="709"/>
        <w:jc w:val="center"/>
        <w:rPr>
          <w:rFonts w:ascii="Times New Roman" w:hAnsi="Times New Roman" w:cs="Times New Roman"/>
          <w:b/>
          <w:bCs/>
          <w:color w:val="000000"/>
        </w:rPr>
      </w:pP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12.1.Собственник вправе оплачивать фактически выполненные работы и оказанные услуги. В случае невыполнения работ или непредставления услуг, предусмотренных договором управления многоквартирными домами, управляющая организация обязана уведомить собственников помещений в таком доме о причинах нарушения соответствующих условий договора путем размещения информации в местах, удобных для ознакомления собственниками помещений в многоквартирном доме (постановление Правительства РФ от 10.09.2013 №796).</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12.2. Факт выявления ненадлежащего качества услуг и работ и (или) превышения установленной продолжительности перерывов в оказании услуг или выполнении работ отражается в акте нарушения качества или превышения установленной продолжительности перерыва в оказании услуг или выполнении работ. Указанный акт является основанием для уменьшения размера платы за содержание и ремонт жилого помещения</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 xml:space="preserve">Акт нарушения качества или превышения установленной продолжительности перерыва в оказании услуг или выполнении работ составляется в порядке, установленном Правилами предоставления коммунальных услуг гражданам постановлением Правительства Российской Федерации от 13 августа 2006г. №491 «Об утверждении правил содержания общего имущества в </w:t>
      </w:r>
      <w:r w:rsidRPr="00AD5C7E">
        <w:rPr>
          <w:rFonts w:ascii="Times New Roman" w:hAnsi="Times New Roman" w:cs="Times New Roman"/>
        </w:rPr>
        <w:lastRenderedPageBreak/>
        <w:t>многоквартирном доме и правил изменения размера платы за содержание и ремонт жилого помещения в случае оказания услуг и выполнения работ по управлению, содержанию и ремонту общего имущества в многоквартирных домах ненадлежащего качества и (или) с перерывами, превышающими установленную продолжительность».</w:t>
      </w:r>
    </w:p>
    <w:p w:rsidR="000739AA" w:rsidRDefault="000739AA" w:rsidP="000739AA">
      <w:pPr>
        <w:suppressAutoHyphens/>
        <w:ind w:firstLine="709"/>
        <w:rPr>
          <w:rFonts w:ascii="Times New Roman" w:hAnsi="Times New Roman" w:cs="Times New Roman"/>
        </w:rPr>
      </w:pPr>
      <w:r w:rsidRPr="00AD5C7E">
        <w:rPr>
          <w:rFonts w:ascii="Times New Roman" w:hAnsi="Times New Roman" w:cs="Times New Roman"/>
        </w:rPr>
        <w:t>12.3. Если невыполненные работы и (или) не оказанные услуги могут быть выполнены (оказаны) позже, управляющая организация обязана предоставить информацию о сроках их выполнения (оказания), а при невыполнении (неоказании) обязана произвести перерасчет за текущий месяц. Собственники помещений в многоквартирных домах вправе требовать изменения размера платы в случае невыполнения работ и (или) неоказания услуг по управлению, содержанию и ремонту общего имущества в многоквартирных домах.</w:t>
      </w:r>
    </w:p>
    <w:p w:rsidR="000739AA" w:rsidRPr="00AD5C7E" w:rsidRDefault="000739AA" w:rsidP="000739AA">
      <w:pPr>
        <w:suppressAutoHyphens/>
        <w:ind w:firstLine="709"/>
        <w:rPr>
          <w:rFonts w:ascii="Times New Roman" w:hAnsi="Times New Roman" w:cs="Times New Roman"/>
        </w:rPr>
      </w:pPr>
    </w:p>
    <w:p w:rsidR="000739AA" w:rsidRPr="00AD5C7E" w:rsidRDefault="000739AA" w:rsidP="000739AA">
      <w:pPr>
        <w:suppressAutoHyphens/>
        <w:ind w:firstLine="709"/>
        <w:jc w:val="center"/>
        <w:rPr>
          <w:rFonts w:ascii="Times New Roman" w:hAnsi="Times New Roman" w:cs="Times New Roman"/>
          <w:b/>
          <w:bCs/>
        </w:rPr>
      </w:pPr>
      <w:r w:rsidRPr="00AD5C7E">
        <w:rPr>
          <w:rFonts w:ascii="Times New Roman" w:hAnsi="Times New Roman" w:cs="Times New Roman"/>
          <w:b/>
          <w:bCs/>
        </w:rPr>
        <w:t>13. Формы и способы осуществления собственниками помещений контроля за выполнением управляющей организацией ее обязательств</w:t>
      </w:r>
    </w:p>
    <w:p w:rsidR="000739AA" w:rsidRPr="00AD5C7E" w:rsidRDefault="000739AA" w:rsidP="000739AA">
      <w:pPr>
        <w:suppressAutoHyphens/>
        <w:ind w:firstLine="709"/>
        <w:jc w:val="center"/>
        <w:rPr>
          <w:rFonts w:ascii="Times New Roman" w:hAnsi="Times New Roman" w:cs="Times New Roman"/>
          <w:b/>
          <w:bCs/>
        </w:rPr>
      </w:pP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Формы и способы осуществления собственниками помещений в многоквартирных домах контроля за выполнением управляющей организацией ее обязательств по договорам управления многоквартирными домами предусматривают:</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а) обязанность управляющей организации предоставлять по запросу собственника помещения в многоквартирном доме в течение 3 рабочих дней документы, связанные с выполнением обязательств по договору многоквартирными домами;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б)  право собственника помещения в многоквартирном доме  и лица, принявшего помещение, за 15 дней  до окончания срока действия договора управления многоквартирными домами ознакомиться с расположенным в помещении управляющей организации, а также на досках объявлений, находящихся во всех подъездах многоквартирного дома или в пределах земельного участка, на котором расположен многоквартирный дом, ежегодным письменным отчетом управляющей организации о выполнении договора управления многоквартирными домами, включающим информацию о выполненных работах, оказанных услугах по содержанию и ремонту общего имущества, а также сведения о нарушениях, выявленных органами государственной власти и органами местного самоуправления, уполномоченными контролировать деятельность, осуществляемую управляющими организациями.</w:t>
      </w:r>
    </w:p>
    <w:p w:rsidR="000739AA" w:rsidRPr="00AD5C7E" w:rsidRDefault="000739AA" w:rsidP="000739AA">
      <w:pPr>
        <w:suppressAutoHyphens/>
        <w:ind w:firstLine="709"/>
        <w:rPr>
          <w:rFonts w:ascii="Times New Roman" w:hAnsi="Times New Roman" w:cs="Times New Roman"/>
        </w:rPr>
      </w:pPr>
    </w:p>
    <w:p w:rsidR="000739AA" w:rsidRPr="00AD5C7E" w:rsidRDefault="000739AA" w:rsidP="000739AA">
      <w:pPr>
        <w:suppressAutoHyphens/>
        <w:ind w:firstLine="709"/>
        <w:jc w:val="center"/>
        <w:rPr>
          <w:rFonts w:ascii="Times New Roman" w:hAnsi="Times New Roman" w:cs="Times New Roman"/>
          <w:b/>
          <w:bCs/>
        </w:rPr>
      </w:pPr>
      <w:r w:rsidRPr="00AD5C7E">
        <w:rPr>
          <w:rFonts w:ascii="Times New Roman" w:hAnsi="Times New Roman" w:cs="Times New Roman"/>
          <w:b/>
          <w:bCs/>
        </w:rPr>
        <w:t>14. Срок действия договора управления многоквартирным домом</w:t>
      </w:r>
    </w:p>
    <w:p w:rsidR="000739AA" w:rsidRPr="00AD5C7E" w:rsidRDefault="000739AA" w:rsidP="000739AA">
      <w:pPr>
        <w:suppressAutoHyphens/>
        <w:ind w:firstLine="709"/>
        <w:jc w:val="center"/>
        <w:rPr>
          <w:rFonts w:ascii="Times New Roman" w:hAnsi="Times New Roman" w:cs="Times New Roman"/>
          <w:b/>
          <w:bCs/>
        </w:rPr>
      </w:pP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Срок действия договора управления многоквартирным домом составляет 1 год. Срок действия указанных договоров продляется  на 3 месяца, если: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1) большинство собственников помещений на основании решения общего собрания о выборе способа непосредственного управления многоквартирным домом не заключили договоры, предусмотренные статьей 164 Жилищного кодекса Российской Федерации, с лицами, осуществляющими соответствующие виды деятельности;</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2) товарищество собственников жилья либо жилищный кооператив или иной специализированный потребительский кооператив не зарегистрированы на основании решения общего собрания о выборе способа управления многоквартирным домом;</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3) другая управляющая организация, выбранная на основании решения общего собрания о выборе способа управления многоквартирным домом, созываемого не позднее чем через 1 год, после заключения договоров управления многоквартирным домом, в течение 30 дней с даты подписания договоров управления многоквартирным домом или с иного установленного такими договорами срока не приступила к их выполнению;</w:t>
      </w:r>
    </w:p>
    <w:p w:rsidR="000739AA" w:rsidRPr="00AD5C7E" w:rsidRDefault="000739AA" w:rsidP="000739AA">
      <w:pPr>
        <w:suppressAutoHyphens/>
        <w:ind w:firstLine="709"/>
        <w:rPr>
          <w:rFonts w:ascii="Times New Roman" w:hAnsi="Times New Roman" w:cs="Times New Roman"/>
        </w:rPr>
      </w:pPr>
      <w:r w:rsidRPr="00AD5C7E">
        <w:rPr>
          <w:rFonts w:ascii="Times New Roman" w:hAnsi="Times New Roman" w:cs="Times New Roman"/>
        </w:rPr>
        <w:t>4) другая управляющая организация, отобранная органом местного самоуправления для управления многоквартирным домом в соответствии с установленными Правилами, не приступила к выполнению договора управления многоквартирным домом.</w:t>
      </w:r>
    </w:p>
    <w:p w:rsidR="000739AA" w:rsidRPr="00AD5C7E" w:rsidRDefault="000739AA" w:rsidP="000739AA">
      <w:pPr>
        <w:suppressAutoHyphens/>
        <w:ind w:firstLine="709"/>
        <w:rPr>
          <w:rFonts w:ascii="Times New Roman" w:hAnsi="Times New Roman" w:cs="Times New Roman"/>
          <w:b/>
          <w:bCs/>
        </w:rPr>
      </w:pPr>
    </w:p>
    <w:p w:rsidR="000739AA" w:rsidRPr="00AD5C7E" w:rsidRDefault="000739AA" w:rsidP="000739AA">
      <w:pPr>
        <w:suppressAutoHyphens/>
        <w:ind w:left="-284" w:firstLine="709"/>
        <w:jc w:val="center"/>
        <w:rPr>
          <w:rFonts w:ascii="Times New Roman" w:hAnsi="Times New Roman" w:cs="Times New Roman"/>
          <w:b/>
          <w:bCs/>
        </w:rPr>
      </w:pPr>
      <w:r w:rsidRPr="00AD5C7E">
        <w:rPr>
          <w:rFonts w:ascii="Times New Roman" w:hAnsi="Times New Roman" w:cs="Times New Roman"/>
          <w:b/>
          <w:bCs/>
        </w:rPr>
        <w:t>15. Проект договора управления многоквартирным домом</w:t>
      </w:r>
    </w:p>
    <w:p w:rsidR="000739AA" w:rsidRPr="00AD5C7E" w:rsidRDefault="000739AA" w:rsidP="000739AA">
      <w:pPr>
        <w:suppressAutoHyphens/>
        <w:ind w:left="-284" w:firstLine="709"/>
        <w:jc w:val="center"/>
        <w:rPr>
          <w:rFonts w:ascii="Times New Roman" w:hAnsi="Times New Roman" w:cs="Times New Roman"/>
          <w:b/>
          <w:bCs/>
        </w:rPr>
      </w:pPr>
    </w:p>
    <w:p w:rsidR="000739AA" w:rsidRPr="00AD5C7E" w:rsidRDefault="000739AA" w:rsidP="000739AA">
      <w:pPr>
        <w:suppressAutoHyphens/>
        <w:spacing w:line="240" w:lineRule="atLeast"/>
        <w:ind w:firstLine="709"/>
        <w:rPr>
          <w:rFonts w:ascii="Times New Roman" w:hAnsi="Times New Roman" w:cs="Times New Roman"/>
        </w:rPr>
      </w:pPr>
      <w:r w:rsidRPr="00AD5C7E">
        <w:rPr>
          <w:rFonts w:ascii="Times New Roman" w:hAnsi="Times New Roman" w:cs="Times New Roman"/>
        </w:rPr>
        <w:t>Проект договора управления многоквартирным домом, предусмотренного в статье 162 Жилищного кодекса Российской Федерации, составляется  по форме  согласно приложению 6 к Конкурсной документации.</w:t>
      </w:r>
    </w:p>
    <w:p w:rsidR="000739AA" w:rsidRPr="00AD5C7E" w:rsidRDefault="000739AA" w:rsidP="000739AA">
      <w:pPr>
        <w:suppressAutoHyphens/>
        <w:spacing w:line="240" w:lineRule="atLeast"/>
        <w:ind w:firstLine="709"/>
        <w:rPr>
          <w:rFonts w:ascii="Times New Roman" w:hAnsi="Times New Roman" w:cs="Times New Roman"/>
        </w:rPr>
      </w:pPr>
    </w:p>
    <w:p w:rsidR="000739AA" w:rsidRDefault="000739AA" w:rsidP="000739AA">
      <w:pPr>
        <w:suppressAutoHyphens/>
        <w:spacing w:line="240" w:lineRule="atLeast"/>
        <w:ind w:firstLine="709"/>
        <w:rPr>
          <w:rFonts w:ascii="Times New Roman" w:hAnsi="Times New Roman" w:cs="Times New Roman"/>
        </w:rPr>
      </w:pPr>
    </w:p>
    <w:p w:rsidR="000739AA" w:rsidRPr="00AA5556" w:rsidRDefault="000739AA" w:rsidP="000739AA">
      <w:pPr>
        <w:suppressAutoHyphens/>
        <w:jc w:val="right"/>
        <w:rPr>
          <w:rFonts w:ascii="Times New Roman" w:hAnsi="Times New Roman" w:cs="Times New Roman"/>
          <w:b/>
          <w:bCs/>
          <w:noProof/>
          <w:sz w:val="28"/>
          <w:szCs w:val="28"/>
        </w:rPr>
      </w:pPr>
      <w:bookmarkStart w:id="0" w:name="_GoBack"/>
      <w:bookmarkEnd w:id="0"/>
      <w:r w:rsidRPr="00AA5556">
        <w:rPr>
          <w:rFonts w:ascii="Times New Roman" w:hAnsi="Times New Roman" w:cs="Times New Roman"/>
          <w:b/>
          <w:bCs/>
          <w:noProof/>
          <w:sz w:val="28"/>
          <w:szCs w:val="28"/>
        </w:rPr>
        <w:t>ПРИЛОЖЕНИЕ 1</w:t>
      </w:r>
    </w:p>
    <w:p w:rsidR="000739AA" w:rsidRPr="00AD5C7E" w:rsidRDefault="000739AA" w:rsidP="000739AA">
      <w:pPr>
        <w:suppressAutoHyphens/>
        <w:spacing w:line="240" w:lineRule="atLeast"/>
        <w:ind w:firstLine="709"/>
        <w:jc w:val="right"/>
        <w:rPr>
          <w:rFonts w:ascii="Times New Roman" w:hAnsi="Times New Roman" w:cs="Times New Roman"/>
          <w:sz w:val="28"/>
          <w:szCs w:val="28"/>
        </w:rPr>
      </w:pPr>
      <w:r w:rsidRPr="00AD5C7E">
        <w:rPr>
          <w:rFonts w:ascii="Times New Roman" w:hAnsi="Times New Roman" w:cs="Times New Roman"/>
          <w:sz w:val="28"/>
          <w:szCs w:val="28"/>
        </w:rPr>
        <w:t xml:space="preserve">                                                   к конкурсной  документации</w:t>
      </w:r>
    </w:p>
    <w:p w:rsidR="000739AA" w:rsidRPr="00AD5C7E" w:rsidRDefault="000739AA" w:rsidP="000739AA">
      <w:pPr>
        <w:suppressAutoHyphens/>
        <w:rPr>
          <w:rFonts w:ascii="Times New Roman" w:hAnsi="Times New Roman" w:cs="Times New Roman"/>
          <w:noProof/>
          <w:sz w:val="28"/>
          <w:szCs w:val="28"/>
        </w:rPr>
      </w:pPr>
    </w:p>
    <w:p w:rsidR="000739AA" w:rsidRPr="00AD5C7E" w:rsidRDefault="000739AA" w:rsidP="000739AA">
      <w:pPr>
        <w:suppressAutoHyphens/>
        <w:jc w:val="center"/>
        <w:rPr>
          <w:rFonts w:ascii="Times New Roman" w:hAnsi="Times New Roman" w:cs="Times New Roman"/>
          <w:noProof/>
        </w:rPr>
      </w:pPr>
      <w:r w:rsidRPr="00AD5C7E">
        <w:rPr>
          <w:rFonts w:ascii="Times New Roman" w:hAnsi="Times New Roman" w:cs="Times New Roman"/>
          <w:noProof/>
        </w:rPr>
        <w:t>ПЕРЕЧЕНЬ</w:t>
      </w:r>
    </w:p>
    <w:p w:rsidR="000739AA" w:rsidRPr="00AD5C7E" w:rsidRDefault="000739AA" w:rsidP="000739AA">
      <w:pPr>
        <w:suppressAutoHyphens/>
        <w:jc w:val="center"/>
        <w:rPr>
          <w:rFonts w:ascii="Times New Roman" w:hAnsi="Times New Roman" w:cs="Times New Roman"/>
          <w:noProof/>
        </w:rPr>
      </w:pPr>
      <w:r w:rsidRPr="00AD5C7E">
        <w:rPr>
          <w:rFonts w:ascii="Times New Roman" w:hAnsi="Times New Roman" w:cs="Times New Roman"/>
          <w:noProof/>
        </w:rPr>
        <w:t>обязательных работ и услуг по содержанию и ремонту общего имущества собственн</w:t>
      </w:r>
      <w:r>
        <w:rPr>
          <w:rFonts w:ascii="Times New Roman" w:hAnsi="Times New Roman" w:cs="Times New Roman"/>
          <w:noProof/>
        </w:rPr>
        <w:t>иков помещений в многоквартирном  доме, расположенном по адресу</w:t>
      </w:r>
      <w:r w:rsidRPr="00AD5C7E">
        <w:rPr>
          <w:rFonts w:ascii="Times New Roman" w:hAnsi="Times New Roman" w:cs="Times New Roman"/>
          <w:noProof/>
        </w:rPr>
        <w:t>:</w:t>
      </w:r>
    </w:p>
    <w:p w:rsidR="000739AA" w:rsidRPr="00AD5C7E" w:rsidRDefault="000739AA" w:rsidP="000739AA">
      <w:pPr>
        <w:jc w:val="center"/>
        <w:rPr>
          <w:rFonts w:ascii="Times New Roman" w:hAnsi="Times New Roman" w:cs="Times New Roman"/>
          <w:sz w:val="20"/>
          <w:szCs w:val="20"/>
        </w:rPr>
      </w:pPr>
      <w:r>
        <w:rPr>
          <w:rFonts w:ascii="Times New Roman" w:hAnsi="Times New Roman" w:cs="Times New Roman"/>
          <w:sz w:val="20"/>
          <w:szCs w:val="20"/>
        </w:rPr>
        <w:t>Республика Мордовия</w:t>
      </w:r>
      <w:r w:rsidRPr="00AD5C7E">
        <w:rPr>
          <w:rFonts w:ascii="Times New Roman" w:hAnsi="Times New Roman" w:cs="Times New Roman"/>
          <w:sz w:val="20"/>
          <w:szCs w:val="20"/>
        </w:rPr>
        <w:t xml:space="preserve">, </w:t>
      </w:r>
      <w:r>
        <w:rPr>
          <w:rFonts w:ascii="Times New Roman" w:hAnsi="Times New Roman" w:cs="Times New Roman"/>
          <w:sz w:val="20"/>
          <w:szCs w:val="20"/>
        </w:rPr>
        <w:t>Темниковский</w:t>
      </w:r>
      <w:r w:rsidRPr="00AD5C7E">
        <w:rPr>
          <w:rFonts w:ascii="Times New Roman" w:hAnsi="Times New Roman" w:cs="Times New Roman"/>
          <w:sz w:val="20"/>
          <w:szCs w:val="20"/>
        </w:rPr>
        <w:t xml:space="preserve"> район, </w:t>
      </w:r>
      <w:r>
        <w:rPr>
          <w:rFonts w:ascii="Times New Roman" w:hAnsi="Times New Roman" w:cs="Times New Roman"/>
          <w:sz w:val="20"/>
          <w:szCs w:val="20"/>
        </w:rPr>
        <w:t>д. Русское Тювеево, д.38</w:t>
      </w:r>
    </w:p>
    <w:p w:rsidR="000739AA" w:rsidRDefault="000739AA" w:rsidP="000739AA">
      <w:pPr>
        <w:ind w:firstLine="708"/>
        <w:rPr>
          <w:rFonts w:ascii="Times New Roman" w:hAnsi="Times New Roman" w:cs="Times New Roman"/>
        </w:rPr>
      </w:pPr>
    </w:p>
    <w:p w:rsidR="000739AA" w:rsidRPr="00AD5C7E" w:rsidRDefault="000739AA" w:rsidP="000739AA">
      <w:pPr>
        <w:ind w:firstLine="708"/>
        <w:rPr>
          <w:rFonts w:ascii="Times New Roman" w:hAnsi="Times New Roman" w:cs="Times New Roman"/>
        </w:rPr>
      </w:pPr>
    </w:p>
    <w:tbl>
      <w:tblPr>
        <w:tblW w:w="1036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08"/>
        <w:gridCol w:w="7200"/>
        <w:gridCol w:w="2160"/>
      </w:tblGrid>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Наименование работ и услуг</w:t>
            </w:r>
          </w:p>
        </w:tc>
        <w:tc>
          <w:tcPr>
            <w:tcW w:w="2160"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Стоимость на 1 кв.метр общей площади (рублей в месяц)</w:t>
            </w: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1.</w:t>
            </w:r>
          </w:p>
        </w:tc>
        <w:tc>
          <w:tcPr>
            <w:tcW w:w="7200" w:type="dxa"/>
          </w:tcPr>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Ремонт  жилья</w:t>
            </w:r>
          </w:p>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в т.ч.:</w:t>
            </w:r>
          </w:p>
        </w:tc>
        <w:tc>
          <w:tcPr>
            <w:tcW w:w="2160" w:type="dxa"/>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34"/>
              </w:tabs>
              <w:rPr>
                <w:rFonts w:ascii="Times New Roman" w:hAnsi="Times New Roman" w:cs="Times New Roman"/>
                <w:b/>
                <w:bCs/>
              </w:rPr>
            </w:pPr>
            <w:r w:rsidRPr="00AD5C7E">
              <w:rPr>
                <w:rFonts w:ascii="Times New Roman" w:hAnsi="Times New Roman" w:cs="Times New Roman"/>
                <w:b/>
                <w:bCs/>
              </w:rPr>
              <w:t>Фундаменты:</w:t>
            </w:r>
          </w:p>
          <w:p w:rsidR="000739AA" w:rsidRPr="00AD5C7E" w:rsidRDefault="000739AA" w:rsidP="00115F24">
            <w:pPr>
              <w:rPr>
                <w:rFonts w:ascii="Times New Roman" w:hAnsi="Times New Roman" w:cs="Times New Roman"/>
              </w:rPr>
            </w:pPr>
            <w:r w:rsidRPr="00AD5C7E">
              <w:rPr>
                <w:rFonts w:ascii="Times New Roman" w:hAnsi="Times New Roman" w:cs="Times New Roman"/>
              </w:rPr>
              <w:t>заделка и расшивка швов, трещин;</w:t>
            </w:r>
          </w:p>
          <w:p w:rsidR="000739AA" w:rsidRPr="00AD5C7E" w:rsidRDefault="000739AA" w:rsidP="00115F24">
            <w:pPr>
              <w:rPr>
                <w:rFonts w:ascii="Times New Roman" w:hAnsi="Times New Roman" w:cs="Times New Roman"/>
              </w:rPr>
            </w:pPr>
            <w:r w:rsidRPr="00AD5C7E">
              <w:rPr>
                <w:rFonts w:ascii="Times New Roman" w:hAnsi="Times New Roman" w:cs="Times New Roman"/>
              </w:rPr>
              <w:t>устранение местных деформаций путём перекладки, усиления, стяжки и др.; восстановление поврежденных участков гидроизоляции фундаментов; устройство и ремонт вентиляционных продухов; восстановление приямков, входов в подвалы.</w:t>
            </w:r>
          </w:p>
          <w:p w:rsidR="000739AA" w:rsidRPr="00AD5C7E" w:rsidRDefault="000739AA" w:rsidP="00115F24">
            <w:pPr>
              <w:suppressAutoHyphens/>
              <w:rPr>
                <w:rFonts w:ascii="Times New Roman" w:hAnsi="Times New Roman" w:cs="Times New Roman"/>
                <w:b/>
                <w:bCs/>
                <w:noProof/>
              </w:rPr>
            </w:pPr>
          </w:p>
        </w:tc>
        <w:tc>
          <w:tcPr>
            <w:tcW w:w="2160" w:type="dxa"/>
            <w:vMerge w:val="restart"/>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1"/>
              </w:tabs>
              <w:rPr>
                <w:rFonts w:ascii="Times New Roman" w:hAnsi="Times New Roman" w:cs="Times New Roman"/>
                <w:b/>
                <w:bCs/>
              </w:rPr>
            </w:pPr>
            <w:r w:rsidRPr="00AD5C7E">
              <w:rPr>
                <w:rFonts w:ascii="Times New Roman" w:hAnsi="Times New Roman" w:cs="Times New Roman"/>
                <w:b/>
                <w:bCs/>
              </w:rPr>
              <w:t>Стены и фасады:</w:t>
            </w:r>
          </w:p>
          <w:p w:rsidR="000739AA" w:rsidRPr="00AD5C7E" w:rsidRDefault="000739AA" w:rsidP="00115F24">
            <w:pPr>
              <w:rPr>
                <w:rFonts w:ascii="Times New Roman" w:hAnsi="Times New Roman" w:cs="Times New Roman"/>
              </w:rPr>
            </w:pPr>
            <w:r w:rsidRPr="00AD5C7E">
              <w:rPr>
                <w:rFonts w:ascii="Times New Roman" w:hAnsi="Times New Roman" w:cs="Times New Roman"/>
              </w:rPr>
              <w:t>Заделка трещин, расшивка швов;</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герметизация стыков элементов полносборных зданий, заделка выбоин и трещин на поверхности блоков и панелей; </w:t>
            </w:r>
          </w:p>
          <w:p w:rsidR="000739AA" w:rsidRPr="00AD5C7E" w:rsidRDefault="000739AA" w:rsidP="00115F24">
            <w:pPr>
              <w:rPr>
                <w:rFonts w:ascii="Times New Roman" w:hAnsi="Times New Roman" w:cs="Times New Roman"/>
              </w:rPr>
            </w:pPr>
            <w:r w:rsidRPr="00AD5C7E">
              <w:rPr>
                <w:rFonts w:ascii="Times New Roman" w:hAnsi="Times New Roman" w:cs="Times New Roman"/>
              </w:rPr>
              <w:t>заделка отверстий, гнёзд, борозд; выборочный ремонт и окраска фасадов одно и двухэтажных зданий;</w:t>
            </w:r>
          </w:p>
          <w:p w:rsidR="000739AA" w:rsidRPr="00AD5C7E" w:rsidRDefault="000739AA" w:rsidP="00115F24">
            <w:pPr>
              <w:suppressAutoHyphens/>
              <w:rPr>
                <w:rFonts w:ascii="Times New Roman" w:hAnsi="Times New Roman" w:cs="Times New Roman"/>
                <w:b/>
                <w:bCs/>
                <w:noProof/>
              </w:rPr>
            </w:pP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1"/>
              </w:tabs>
              <w:rPr>
                <w:rFonts w:ascii="Times New Roman" w:hAnsi="Times New Roman" w:cs="Times New Roman"/>
                <w:b/>
                <w:bCs/>
              </w:rPr>
            </w:pPr>
            <w:r w:rsidRPr="00AD5C7E">
              <w:rPr>
                <w:rFonts w:ascii="Times New Roman" w:hAnsi="Times New Roman" w:cs="Times New Roman"/>
                <w:b/>
                <w:bCs/>
              </w:rPr>
              <w:t>Крыши</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все виды работ по устранению неисправностей стальных, асбестоцементных и других кровель из штучных материалов (кроме полной замены покрытия);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включая все элементы примыкания к конструкциям, покрытия парапетов, колпаки и зонты над трубами и пр.;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замена водосточных груб;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ремонт и частичная замена участков кровель, выполненных из различных материалов, но    технологии заволов-изготовителей; </w:t>
            </w:r>
          </w:p>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замена участков парапетных решеток, пожарных лестниц, стремянок, гильз, ограждений, анкеров или радиостоек, устройств заземления здания с восстановлением водонепроницаемости места крепления; восстановление и устройство новых переходов на чердак через трубы отопления, вентиляционных коробов; </w:t>
            </w:r>
          </w:p>
          <w:p w:rsidR="000739AA" w:rsidRPr="00AD5C7E" w:rsidRDefault="000739AA" w:rsidP="00115F24">
            <w:pPr>
              <w:rPr>
                <w:rFonts w:ascii="Times New Roman" w:hAnsi="Times New Roman" w:cs="Times New Roman"/>
              </w:rPr>
            </w:pPr>
            <w:r w:rsidRPr="00AD5C7E">
              <w:rPr>
                <w:rFonts w:ascii="Times New Roman" w:hAnsi="Times New Roman" w:cs="Times New Roman"/>
              </w:rPr>
              <w:t>восстановление и ремонт коньковых и карнизных вентиляционных продухов;</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rPr>
                <w:rFonts w:ascii="Times New Roman" w:hAnsi="Times New Roman" w:cs="Times New Roman"/>
              </w:rPr>
            </w:pPr>
            <w:r w:rsidRPr="00AD5C7E">
              <w:rPr>
                <w:rFonts w:ascii="Times New Roman" w:hAnsi="Times New Roman" w:cs="Times New Roman"/>
                <w:b/>
                <w:bCs/>
                <w:shd w:val="clear" w:color="auto" w:fill="FFFFFF"/>
              </w:rPr>
              <w:t>Оконные и дверные заполнения: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восстановление отдельных элементов, частичная замена оконных и дверных заполнений, входящих в общее имущество многоквартирного дома; установка доводчиков пружин, упоров и пр.;</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оконных и дверных приборов;</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spacing w:line="297" w:lineRule="exact"/>
              <w:rPr>
                <w:rFonts w:ascii="Times New Roman" w:hAnsi="Times New Roman" w:cs="Times New Roman"/>
                <w:b/>
                <w:bCs/>
              </w:rPr>
            </w:pPr>
            <w:r w:rsidRPr="00AD5C7E">
              <w:rPr>
                <w:rFonts w:ascii="Times New Roman" w:hAnsi="Times New Roman" w:cs="Times New Roman"/>
                <w:b/>
                <w:bCs/>
              </w:rPr>
              <w:t xml:space="preserve">Лестницы, балконы, крыльца (зонты-козырьки) над </w:t>
            </w:r>
            <w:r w:rsidRPr="00AD5C7E">
              <w:rPr>
                <w:rFonts w:ascii="Times New Roman" w:hAnsi="Times New Roman" w:cs="Times New Roman"/>
                <w:b/>
                <w:bCs/>
              </w:rPr>
              <w:lastRenderedPageBreak/>
              <w:t>входами в подъезды, подвалы над балконами верхних этажей:</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заделка выбоин, трещин ступеней лестниц и площадок; частичная замена и укрепление металлических перил; то же элементов деревянных лестниц;</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заделка выбоин и трещин бетонных и железобетонных плит, крылец и зонтов;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восстановление или замена отдельных элементов крылец, восстановление или устройство зонтов над входами в подъезды, подвалы и над балконами верхних этажей;</w:t>
            </w:r>
          </w:p>
          <w:p w:rsidR="000739AA" w:rsidRPr="00AD5C7E" w:rsidRDefault="000739AA" w:rsidP="00115F24">
            <w:pPr>
              <w:rPr>
                <w:rFonts w:ascii="Times New Roman" w:hAnsi="Times New Roman" w:cs="Times New Roman"/>
              </w:rPr>
            </w:pPr>
            <w:r w:rsidRPr="00AD5C7E">
              <w:rPr>
                <w:rFonts w:ascii="Times New Roman" w:hAnsi="Times New Roman" w:cs="Times New Roman"/>
              </w:rPr>
              <w:t>устройство металлических решеток, ограждений окон подвальных помещений, козырьков над входами в подвал;</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rPr>
                <w:rFonts w:ascii="Times New Roman" w:hAnsi="Times New Roman" w:cs="Times New Roman"/>
                <w:b/>
                <w:bCs/>
              </w:rPr>
            </w:pPr>
            <w:r w:rsidRPr="00AD5C7E">
              <w:rPr>
                <w:rFonts w:ascii="Times New Roman" w:hAnsi="Times New Roman" w:cs="Times New Roman"/>
                <w:b/>
                <w:bCs/>
              </w:rPr>
              <w:t>Полы</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 xml:space="preserve">замена отдельных участков полов </w:t>
            </w:r>
            <w:r w:rsidRPr="00AD5C7E">
              <w:rPr>
                <w:rFonts w:ascii="Times New Roman" w:hAnsi="Times New Roman" w:cs="Times New Roman"/>
                <w:bCs/>
                <w:shd w:val="clear" w:color="auto" w:fill="FFFFFF"/>
              </w:rPr>
              <w:t>и</w:t>
            </w:r>
            <w:r w:rsidRPr="00AD5C7E">
              <w:rPr>
                <w:rFonts w:ascii="Times New Roman" w:hAnsi="Times New Roman" w:cs="Times New Roman"/>
              </w:rPr>
              <w:t>покрытия полов в местах, относящихся обязательному имуществу дома;</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spacing w:line="260" w:lineRule="exact"/>
              <w:rPr>
                <w:rFonts w:ascii="Times New Roman" w:hAnsi="Times New Roman" w:cs="Times New Roman"/>
                <w:b/>
                <w:bCs/>
              </w:rPr>
            </w:pPr>
            <w:r w:rsidRPr="00AD5C7E">
              <w:rPr>
                <w:rFonts w:ascii="Times New Roman" w:hAnsi="Times New Roman" w:cs="Times New Roman"/>
                <w:b/>
                <w:bCs/>
              </w:rPr>
              <w:t>Внутренняя отделка:</w:t>
            </w:r>
          </w:p>
          <w:p w:rsidR="000739AA" w:rsidRPr="00AD5C7E" w:rsidRDefault="000739AA" w:rsidP="00115F24">
            <w:pPr>
              <w:rPr>
                <w:rFonts w:ascii="Times New Roman" w:hAnsi="Times New Roman" w:cs="Times New Roman"/>
              </w:rPr>
            </w:pPr>
            <w:r w:rsidRPr="00AD5C7E">
              <w:rPr>
                <w:rFonts w:ascii="Times New Roman" w:hAnsi="Times New Roman" w:cs="Times New Roman"/>
              </w:rPr>
              <w:t>восстановление штукатурки стен и потолков отдельными местами, облицовки степ и полов керамической и другой плиткой отдельными участками;</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9"/>
              </w:tabs>
              <w:rPr>
                <w:rFonts w:ascii="Times New Roman" w:hAnsi="Times New Roman" w:cs="Times New Roman"/>
                <w:b/>
                <w:bCs/>
              </w:rPr>
            </w:pPr>
            <w:r w:rsidRPr="00AD5C7E">
              <w:rPr>
                <w:rFonts w:ascii="Times New Roman" w:hAnsi="Times New Roman" w:cs="Times New Roman"/>
                <w:b/>
                <w:bCs/>
              </w:rPr>
              <w:t>Все виды малярных и стекольных работ во вспомогательных помещениях (лестничных клетках, подвалах, чердаках) служебных квартирах</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360"/>
              </w:tabs>
              <w:rPr>
                <w:rFonts w:ascii="Times New Roman" w:hAnsi="Times New Roman" w:cs="Times New Roman"/>
                <w:b/>
                <w:bCs/>
              </w:rPr>
            </w:pPr>
            <w:r w:rsidRPr="00AD5C7E">
              <w:rPr>
                <w:rFonts w:ascii="Times New Roman" w:hAnsi="Times New Roman" w:cs="Times New Roman"/>
                <w:b/>
                <w:bCs/>
              </w:rPr>
              <w:t>Центральное отопление:</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отдельных участков трубопроводов, секций отопительных приборов,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запорной и регулировочной арматуры;</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установка (при необходимости) воздушных кранов;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утепление труб, приборов, расширительных баков, пандусов;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гидравлические испытания систем;</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восстановление разрушенной тепловой изоляции;</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spacing w:line="297" w:lineRule="exact"/>
              <w:rPr>
                <w:rFonts w:ascii="Times New Roman" w:hAnsi="Times New Roman" w:cs="Times New Roman"/>
                <w:b/>
                <w:bCs/>
              </w:rPr>
            </w:pPr>
            <w:r w:rsidRPr="00AD5C7E">
              <w:rPr>
                <w:rFonts w:ascii="Times New Roman" w:hAnsi="Times New Roman" w:cs="Times New Roman"/>
                <w:b/>
                <w:bCs/>
              </w:rPr>
              <w:t>Водопровод и канализация: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уплотнение соединений, устранение течи, утепление, укрепление трубопро</w:t>
            </w:r>
            <w:r w:rsidRPr="00AD5C7E">
              <w:rPr>
                <w:rFonts w:ascii="Times New Roman" w:hAnsi="Times New Roman" w:cs="Times New Roman"/>
              </w:rPr>
              <w:softHyphen/>
              <w:t>водов, смена отдельных участков трубопроводов, фасонных частей, сифонов, трапов, ревизий, восстановление разрушенной теплоизоляции трубопроводов, гидравлическое испытание системы; замена внутренних пожарных кранов;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ремонт насосов и электромоторов, замена отдельных насосов и электромоторов малой мощности;</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прочистка ливневой и дворовой канализации, дренажа.</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456"/>
              </w:tabs>
              <w:spacing w:line="297" w:lineRule="exact"/>
              <w:rPr>
                <w:rFonts w:ascii="Times New Roman" w:hAnsi="Times New Roman" w:cs="Times New Roman"/>
                <w:b/>
                <w:bCs/>
              </w:rPr>
            </w:pPr>
            <w:r w:rsidRPr="00AD5C7E">
              <w:rPr>
                <w:rFonts w:ascii="Times New Roman" w:hAnsi="Times New Roman" w:cs="Times New Roman"/>
                <w:b/>
                <w:bCs/>
              </w:rPr>
              <w:t>Электроснабжение и электротехнические устройства:</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неисправных участков электрической сети здания, исключая электрические сети жилых квартир (кроме мест общего пользования коммунальных квартир);</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вышедших из строя электрических установочных изделий (выключатели,</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штепсельные розетки);</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светильников (входящее в обще домовое имущество) замена предохранителей, автоматических выключателей, пакетных переключателей вводных и распределительных устройств, щитов;</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tabs>
                <w:tab w:val="left" w:pos="465"/>
              </w:tabs>
              <w:spacing w:line="297" w:lineRule="exact"/>
              <w:rPr>
                <w:rFonts w:ascii="Times New Roman" w:hAnsi="Times New Roman" w:cs="Times New Roman"/>
                <w:b/>
                <w:bCs/>
              </w:rPr>
            </w:pPr>
            <w:r w:rsidRPr="00AD5C7E">
              <w:rPr>
                <w:rFonts w:ascii="Times New Roman" w:hAnsi="Times New Roman" w:cs="Times New Roman"/>
                <w:b/>
                <w:bCs/>
              </w:rPr>
              <w:t>Вентиляция: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смена отдельных участков и устранение неплотности вентиляционных коробов, шахт и камер;</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p>
        </w:tc>
        <w:tc>
          <w:tcPr>
            <w:tcW w:w="7200" w:type="dxa"/>
          </w:tcPr>
          <w:p w:rsidR="000739AA" w:rsidRPr="00AD5C7E" w:rsidRDefault="000739AA" w:rsidP="00115F24">
            <w:pPr>
              <w:spacing w:line="297" w:lineRule="exact"/>
              <w:rPr>
                <w:rFonts w:ascii="Times New Roman" w:hAnsi="Times New Roman" w:cs="Times New Roman"/>
                <w:b/>
                <w:bCs/>
              </w:rPr>
            </w:pPr>
            <w:r w:rsidRPr="00AD5C7E">
              <w:rPr>
                <w:rFonts w:ascii="Times New Roman" w:hAnsi="Times New Roman" w:cs="Times New Roman"/>
                <w:b/>
                <w:bCs/>
              </w:rPr>
              <w:t>Внешнее благоустройство:</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ремонт и восстановление разрушенных участков тротуаров, проездов, отмосток по периметру здания;</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устройство и восстановление газонов, клумб, посадка и замена деревьев и кустов, посев трав;</w:t>
            </w:r>
          </w:p>
          <w:p w:rsidR="000739AA" w:rsidRPr="00AD5C7E" w:rsidRDefault="000739AA" w:rsidP="00115F24">
            <w:pPr>
              <w:spacing w:line="297" w:lineRule="exact"/>
              <w:rPr>
                <w:rFonts w:ascii="Times New Roman" w:hAnsi="Times New Roman" w:cs="Times New Roman"/>
              </w:rPr>
            </w:pPr>
            <w:r w:rsidRPr="00AD5C7E">
              <w:rPr>
                <w:rFonts w:ascii="Times New Roman" w:hAnsi="Times New Roman" w:cs="Times New Roman"/>
              </w:rPr>
              <w:t>Замена отдельных участков и устройство ограждений и оборудования детских игровых, спортивных и хозяйственных площадок, площадок для отдыха пенсионеров и инвалидов, дворовых уборных, мусорных ящиков, площадок и навесов для контейнеров-мусоросборников и т.д.</w:t>
            </w:r>
          </w:p>
        </w:tc>
        <w:tc>
          <w:tcPr>
            <w:tcW w:w="2160" w:type="dxa"/>
            <w:vMerge/>
          </w:tcPr>
          <w:p w:rsidR="000739AA" w:rsidRPr="00AD5C7E" w:rsidRDefault="000739AA" w:rsidP="00115F24">
            <w:pPr>
              <w:suppressAutoHyphens/>
              <w:jc w:val="center"/>
              <w:rPr>
                <w:rFonts w:ascii="Times New Roman" w:hAnsi="Times New Roman" w:cs="Times New Roman"/>
                <w:b/>
                <w:bCs/>
                <w:noProof/>
              </w:rPr>
            </w:pPr>
          </w:p>
        </w:tc>
      </w:tr>
      <w:tr w:rsidR="000739AA" w:rsidRPr="00AD5C7E" w:rsidTr="00115F24">
        <w:tc>
          <w:tcPr>
            <w:tcW w:w="1008" w:type="dxa"/>
          </w:tcPr>
          <w:p w:rsidR="000739AA" w:rsidRPr="00AD5C7E" w:rsidRDefault="000739AA" w:rsidP="00115F24">
            <w:pPr>
              <w:suppressAutoHyphens/>
              <w:jc w:val="center"/>
              <w:rPr>
                <w:rFonts w:ascii="Times New Roman" w:hAnsi="Times New Roman" w:cs="Times New Roman"/>
                <w:b/>
                <w:bCs/>
                <w:noProof/>
              </w:rPr>
            </w:pPr>
            <w:r w:rsidRPr="00AD5C7E">
              <w:rPr>
                <w:rFonts w:ascii="Times New Roman" w:hAnsi="Times New Roman" w:cs="Times New Roman"/>
                <w:b/>
                <w:bCs/>
                <w:noProof/>
              </w:rPr>
              <w:t>2.</w:t>
            </w:r>
          </w:p>
        </w:tc>
        <w:tc>
          <w:tcPr>
            <w:tcW w:w="7200" w:type="dxa"/>
          </w:tcPr>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Содержание  жилья</w:t>
            </w:r>
          </w:p>
          <w:p w:rsidR="000739AA" w:rsidRPr="00AD5C7E" w:rsidRDefault="000739AA" w:rsidP="00115F24">
            <w:pPr>
              <w:suppressAutoHyphens/>
              <w:rPr>
                <w:rFonts w:ascii="Times New Roman" w:hAnsi="Times New Roman" w:cs="Times New Roman"/>
                <w:b/>
                <w:bCs/>
                <w:noProof/>
              </w:rPr>
            </w:pPr>
            <w:r w:rsidRPr="00AD5C7E">
              <w:rPr>
                <w:rFonts w:ascii="Times New Roman" w:hAnsi="Times New Roman" w:cs="Times New Roman"/>
                <w:b/>
                <w:bCs/>
                <w:noProof/>
              </w:rPr>
              <w:t>в  т.ч.:</w:t>
            </w:r>
          </w:p>
          <w:p w:rsidR="000739AA" w:rsidRPr="00AD5C7E" w:rsidRDefault="000739AA" w:rsidP="00115F24">
            <w:pPr>
              <w:spacing w:before="200"/>
              <w:rPr>
                <w:rFonts w:ascii="Times New Roman" w:hAnsi="Times New Roman" w:cs="Times New Roman"/>
                <w:u w:val="single"/>
              </w:rPr>
            </w:pPr>
            <w:r w:rsidRPr="00AD5C7E">
              <w:rPr>
                <w:rFonts w:ascii="Times New Roman" w:hAnsi="Times New Roman" w:cs="Times New Roman"/>
                <w:b/>
                <w:u w:val="single"/>
              </w:rPr>
              <w:t>А.</w:t>
            </w:r>
            <w:r w:rsidRPr="00AD5C7E">
              <w:rPr>
                <w:rFonts w:ascii="Times New Roman" w:hAnsi="Times New Roman" w:cs="Times New Roman"/>
                <w:u w:val="single"/>
              </w:rPr>
              <w:t xml:space="preserve"> Работы, выполняемые при проведении технических осмотров и обходов отдельных элементов помещений жилых домов</w:t>
            </w:r>
          </w:p>
          <w:p w:rsidR="000739AA" w:rsidRPr="00AD5C7E" w:rsidRDefault="000739AA" w:rsidP="00115F24">
            <w:pPr>
              <w:tabs>
                <w:tab w:val="left" w:pos="740"/>
              </w:tabs>
              <w:spacing w:line="252" w:lineRule="exact"/>
              <w:rPr>
                <w:rFonts w:ascii="Times New Roman" w:hAnsi="Times New Roman" w:cs="Times New Roman"/>
              </w:rPr>
            </w:pPr>
            <w:r w:rsidRPr="00AD5C7E">
              <w:rPr>
                <w:rFonts w:ascii="Times New Roman" w:hAnsi="Times New Roman" w:cs="Times New Roman"/>
              </w:rPr>
              <w:t>1.Устранение незначительных неисправностей электротехнических устройств (протирка электрических лампочек, смена перегоревших электрических лампочек в помещениях общественного пользования, смена и ремонт штепсельных розеток и выключателей, мелкий ремонт электропроводки и др.).</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2.Прочистка канализационного лежака.</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3.Проверка исправности канализационных вытяжек.</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4.Проверка наличия тяги в дымовентиляционных канатах.</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5.Промазка суриковой замазкой свищей, участков гребней стальной кровли и др.</w:t>
            </w:r>
          </w:p>
          <w:p w:rsidR="000739AA" w:rsidRPr="00AD5C7E" w:rsidRDefault="000739AA" w:rsidP="00115F24">
            <w:pPr>
              <w:tabs>
                <w:tab w:val="left" w:pos="677"/>
              </w:tabs>
              <w:spacing w:line="252" w:lineRule="exact"/>
              <w:rPr>
                <w:rFonts w:ascii="Times New Roman" w:hAnsi="Times New Roman" w:cs="Times New Roman"/>
              </w:rPr>
            </w:pPr>
            <w:r w:rsidRPr="00AD5C7E">
              <w:rPr>
                <w:rFonts w:ascii="Times New Roman" w:hAnsi="Times New Roman" w:cs="Times New Roman"/>
              </w:rPr>
              <w:t>6.Проверка заземления оболочки электрического кабеля, замеры сопротивления изоляции проводов.</w:t>
            </w:r>
          </w:p>
          <w:p w:rsidR="000739AA" w:rsidRPr="00AD5C7E" w:rsidRDefault="000739AA" w:rsidP="00115F24">
            <w:pPr>
              <w:spacing w:line="261" w:lineRule="exact"/>
              <w:rPr>
                <w:rFonts w:ascii="Times New Roman" w:hAnsi="Times New Roman" w:cs="Times New Roman"/>
                <w:u w:val="single"/>
              </w:rPr>
            </w:pPr>
            <w:r w:rsidRPr="00AD5C7E">
              <w:rPr>
                <w:rFonts w:ascii="Times New Roman" w:hAnsi="Times New Roman" w:cs="Times New Roman"/>
                <w:b/>
                <w:u w:val="single"/>
              </w:rPr>
              <w:t>Б.</w:t>
            </w:r>
            <w:r w:rsidRPr="00AD5C7E">
              <w:rPr>
                <w:rFonts w:ascii="Times New Roman" w:hAnsi="Times New Roman" w:cs="Times New Roman"/>
                <w:u w:val="single"/>
              </w:rPr>
              <w:t xml:space="preserve"> Работы, выполняемые при подготовке жилых зданий к эксплуатации в весенне- летннй период</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1.Укрепление водосточных труб.</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2.Консервация системы центрального отопления.</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3.Ремонт оборудования детских и спортивных площадок.</w:t>
            </w:r>
          </w:p>
          <w:p w:rsidR="000739AA" w:rsidRPr="00AD5C7E" w:rsidRDefault="000739AA" w:rsidP="00115F24">
            <w:pPr>
              <w:spacing w:line="261" w:lineRule="exact"/>
              <w:rPr>
                <w:rFonts w:ascii="Times New Roman" w:hAnsi="Times New Roman" w:cs="Times New Roman"/>
                <w:u w:val="single"/>
              </w:rPr>
            </w:pPr>
            <w:r w:rsidRPr="00AD5C7E">
              <w:rPr>
                <w:rFonts w:ascii="Times New Roman" w:hAnsi="Times New Roman" w:cs="Times New Roman"/>
                <w:b/>
                <w:u w:val="single"/>
              </w:rPr>
              <w:t>В.</w:t>
            </w:r>
            <w:r w:rsidRPr="00AD5C7E">
              <w:rPr>
                <w:rFonts w:ascii="Times New Roman" w:hAnsi="Times New Roman" w:cs="Times New Roman"/>
                <w:u w:val="single"/>
              </w:rPr>
              <w:t xml:space="preserve"> Работы, выполняемые при подготовке жилых зданий к эксплуатации в осенне- зимний период:</w:t>
            </w:r>
          </w:p>
          <w:p w:rsidR="000739AA" w:rsidRPr="00AD5C7E" w:rsidRDefault="000739AA" w:rsidP="00115F24">
            <w:pPr>
              <w:tabs>
                <w:tab w:val="left" w:pos="706"/>
              </w:tabs>
              <w:spacing w:line="261" w:lineRule="exact"/>
              <w:rPr>
                <w:rFonts w:ascii="Times New Roman" w:hAnsi="Times New Roman" w:cs="Times New Roman"/>
              </w:rPr>
            </w:pPr>
            <w:r w:rsidRPr="00AD5C7E">
              <w:rPr>
                <w:rFonts w:ascii="Times New Roman" w:hAnsi="Times New Roman" w:cs="Times New Roman"/>
              </w:rPr>
              <w:t>1.Утепление трубопроводов в чердачных и подвальных помещениях.</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2.Укрепление и ремонт парапетных ограждений.</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3.Проверка исправности слуховых окон и жалюзей.</w:t>
            </w:r>
          </w:p>
          <w:p w:rsidR="000739AA" w:rsidRPr="00AD5C7E" w:rsidRDefault="000739AA" w:rsidP="00115F24">
            <w:pPr>
              <w:tabs>
                <w:tab w:val="left" w:pos="686"/>
              </w:tabs>
              <w:spacing w:line="261" w:lineRule="exact"/>
              <w:rPr>
                <w:rFonts w:ascii="Times New Roman" w:hAnsi="Times New Roman" w:cs="Times New Roman"/>
              </w:rPr>
            </w:pPr>
            <w:r w:rsidRPr="00AD5C7E">
              <w:rPr>
                <w:rFonts w:ascii="Times New Roman" w:hAnsi="Times New Roman" w:cs="Times New Roman"/>
              </w:rPr>
              <w:t>4.Изготовление новых или ремонт существующих ходовых досок и переходных мостиков на чердаках.</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5.Ремонт, регулировка и испытание систем центрального отопления.</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6.Утепление и промывка дымовентиляционных канатов.</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7.Замена разбитых стекол окон и дверей вспомогательных помещений.</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8.Проверка состояния проходов в цоколях здании.</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9.Ремонт и утепление наружных водоразборных кранов и колонок.</w:t>
            </w:r>
          </w:p>
          <w:p w:rsidR="000739AA" w:rsidRPr="00AD5C7E" w:rsidRDefault="000739AA" w:rsidP="00115F24">
            <w:pPr>
              <w:tabs>
                <w:tab w:val="left" w:pos="814"/>
              </w:tabs>
              <w:spacing w:line="261" w:lineRule="exact"/>
              <w:rPr>
                <w:rFonts w:ascii="Times New Roman" w:hAnsi="Times New Roman" w:cs="Times New Roman"/>
              </w:rPr>
            </w:pPr>
            <w:r w:rsidRPr="00AD5C7E">
              <w:rPr>
                <w:rFonts w:ascii="Times New Roman" w:hAnsi="Times New Roman" w:cs="Times New Roman"/>
              </w:rPr>
              <w:t>10.Ремонт и укрепление входных дверей.</w:t>
            </w:r>
          </w:p>
          <w:p w:rsidR="000739AA" w:rsidRPr="00AD5C7E" w:rsidRDefault="000739AA" w:rsidP="00115F24">
            <w:pPr>
              <w:spacing w:line="252" w:lineRule="exact"/>
              <w:rPr>
                <w:rFonts w:ascii="Times New Roman" w:hAnsi="Times New Roman" w:cs="Times New Roman"/>
                <w:u w:val="single"/>
              </w:rPr>
            </w:pPr>
            <w:r w:rsidRPr="00AD5C7E">
              <w:rPr>
                <w:rFonts w:ascii="Times New Roman" w:hAnsi="Times New Roman" w:cs="Times New Roman"/>
                <w:b/>
                <w:u w:val="single"/>
              </w:rPr>
              <w:t>Г.</w:t>
            </w:r>
            <w:r w:rsidRPr="00AD5C7E">
              <w:rPr>
                <w:rFonts w:ascii="Times New Roman" w:hAnsi="Times New Roman" w:cs="Times New Roman"/>
                <w:u w:val="single"/>
              </w:rPr>
              <w:t xml:space="preserve"> Работы, выполняемые при проведении частичных осмотров.</w:t>
            </w:r>
          </w:p>
          <w:p w:rsidR="000739AA" w:rsidRPr="00AD5C7E" w:rsidRDefault="000739AA" w:rsidP="00115F24">
            <w:pPr>
              <w:tabs>
                <w:tab w:val="left" w:pos="677"/>
              </w:tabs>
              <w:spacing w:line="252" w:lineRule="exact"/>
              <w:rPr>
                <w:rFonts w:ascii="Times New Roman" w:hAnsi="Times New Roman" w:cs="Times New Roman"/>
              </w:rPr>
            </w:pPr>
            <w:r w:rsidRPr="00AD5C7E">
              <w:rPr>
                <w:rFonts w:ascii="Times New Roman" w:hAnsi="Times New Roman" w:cs="Times New Roman"/>
              </w:rPr>
              <w:t>1.Промазка суриковой замазкой или другой мастикой гребней и свищей в местах протечки кровли.</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2.Проверка наличия тяги в дымовых и вентиляционных каналах и газоходах.</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3.Уплотнение стонов.</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4.Прочистка внутренней канализации.</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5.Регулировка и ремонт трехходового крана.</w:t>
            </w:r>
          </w:p>
          <w:p w:rsidR="000739AA" w:rsidRPr="00AD5C7E" w:rsidRDefault="000739AA" w:rsidP="00115F24">
            <w:pPr>
              <w:spacing w:line="252" w:lineRule="exact"/>
              <w:rPr>
                <w:rFonts w:ascii="Times New Roman" w:hAnsi="Times New Roman" w:cs="Times New Roman"/>
              </w:rPr>
            </w:pPr>
            <w:r w:rsidRPr="00AD5C7E">
              <w:rPr>
                <w:rFonts w:ascii="Times New Roman" w:hAnsi="Times New Roman" w:cs="Times New Roman"/>
              </w:rPr>
              <w:lastRenderedPageBreak/>
              <w:t>6.Набивка сальников в вен гилях, кранах, задвижках.</w:t>
            </w:r>
          </w:p>
          <w:p w:rsidR="000739AA" w:rsidRPr="00AD5C7E" w:rsidRDefault="000739AA" w:rsidP="00115F24">
            <w:pPr>
              <w:tabs>
                <w:tab w:val="left" w:pos="715"/>
              </w:tabs>
              <w:spacing w:line="261" w:lineRule="exact"/>
              <w:rPr>
                <w:rFonts w:ascii="Times New Roman" w:hAnsi="Times New Roman" w:cs="Times New Roman"/>
              </w:rPr>
            </w:pPr>
            <w:r w:rsidRPr="00AD5C7E">
              <w:rPr>
                <w:rFonts w:ascii="Times New Roman" w:hAnsi="Times New Roman" w:cs="Times New Roman"/>
              </w:rPr>
              <w:t>7.Укрепление трубопроводов.</w:t>
            </w:r>
          </w:p>
          <w:p w:rsidR="000739AA" w:rsidRPr="00AD5C7E" w:rsidRDefault="000739AA" w:rsidP="00115F24">
            <w:pPr>
              <w:tabs>
                <w:tab w:val="left" w:pos="724"/>
              </w:tabs>
              <w:spacing w:line="261" w:lineRule="exact"/>
              <w:rPr>
                <w:rFonts w:ascii="Times New Roman" w:hAnsi="Times New Roman" w:cs="Times New Roman"/>
              </w:rPr>
            </w:pPr>
            <w:r w:rsidRPr="00AD5C7E">
              <w:rPr>
                <w:rFonts w:ascii="Times New Roman" w:hAnsi="Times New Roman" w:cs="Times New Roman"/>
              </w:rPr>
              <w:t>8.Проверка канализационных вытяжек.</w:t>
            </w:r>
          </w:p>
          <w:p w:rsidR="000739AA" w:rsidRPr="00AD5C7E" w:rsidRDefault="000739AA" w:rsidP="00115F24">
            <w:pPr>
              <w:tabs>
                <w:tab w:val="left" w:pos="733"/>
              </w:tabs>
              <w:spacing w:line="261" w:lineRule="exact"/>
              <w:rPr>
                <w:rFonts w:ascii="Times New Roman" w:hAnsi="Times New Roman" w:cs="Times New Roman"/>
              </w:rPr>
            </w:pPr>
            <w:r w:rsidRPr="00AD5C7E">
              <w:rPr>
                <w:rFonts w:ascii="Times New Roman" w:hAnsi="Times New Roman" w:cs="Times New Roman"/>
              </w:rPr>
              <w:t>9.Мелкий ремонт изоляции.</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10.Проветривание колодцев.</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11.Протирка электрических лампочек, смена перегоревших электрических лампочек в лестничных клетках, технических подпольях и чердаках.</w:t>
            </w:r>
          </w:p>
          <w:p w:rsidR="000739AA" w:rsidRPr="00AD5C7E" w:rsidRDefault="000739AA" w:rsidP="00115F24">
            <w:pPr>
              <w:tabs>
                <w:tab w:val="left" w:pos="805"/>
              </w:tabs>
              <w:spacing w:line="261" w:lineRule="exact"/>
              <w:rPr>
                <w:rFonts w:ascii="Times New Roman" w:hAnsi="Times New Roman" w:cs="Times New Roman"/>
              </w:rPr>
            </w:pPr>
            <w:r w:rsidRPr="00AD5C7E">
              <w:rPr>
                <w:rFonts w:ascii="Times New Roman" w:hAnsi="Times New Roman" w:cs="Times New Roman"/>
              </w:rPr>
              <w:t>12.Устранение мелких неисправностей электропроводки.</w:t>
            </w:r>
          </w:p>
          <w:p w:rsidR="000739AA" w:rsidRPr="00AD5C7E" w:rsidRDefault="000739AA" w:rsidP="00115F24">
            <w:pPr>
              <w:tabs>
                <w:tab w:val="left" w:pos="805"/>
              </w:tabs>
              <w:spacing w:line="261" w:lineRule="exact"/>
              <w:rPr>
                <w:rFonts w:ascii="Times New Roman" w:hAnsi="Times New Roman" w:cs="Times New Roman"/>
              </w:rPr>
            </w:pPr>
            <w:r w:rsidRPr="00AD5C7E">
              <w:rPr>
                <w:rFonts w:ascii="Times New Roman" w:hAnsi="Times New Roman" w:cs="Times New Roman"/>
              </w:rPr>
              <w:t>13.Смена (исправление) штепсельных розеток и выключателей.</w:t>
            </w:r>
          </w:p>
          <w:p w:rsidR="000739AA" w:rsidRPr="00AD5C7E" w:rsidRDefault="000739AA" w:rsidP="00115F24">
            <w:pPr>
              <w:spacing w:line="252" w:lineRule="exact"/>
              <w:rPr>
                <w:rFonts w:ascii="Times New Roman" w:hAnsi="Times New Roman" w:cs="Times New Roman"/>
              </w:rPr>
            </w:pPr>
            <w:r w:rsidRPr="00AD5C7E">
              <w:rPr>
                <w:rFonts w:ascii="Times New Roman" w:hAnsi="Times New Roman" w:cs="Times New Roman"/>
                <w:b/>
                <w:u w:val="single"/>
              </w:rPr>
              <w:t>Д.</w:t>
            </w:r>
            <w:r w:rsidRPr="00AD5C7E">
              <w:rPr>
                <w:rFonts w:ascii="Times New Roman" w:hAnsi="Times New Roman" w:cs="Times New Roman"/>
                <w:u w:val="single"/>
              </w:rPr>
              <w:t xml:space="preserve"> Прочие работы.</w:t>
            </w:r>
          </w:p>
          <w:p w:rsidR="000739AA" w:rsidRPr="00AD5C7E" w:rsidRDefault="000739AA" w:rsidP="00115F24">
            <w:pPr>
              <w:tabs>
                <w:tab w:val="left" w:pos="697"/>
              </w:tabs>
              <w:spacing w:line="252" w:lineRule="exact"/>
              <w:rPr>
                <w:rFonts w:ascii="Times New Roman" w:hAnsi="Times New Roman" w:cs="Times New Roman"/>
              </w:rPr>
            </w:pPr>
            <w:r w:rsidRPr="00AD5C7E">
              <w:rPr>
                <w:rFonts w:ascii="Times New Roman" w:hAnsi="Times New Roman" w:cs="Times New Roman"/>
              </w:rPr>
              <w:t>1.Регулировка и наладка систем центрального отопления.</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2.То же вентиляции.</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3.Промывка и опрессовка системы центрального отопления.</w:t>
            </w:r>
          </w:p>
          <w:p w:rsidR="000739AA" w:rsidRPr="00AD5C7E" w:rsidRDefault="000739AA" w:rsidP="00115F24">
            <w:pPr>
              <w:tabs>
                <w:tab w:val="left" w:pos="733"/>
              </w:tabs>
              <w:spacing w:line="252" w:lineRule="exact"/>
              <w:rPr>
                <w:rFonts w:ascii="Times New Roman" w:hAnsi="Times New Roman" w:cs="Times New Roman"/>
              </w:rPr>
            </w:pPr>
            <w:r w:rsidRPr="00AD5C7E">
              <w:rPr>
                <w:rFonts w:ascii="Times New Roman" w:hAnsi="Times New Roman" w:cs="Times New Roman"/>
              </w:rPr>
              <w:t>4.Озеленение территории, уход за зелеными насаждениями.</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5.Удаление с крыш снега и наледей.</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6.Очистка кровли от мусора, грязи, листьев.</w:t>
            </w:r>
          </w:p>
          <w:p w:rsidR="000739AA" w:rsidRPr="00AD5C7E" w:rsidRDefault="000739AA" w:rsidP="00115F24">
            <w:pPr>
              <w:tabs>
                <w:tab w:val="left" w:pos="724"/>
              </w:tabs>
              <w:spacing w:line="252" w:lineRule="exact"/>
              <w:rPr>
                <w:rFonts w:ascii="Times New Roman" w:hAnsi="Times New Roman" w:cs="Times New Roman"/>
              </w:rPr>
            </w:pPr>
            <w:r w:rsidRPr="00AD5C7E">
              <w:rPr>
                <w:rFonts w:ascii="Times New Roman" w:hAnsi="Times New Roman" w:cs="Times New Roman"/>
              </w:rPr>
              <w:t>7.Уборка и очистка придомовой территории.</w:t>
            </w:r>
          </w:p>
          <w:p w:rsidR="000739AA" w:rsidRPr="00AD5C7E" w:rsidRDefault="000739AA" w:rsidP="00115F24">
            <w:pPr>
              <w:spacing w:line="261" w:lineRule="exact"/>
              <w:rPr>
                <w:rFonts w:ascii="Times New Roman" w:hAnsi="Times New Roman" w:cs="Times New Roman"/>
              </w:rPr>
            </w:pPr>
            <w:r w:rsidRPr="00AD5C7E">
              <w:rPr>
                <w:rFonts w:ascii="Times New Roman" w:hAnsi="Times New Roman" w:cs="Times New Roman"/>
              </w:rPr>
              <w:t>В жилых и подсобных помещениях квартир работы выполняются нанимателями, арендаторами, собственниками жилых помещений.</w:t>
            </w:r>
          </w:p>
        </w:tc>
        <w:tc>
          <w:tcPr>
            <w:tcW w:w="2160" w:type="dxa"/>
          </w:tcPr>
          <w:p w:rsidR="000739AA" w:rsidRPr="00AD5C7E" w:rsidRDefault="000739AA" w:rsidP="00115F24">
            <w:pPr>
              <w:suppressAutoHyphens/>
              <w:jc w:val="center"/>
              <w:rPr>
                <w:rFonts w:ascii="Times New Roman" w:hAnsi="Times New Roman" w:cs="Times New Roman"/>
                <w:b/>
                <w:bCs/>
                <w:noProof/>
              </w:rPr>
            </w:pPr>
          </w:p>
        </w:tc>
      </w:tr>
    </w:tbl>
    <w:p w:rsidR="000739AA" w:rsidRPr="00AD5C7E" w:rsidRDefault="000739AA" w:rsidP="000739AA">
      <w:pPr>
        <w:suppressAutoHyphens/>
        <w:jc w:val="center"/>
        <w:rPr>
          <w:rFonts w:ascii="Times New Roman" w:hAnsi="Times New Roman" w:cs="Times New Roman"/>
          <w:b/>
          <w:bCs/>
          <w:noProof/>
        </w:rPr>
      </w:pPr>
    </w:p>
    <w:p w:rsidR="000739AA" w:rsidRPr="00AD5C7E" w:rsidRDefault="000739AA" w:rsidP="000739AA">
      <w:pPr>
        <w:suppressAutoHyphens/>
        <w:jc w:val="center"/>
        <w:rPr>
          <w:rFonts w:ascii="Times New Roman" w:hAnsi="Times New Roman" w:cs="Times New Roman"/>
          <w:b/>
          <w:bCs/>
          <w:noProof/>
        </w:rPr>
      </w:pPr>
    </w:p>
    <w:p w:rsidR="000739AA" w:rsidRPr="00AD5C7E" w:rsidRDefault="000739AA" w:rsidP="000739AA">
      <w:pPr>
        <w:suppressAutoHyphens/>
        <w:jc w:val="center"/>
        <w:rPr>
          <w:rFonts w:ascii="Times New Roman" w:hAnsi="Times New Roman" w:cs="Times New Roman"/>
          <w:b/>
          <w:bCs/>
          <w:noProof/>
        </w:rPr>
      </w:pPr>
    </w:p>
    <w:p w:rsidR="000739AA" w:rsidRPr="00AD5C7E" w:rsidRDefault="000739AA" w:rsidP="000739AA">
      <w:pPr>
        <w:suppressAutoHyphens/>
        <w:jc w:val="center"/>
        <w:rPr>
          <w:rFonts w:ascii="Times New Roman" w:hAnsi="Times New Roman" w:cs="Times New Roman"/>
          <w:b/>
          <w:bCs/>
          <w:noProof/>
        </w:rPr>
      </w:pPr>
    </w:p>
    <w:p w:rsidR="000739AA" w:rsidRPr="00AA5556" w:rsidRDefault="000739AA" w:rsidP="000739AA">
      <w:pPr>
        <w:suppressAutoHyphens/>
        <w:jc w:val="right"/>
        <w:rPr>
          <w:rFonts w:ascii="Times New Roman" w:hAnsi="Times New Roman" w:cs="Times New Roman"/>
          <w:b/>
          <w:bCs/>
          <w:noProof/>
          <w:sz w:val="28"/>
          <w:szCs w:val="28"/>
        </w:rPr>
      </w:pPr>
      <w:r w:rsidRPr="00AA5556">
        <w:rPr>
          <w:rFonts w:ascii="Times New Roman" w:hAnsi="Times New Roman" w:cs="Times New Roman"/>
          <w:b/>
          <w:bCs/>
          <w:noProof/>
          <w:sz w:val="28"/>
          <w:szCs w:val="28"/>
        </w:rPr>
        <w:t>ПРИЛОЖЕНИЕ 1</w:t>
      </w:r>
    </w:p>
    <w:p w:rsidR="000739AA" w:rsidRPr="00AD5C7E" w:rsidRDefault="000739AA" w:rsidP="000739AA">
      <w:pPr>
        <w:suppressAutoHyphens/>
        <w:jc w:val="right"/>
        <w:rPr>
          <w:rFonts w:ascii="Times New Roman" w:hAnsi="Times New Roman" w:cs="Times New Roman"/>
          <w:noProof/>
          <w:sz w:val="28"/>
          <w:szCs w:val="28"/>
        </w:rPr>
      </w:pPr>
      <w:r w:rsidRPr="00AD5C7E">
        <w:rPr>
          <w:rFonts w:ascii="Times New Roman" w:hAnsi="Times New Roman" w:cs="Times New Roman"/>
          <w:noProof/>
          <w:sz w:val="28"/>
          <w:szCs w:val="28"/>
        </w:rPr>
        <w:t>к конкурсной документации</w:t>
      </w:r>
    </w:p>
    <w:p w:rsidR="000739AA" w:rsidRPr="00AD5C7E" w:rsidRDefault="000739AA" w:rsidP="000739AA">
      <w:pPr>
        <w:suppressAutoHyphens/>
        <w:jc w:val="right"/>
        <w:rPr>
          <w:rFonts w:ascii="Times New Roman" w:hAnsi="Times New Roman" w:cs="Times New Roman"/>
          <w:noProof/>
          <w:sz w:val="28"/>
          <w:szCs w:val="28"/>
        </w:rPr>
      </w:pPr>
    </w:p>
    <w:p w:rsidR="000739AA" w:rsidRPr="00AD5C7E" w:rsidRDefault="000739AA" w:rsidP="000739AA">
      <w:pPr>
        <w:suppressAutoHyphens/>
        <w:spacing w:line="240" w:lineRule="atLeast"/>
        <w:ind w:firstLine="709"/>
        <w:rPr>
          <w:rFonts w:ascii="Times New Roman" w:hAnsi="Times New Roman" w:cs="Times New Roman"/>
          <w:sz w:val="20"/>
          <w:szCs w:val="20"/>
        </w:rPr>
      </w:pPr>
    </w:p>
    <w:p w:rsidR="000739AA" w:rsidRPr="00AD5C7E" w:rsidRDefault="000739AA" w:rsidP="000739AA">
      <w:pPr>
        <w:suppressAutoHyphens/>
        <w:spacing w:line="240" w:lineRule="atLeast"/>
        <w:ind w:firstLine="709"/>
        <w:rPr>
          <w:rFonts w:ascii="Times New Roman" w:hAnsi="Times New Roman" w:cs="Times New Roman"/>
          <w:sz w:val="20"/>
          <w:szCs w:val="20"/>
        </w:rPr>
      </w:pPr>
    </w:p>
    <w:p w:rsidR="000739AA" w:rsidRPr="00AD5C7E" w:rsidRDefault="000739AA" w:rsidP="000739AA">
      <w:pPr>
        <w:suppressAutoHyphens/>
        <w:jc w:val="center"/>
        <w:rPr>
          <w:rFonts w:ascii="Times New Roman" w:hAnsi="Times New Roman" w:cs="Times New Roman"/>
          <w:b/>
          <w:bCs/>
        </w:rPr>
      </w:pPr>
      <w:r w:rsidRPr="00AD5C7E">
        <w:rPr>
          <w:rFonts w:ascii="Times New Roman" w:hAnsi="Times New Roman" w:cs="Times New Roman"/>
          <w:b/>
          <w:bCs/>
        </w:rPr>
        <w:t>Перечень услуг и работ,</w:t>
      </w:r>
    </w:p>
    <w:p w:rsidR="000739AA" w:rsidRPr="00AD5C7E" w:rsidRDefault="000739AA" w:rsidP="000739AA">
      <w:pPr>
        <w:suppressAutoHyphens/>
        <w:jc w:val="center"/>
        <w:rPr>
          <w:rFonts w:ascii="Times New Roman" w:hAnsi="Times New Roman" w:cs="Times New Roman"/>
          <w:b/>
          <w:bCs/>
        </w:rPr>
      </w:pPr>
      <w:r w:rsidRPr="00AD5C7E">
        <w:rPr>
          <w:rFonts w:ascii="Times New Roman" w:hAnsi="Times New Roman" w:cs="Times New Roman"/>
          <w:b/>
          <w:bCs/>
        </w:rPr>
        <w:t xml:space="preserve"> необходимых для обеспечения надлежащего содержания</w:t>
      </w:r>
    </w:p>
    <w:p w:rsidR="000739AA" w:rsidRPr="00AD5C7E" w:rsidRDefault="000739AA" w:rsidP="000739AA">
      <w:pPr>
        <w:suppressAutoHyphens/>
        <w:jc w:val="center"/>
        <w:rPr>
          <w:rFonts w:ascii="Times New Roman" w:hAnsi="Times New Roman" w:cs="Times New Roman"/>
          <w:b/>
          <w:bCs/>
        </w:rPr>
      </w:pPr>
      <w:r w:rsidRPr="00AD5C7E">
        <w:rPr>
          <w:rFonts w:ascii="Times New Roman" w:hAnsi="Times New Roman" w:cs="Times New Roman"/>
          <w:b/>
          <w:bCs/>
        </w:rPr>
        <w:t xml:space="preserve">общего имущества в многоквартирном доме </w:t>
      </w:r>
    </w:p>
    <w:p w:rsidR="000739AA" w:rsidRPr="00AD5C7E" w:rsidRDefault="000739AA" w:rsidP="000739AA">
      <w:pPr>
        <w:suppressAutoHyphens/>
        <w:jc w:val="center"/>
        <w:rPr>
          <w:rFonts w:ascii="Times New Roman" w:hAnsi="Times New Roman" w:cs="Times New Roman"/>
          <w:b/>
          <w:bCs/>
        </w:rPr>
      </w:pPr>
    </w:p>
    <w:tbl>
      <w:tblPr>
        <w:tblW w:w="104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28"/>
        <w:gridCol w:w="6552"/>
        <w:gridCol w:w="3110"/>
      </w:tblGrid>
      <w:tr w:rsidR="000739AA" w:rsidRPr="00AD5C7E" w:rsidTr="00115F24">
        <w:tc>
          <w:tcPr>
            <w:tcW w:w="828"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 п/п</w:t>
            </w:r>
          </w:p>
        </w:tc>
        <w:tc>
          <w:tcPr>
            <w:tcW w:w="6552"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Перечень по содержанию и ремонту общего имущества собственников МКД</w:t>
            </w: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периодичность</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 Содержание общего имущества многоквартирного дома</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1.1.Уборка земельного участка, входящего в состав общего имущества.</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Холодный период</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Подметание свежевыпавшего снега толщиной до 2 см.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через раз в сутки в дни снегопада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Сдвигание свежевыпавшего снега толщиной слоя свыше 2 см.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через 3 часа во время снегопада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Подметание территорий в дни без снегопада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3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Сдвигание свежевыпавшего снега в дни сильных снегопадов</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3 раза в сутки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1.1.5</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Очистка территорий от наледи и льда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3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1.1.6</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Посыпка территорий противогололедными материалом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сутки (во время гололеда)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1.1.7</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Очистка урн от мусора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сутки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1.1.8</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Промывка урн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 мере необходимости</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Теплый период</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1.1.9</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Подметание придомовых территорий в дни без осадков и в дни с осадками до 2 см.</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2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1.1.10</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Уборка мусора с придомовых газонов, в том числе очистка газонов от опавшей листвы</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2 суток</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Очистка урн от мусора</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сутки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Промывка урн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раз в месяц</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lang w:val="en-US"/>
              </w:rPr>
              <w:t>l</w:t>
            </w:r>
            <w:r w:rsidRPr="00AD5C7E">
              <w:rPr>
                <w:rFonts w:ascii="Times New Roman" w:hAnsi="Times New Roman" w:cs="Times New Roman"/>
                <w:b/>
                <w:bCs/>
              </w:rPr>
              <w:t>.Работы, необходимые для надлежащего содержания несущих конструкций(фундаментов, стен, колонн и столбов, перекрытий и покрытий, балок, ригелей, лестниц, несущих элементов крыш) и несущих конструкций (перегородок, внутренней отделки, полов) многоквартирных домов</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Технический осмотр конструктивных элементов здания в комплексе (кровля, фундаменты и стены подвала, стены, перекрытия, полы, перегородки, окна, двери, лестницы и т.д.) с составлением дефектной ведомости</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 Работы, выполняемые в отношении всех видов фундаментов</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w:t>
            </w:r>
          </w:p>
        </w:tc>
        <w:tc>
          <w:tcPr>
            <w:tcW w:w="6552"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проверка соответствия параметров вертикальной планировки территории вокруг здания проектным параметрам. Устранение выявленных нарушений;</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проверка технического состояния видимых частей конструкций с выявлением:</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rPr>
          <w:trHeight w:val="1479"/>
        </w:trPr>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признаков неравномерных осадок фундаментов всех типов;</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коррозии арматуры, расслаивания, трещин, выпучивания, отклонения от вертикали в домах с бетонными, железобетонными и каменными фундаментами;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нарушений-разработка контрольных шурфов в местах обнаружения дефектов, детальное обследование и составление плана мероприятий по устранению причин нарушения и восстановлению эксплуатационных свойств конструкций;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проверка состояния гидроизоляции фундаментов и систем водоотвода фундамента. При выявлении нарушений-восстановление их работоспособности;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2. Работы, выполняемые для надлежащего содержания стен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отклонений от проектных условий эксплуатации, несанкционированного изменения конструктивного решения, признаков потери несущей способности, наличия деформаций, нарушения теплозащитных свойств, гидроизоляции между цокольной частью здания и стенами, неисправности водоотводящих устройств;</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 xml:space="preserve">выявление следов коррозии, деформаций и трещин в местах расположения арматуры и закладных деталей, </w:t>
            </w:r>
            <w:r w:rsidRPr="00AD5C7E">
              <w:rPr>
                <w:rFonts w:ascii="Times New Roman" w:hAnsi="Times New Roman" w:cs="Times New Roman"/>
              </w:rPr>
              <w:lastRenderedPageBreak/>
              <w:t>наличия трещин в местах примыкания внутренних поперечных стен к наружным стенам из несущих и самонесущих панелей, из крупноразмерных блоков;</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lastRenderedPageBreak/>
              <w:t xml:space="preserve">2 раза в год с составлением плана </w:t>
            </w:r>
            <w:r w:rsidRPr="00AD5C7E">
              <w:rPr>
                <w:rFonts w:ascii="Times New Roman" w:hAnsi="Times New Roman" w:cs="Times New Roman"/>
              </w:rPr>
              <w:lastRenderedPageBreak/>
              <w:t>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2.3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повреждений в кладке, наличия и характера трещин, выветривания, отклонения от вертикали и выпучивания отдельных участков стен, нарушения связей между отдельными конструкциями в домах со стенами из мелких блоков, искусственных и естественных камней;</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1 сут.</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в элементах деревянных конструкций рубленых, каркасных, брусчатых, сборно-щитовых и иных домов с деревянными стенами дефектов крепления, врубок, перекоса, скалывания, отклонения от вертикали, а также наличия в таких конструкциях участков, пораженных гнилью, дереворазрушающими грибками и жучками-точильщиками, с повышенной влажностью, с разрушением обшивки или штукатурки стен;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2.5</w:t>
            </w:r>
          </w:p>
        </w:tc>
        <w:tc>
          <w:tcPr>
            <w:tcW w:w="9662" w:type="dxa"/>
            <w:gridSpan w:val="2"/>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 случае выявления повреждений и нарушений - составление плана мероприятий по инструментальному обследованию стен, восстановлению проектных условий их эксплуатации и его выполнение.</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3.Работы, выполняемые в целях надлежащего содержания перекрытий и покрытий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нарушений условий эксплуатации, несанкционированных изменений конструктивного решения, выявления прогибов, трещин и колебаний;</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зыбкости перекрытия, наличия, характера и величины трещин в штукатурном слое, целостности несущих деревянных элементов и мест их описания, следов протечек на потолке, плотности и влажности засыпки, поражения гнилью и жучками-точильщиками деревянных элементов в домах с деревянными перекрытиями и покрытиями;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проверка состояния утеплителя, гидроизоляции и звукоизоляции, адгезии отделочных слоев к конструкциям перекрытия (покрытия)</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3.4</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 xml:space="preserve">4. Работы, выполняемые в целях надлежащего содержания колонн и столбов многоквартирного дома: </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4.1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4.2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выявление поражения гнилью, дереворазрушающими грибками и жучками-точильщиками, расслоения древесины, разрывов волокон древесины в домах с деревянными стойками;</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4.3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5. Работы, выполняемые в целях надлежащего содержания балок (ригелей) перекрытий и покрытий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5.1</w:t>
            </w:r>
          </w:p>
        </w:tc>
        <w:tc>
          <w:tcPr>
            <w:tcW w:w="6552" w:type="dxa"/>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rPr>
              <w:t>контроль состояния и выявление нарушений условий эксплуатации, несанкционированных изменений конструктивного решения, устойчивости, прогибов, колебаний и трещин</w:t>
            </w:r>
            <w:r w:rsidRPr="00AD5C7E">
              <w:rPr>
                <w:rFonts w:ascii="Times New Roman" w:hAnsi="Times New Roman" w:cs="Times New Roman"/>
                <w:sz w:val="20"/>
                <w:szCs w:val="20"/>
              </w:rPr>
              <w:t>;</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5.2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увлажнения и загнивания деревянных балок, нарушений утепления заделок балок в стены, разрывов или надрывов древесины около сучков и трещин в стыках на плоскости скалывания;</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5.3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6.Работы, выполняемые в целях надлежащего содержания крыш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кровли на отсутствие протечек;</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молниезащитных устройств, заземления мачт и другого оборудования, расположенного на крыше;</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6.3</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деформации и повреждений несущих кровельных конструкций, антисептической и противопожарной защиты деревянных конструкций, креплений элементов несущих конструкций крыши, водоотводящих устройств и оборудования, слуховых окон, выходов на крыши, ходовых досок и переходных мостиков на чердаках, осадочных и температурных швов, водоприемных воронок внутреннего водостока;</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6.4</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температурно-влажностного режима и воздухообмена на чердаке;</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6.5</w:t>
            </w:r>
          </w:p>
        </w:tc>
        <w:tc>
          <w:tcPr>
            <w:tcW w:w="6552" w:type="dxa"/>
          </w:tcPr>
          <w:p w:rsidR="000739AA" w:rsidRPr="00AD5C7E" w:rsidRDefault="000739AA" w:rsidP="00115F24">
            <w:pPr>
              <w:ind w:firstLine="540"/>
              <w:rPr>
                <w:rFonts w:ascii="Times New Roman" w:hAnsi="Times New Roman" w:cs="Times New Roman"/>
              </w:rPr>
            </w:pPr>
            <w:r w:rsidRPr="00AD5C7E">
              <w:rPr>
                <w:rFonts w:ascii="Times New Roman" w:hAnsi="Times New Roman" w:cs="Times New Roman"/>
              </w:rPr>
              <w:t>контроль состояния оборудования или устройств, предотвращающих образование наледи и сосулек</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6.6</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осмотр потолков верхних этажей домов с совмещенными (бесчердачными) крышами для обеспечения нормативных требований их эксплуатации в период продолжительной и устойчивой отрицательной температуры наружного воздуха, влияющей на возможные промерзания их покрытий;</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6.7</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 при необходимости очистка кровли и водоотводящих устройств от мусора, грязи и наледи, препятствующих стоку дождевых и талых вод;</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w:t>
            </w:r>
            <w:r w:rsidRPr="00AD5C7E">
              <w:rPr>
                <w:rFonts w:ascii="Times New Roman" w:hAnsi="Times New Roman" w:cs="Times New Roman"/>
              </w:rPr>
              <w:lastRenderedPageBreak/>
              <w:t>.8</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lastRenderedPageBreak/>
              <w:t xml:space="preserve">проверка и при необходимости очистка кровли от </w:t>
            </w:r>
            <w:r w:rsidRPr="00AD5C7E">
              <w:rPr>
                <w:rFonts w:ascii="Times New Roman" w:hAnsi="Times New Roman" w:cs="Times New Roman"/>
              </w:rPr>
              <w:lastRenderedPageBreak/>
              <w:t>скопления снега и наледи;</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lastRenderedPageBreak/>
              <w:t xml:space="preserve">по мере </w:t>
            </w:r>
            <w:r w:rsidRPr="00AD5C7E">
              <w:rPr>
                <w:rFonts w:ascii="Times New Roman" w:hAnsi="Times New Roman" w:cs="Times New Roman"/>
              </w:rPr>
              <w:lastRenderedPageBreak/>
              <w:t>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6.9</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 при необходимости восстановление защитного окрасочного слоя металлических элементов, окраска металлических креплений кровель антикоррозийными защитными красками и составами;</w:t>
            </w:r>
          </w:p>
          <w:p w:rsidR="000739AA" w:rsidRPr="00AD5C7E" w:rsidRDefault="000739AA" w:rsidP="00115F24">
            <w:pPr>
              <w:suppressAutoHyphens/>
              <w:jc w:val="center"/>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при проведении плановых технических осмотров и по мере необходимости(при обращении граждан)</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6.10</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 при необходимости восстановление антикоррозионного покрытия стальных связей, размещенных на крыше и в технических помещениях металлических деталей;</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6.11</w:t>
            </w:r>
          </w:p>
        </w:tc>
        <w:tc>
          <w:tcPr>
            <w:tcW w:w="9662" w:type="dxa"/>
            <w:gridSpan w:val="2"/>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при выявлении нарушений, приводящих к протечкам, - незамедлительное их устранение. В остальных случаях - разработка плана восстановительных работ (при необходимости), проведение восстановительных работ.</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Работы, выполняемые в целях надлежащего содержания лестниц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6.12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состояния и при необходимости обработка деревянных поверхностей антисептическими и антипереновыми составами в домах с деревянными лестницами.</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7. Работы, выполняемые в целях надлежащего содержания фасадов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нарушений отделки фасадов и их отдельных элементов, ослабления связи отделочных слоев со стенами, нарушений сплошности и герметичности наружных водостоков;</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работоспособности подсветки информационных знаков, входов в подъезды (домовые знаки и т.д.);</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7.3</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восстановление плотности притворов входных дверей, самозакрывающихся устройств (доводчики, пружины), ограничителей хода дверей (остановы);</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7.4</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39AA" w:rsidRPr="00AD5C7E" w:rsidRDefault="000739AA" w:rsidP="00115F24">
            <w:pPr>
              <w:suppressAutoHyphens/>
              <w:jc w:val="center"/>
              <w:rPr>
                <w:rFonts w:ascii="Times New Roman" w:hAnsi="Times New Roman" w:cs="Times New Roman"/>
                <w:b/>
                <w:bCs/>
              </w:rPr>
            </w:pP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8.Работы, выполняемые в целях надлежащего содержания перегородок в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8.1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выявление зыбкости, выпучивания, наличия трещин в теле перегородок и в местах сопряжения между собой и с капитальными стенами, перекрытиями, отопительными панелями, дверными коробками, в местах установки санитарно-технических приборов и прохождения различных трубопроводов;</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2 раза в год с составлением плана мероприятий  по устранению выявленных нарушений</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8.2</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39AA" w:rsidRPr="00AD5C7E" w:rsidRDefault="000739AA" w:rsidP="00115F24">
            <w:pPr>
              <w:suppressAutoHyphens/>
              <w:jc w:val="center"/>
              <w:rPr>
                <w:rFonts w:ascii="Times New Roman" w:hAnsi="Times New Roman" w:cs="Times New Roman"/>
                <w:b/>
                <w:bCs/>
              </w:rPr>
            </w:pP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lang w:val="en-US"/>
              </w:rPr>
              <w:t>IL</w:t>
            </w:r>
            <w:r w:rsidRPr="00AD5C7E">
              <w:rPr>
                <w:rFonts w:ascii="Times New Roman" w:hAnsi="Times New Roman" w:cs="Times New Roman"/>
                <w:b/>
                <w:bCs/>
              </w:rPr>
              <w:t xml:space="preserve">. Работы, необходимые для надлежащего содержания оборудования и систем инженерно-технического обеспечения, входящих в состав общего имущества в </w:t>
            </w:r>
            <w:r w:rsidRPr="00AD5C7E">
              <w:rPr>
                <w:rFonts w:ascii="Times New Roman" w:hAnsi="Times New Roman" w:cs="Times New Roman"/>
                <w:b/>
                <w:bCs/>
              </w:rPr>
              <w:lastRenderedPageBreak/>
              <w:t>многоквартирном доме</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lastRenderedPageBreak/>
              <w:t>9.Работы, выполняемые в целях надлежащего содержания систем вентиляции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9.1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проверка утепления теплых чердаков, плотности закрытия входов на них;</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9.2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устранение неплотностей в вентиляционных и дымовых каналах, устранение засоров в каналах</w:t>
            </w:r>
          </w:p>
        </w:tc>
        <w:tc>
          <w:tcPr>
            <w:tcW w:w="3110" w:type="dxa"/>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rPr>
              <w:t>1 раз в год</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9.3</w:t>
            </w:r>
          </w:p>
        </w:tc>
        <w:tc>
          <w:tcPr>
            <w:tcW w:w="9662" w:type="dxa"/>
            <w:gridSpan w:val="2"/>
          </w:tcPr>
          <w:p w:rsidR="000739AA" w:rsidRPr="00AD5C7E" w:rsidRDefault="000739AA" w:rsidP="00115F24">
            <w:pPr>
              <w:rPr>
                <w:rFonts w:ascii="Times New Roman" w:hAnsi="Times New Roman" w:cs="Times New Roman"/>
              </w:rPr>
            </w:pPr>
            <w:r w:rsidRPr="00AD5C7E">
              <w:rPr>
                <w:rFonts w:ascii="Times New Roman" w:hAnsi="Times New Roman" w:cs="Times New Roman"/>
              </w:rPr>
              <w:t>при выявлении повреждений и нарушений - разработка плана восстановительных работ (при необходимости), проведение восстановительных работ.</w:t>
            </w:r>
          </w:p>
          <w:p w:rsidR="000739AA" w:rsidRPr="00AD5C7E" w:rsidRDefault="000739AA" w:rsidP="00115F24">
            <w:pPr>
              <w:suppressAutoHyphens/>
              <w:jc w:val="center"/>
              <w:rPr>
                <w:rFonts w:ascii="Times New Roman" w:hAnsi="Times New Roman" w:cs="Times New Roman"/>
                <w:b/>
                <w:bCs/>
              </w:rPr>
            </w:pP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10. Общие работы, выполняемые для надлежащего содержания систем водоснабжения(холодного и горячего), отопления и водоотведения в многоквартирного дома:</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10.1</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проверка исправности  и техническое обслуживание насосов, запорной арматуры, элементов, скрытых от постоянного наблюдения (разводящих трубопроводов и оборудования в технических подпольях);</w:t>
            </w:r>
          </w:p>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1 раз в неделю</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10.2</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восстановление работоспособности (ремонт, замена) оборудования и отопительных приборов, водоразборных приборов (смесителей, кранов и т.п.), относящихся к общему имуществу в многоквартирном доме;</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10.3</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незамедлительное восстановление герметичности участков трубопроводов и соединительных элементов в случае их разгерметизации;</w:t>
            </w:r>
          </w:p>
          <w:p w:rsidR="000739AA" w:rsidRPr="00AD5C7E" w:rsidRDefault="000739AA" w:rsidP="00115F24">
            <w:pPr>
              <w:suppressAutoHyphens/>
              <w:jc w:val="center"/>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10.4</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контроль состояния и восстановление исправности элементов внутренней канализации, канализационных вытяжек, внутреннего водостока, дренажных систем и дворовой канализации;</w:t>
            </w:r>
          </w:p>
          <w:p w:rsidR="000739AA" w:rsidRPr="00AD5C7E" w:rsidRDefault="000739AA" w:rsidP="00115F24">
            <w:pPr>
              <w:suppressAutoHyphens/>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10.5</w:t>
            </w:r>
          </w:p>
        </w:tc>
        <w:tc>
          <w:tcPr>
            <w:tcW w:w="6552"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промывка участков водопровода после выполнения ремонтно-строительных работ на водопроводе;</w:t>
            </w:r>
          </w:p>
          <w:p w:rsidR="000739AA" w:rsidRPr="00AD5C7E" w:rsidRDefault="000739AA" w:rsidP="00115F24">
            <w:pPr>
              <w:suppressAutoHyphens/>
              <w:rPr>
                <w:rFonts w:ascii="Times New Roman" w:hAnsi="Times New Roman" w:cs="Times New Roman"/>
                <w:b/>
                <w:bCs/>
              </w:rPr>
            </w:pP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 мере необходимости</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11.Работы, выполняемые в целях надлежащего содержания электрооборудования, радио-и телекоммуникационного оборудования в многоквартирном доме:</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11.1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Осмотр общедомовых систем электроснабжения с подтяжкой контактных соединений, прочисткой клемм и соединений и проверкой надежности заземляющих контактов и соединений</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2 раза в год</w:t>
            </w:r>
          </w:p>
        </w:tc>
      </w:tr>
      <w:tr w:rsidR="000739AA" w:rsidRPr="00AD5C7E" w:rsidTr="00115F24">
        <w:tc>
          <w:tcPr>
            <w:tcW w:w="10490" w:type="dxa"/>
            <w:gridSpan w:val="3"/>
          </w:tcPr>
          <w:p w:rsidR="000739AA" w:rsidRPr="00AD5C7E" w:rsidRDefault="000739AA" w:rsidP="00115F24">
            <w:pPr>
              <w:suppressAutoHyphens/>
              <w:jc w:val="center"/>
              <w:rPr>
                <w:rFonts w:ascii="Times New Roman" w:hAnsi="Times New Roman" w:cs="Times New Roman"/>
                <w:b/>
                <w:bCs/>
              </w:rPr>
            </w:pPr>
            <w:r w:rsidRPr="00AD5C7E">
              <w:rPr>
                <w:rFonts w:ascii="Times New Roman" w:hAnsi="Times New Roman" w:cs="Times New Roman"/>
                <w:b/>
                <w:bCs/>
              </w:rPr>
              <w:t>12.Работы и услуги выполняемые по управлению многоквартирным домом</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12.1</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обеспечить работу аварийно-диспетчерской службы</w:t>
            </w:r>
          </w:p>
        </w:tc>
        <w:tc>
          <w:tcPr>
            <w:tcW w:w="3110"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12.2</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вести и хранить техническую документацию на многоквартирный дом в установленном законодательством РФ порядке</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12.3</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 xml:space="preserve">своевременно заключать договоры оказания услуг и (или) выполнения работ по содержанию и ремонту общего имущества и коммунальных услуг в многоквартирном доме со сторонними организациями, в том числе специализированными, в случае, если лица, ответственные за содержание и ремонт общего имущества в многоквартирном доме, не оказывают таких услуг и не выполняют таких работ своими силами, а также осуществлять контроль за выполнением указанными организациями обязательств по </w:t>
            </w:r>
            <w:r w:rsidRPr="00AD5C7E">
              <w:rPr>
                <w:rFonts w:ascii="Times New Roman" w:hAnsi="Times New Roman" w:cs="Times New Roman"/>
              </w:rPr>
              <w:lastRenderedPageBreak/>
              <w:t>таким договорам;</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lastRenderedPageBreak/>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lastRenderedPageBreak/>
              <w:t>12.4</w:t>
            </w:r>
          </w:p>
        </w:tc>
        <w:tc>
          <w:tcPr>
            <w:tcW w:w="6552" w:type="dxa"/>
          </w:tcPr>
          <w:p w:rsidR="000739AA" w:rsidRPr="00AD5C7E" w:rsidRDefault="000739AA" w:rsidP="00115F24">
            <w:pPr>
              <w:suppressAutoHyphens/>
              <w:rPr>
                <w:rFonts w:ascii="Times New Roman" w:hAnsi="Times New Roman" w:cs="Times New Roman"/>
              </w:rPr>
            </w:pPr>
            <w:r w:rsidRPr="00AD5C7E">
              <w:rPr>
                <w:rFonts w:ascii="Times New Roman" w:hAnsi="Times New Roman" w:cs="Times New Roman"/>
              </w:rPr>
              <w:t>осуществлять подготовку предложений о выполнении плановых текущих работ по содержанию и ремонту общего имущества в многоквартирном доме, а также предложений о проведении капитального ремонта и доводить их до сведения собственников помещений</w:t>
            </w:r>
          </w:p>
        </w:tc>
        <w:tc>
          <w:tcPr>
            <w:tcW w:w="3110" w:type="dxa"/>
          </w:tcPr>
          <w:p w:rsidR="000739AA" w:rsidRPr="00AD5C7E" w:rsidRDefault="000739AA" w:rsidP="00115F24">
            <w:pPr>
              <w:suppressAutoHyphens/>
              <w:rPr>
                <w:rFonts w:ascii="Times New Roman" w:hAnsi="Times New Roman" w:cs="Times New Roman"/>
                <w:b/>
                <w:bCs/>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12.5</w:t>
            </w:r>
          </w:p>
        </w:tc>
        <w:tc>
          <w:tcPr>
            <w:tcW w:w="6552" w:type="dxa"/>
          </w:tcPr>
          <w:p w:rsidR="000739AA" w:rsidRPr="00AD5C7E" w:rsidRDefault="000739AA" w:rsidP="00115F24">
            <w:pPr>
              <w:suppressAutoHyphens/>
              <w:ind w:firstLine="0"/>
              <w:rPr>
                <w:rFonts w:ascii="Times New Roman" w:hAnsi="Times New Roman" w:cs="Times New Roman"/>
              </w:rPr>
            </w:pPr>
            <w:r w:rsidRPr="00AD5C7E">
              <w:rPr>
                <w:rFonts w:ascii="Times New Roman" w:hAnsi="Times New Roman" w:cs="Times New Roman"/>
              </w:rPr>
              <w:t>организовать работу по начислению и сбору платы за содержание и ремонт жилых помещений и коммунальных услуг</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постоянно</w:t>
            </w:r>
          </w:p>
        </w:tc>
      </w:tr>
      <w:tr w:rsidR="00F431FC" w:rsidRPr="00AD5C7E" w:rsidTr="00115F24">
        <w:tc>
          <w:tcPr>
            <w:tcW w:w="828" w:type="dxa"/>
          </w:tcPr>
          <w:p w:rsidR="00F431FC" w:rsidRPr="00AD5C7E" w:rsidRDefault="00F431FC" w:rsidP="00115F24">
            <w:pPr>
              <w:suppressAutoHyphens/>
              <w:jc w:val="center"/>
              <w:rPr>
                <w:rFonts w:ascii="Times New Roman" w:hAnsi="Times New Roman" w:cs="Times New Roman"/>
              </w:rPr>
            </w:pPr>
          </w:p>
        </w:tc>
        <w:tc>
          <w:tcPr>
            <w:tcW w:w="6552" w:type="dxa"/>
          </w:tcPr>
          <w:p w:rsidR="00F431FC" w:rsidRPr="00AD5C7E" w:rsidRDefault="00F431FC" w:rsidP="00115F24">
            <w:pPr>
              <w:suppressAutoHyphens/>
              <w:rPr>
                <w:rFonts w:ascii="Times New Roman" w:hAnsi="Times New Roman" w:cs="Times New Roman"/>
              </w:rPr>
            </w:pPr>
          </w:p>
        </w:tc>
        <w:tc>
          <w:tcPr>
            <w:tcW w:w="3110" w:type="dxa"/>
          </w:tcPr>
          <w:p w:rsidR="00F431FC" w:rsidRPr="00AD5C7E" w:rsidRDefault="00F431FC" w:rsidP="00115F24">
            <w:pPr>
              <w:rPr>
                <w:rFonts w:ascii="Times New Roman" w:hAnsi="Times New Roman" w:cs="Times New Roman"/>
              </w:rPr>
            </w:pP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r w:rsidRPr="00AD5C7E">
              <w:rPr>
                <w:rFonts w:ascii="Times New Roman" w:hAnsi="Times New Roman" w:cs="Times New Roman"/>
              </w:rPr>
              <w:t>12.6</w:t>
            </w:r>
          </w:p>
        </w:tc>
        <w:tc>
          <w:tcPr>
            <w:tcW w:w="6552" w:type="dxa"/>
          </w:tcPr>
          <w:p w:rsidR="000739AA" w:rsidRPr="00AD5C7E" w:rsidRDefault="000739AA" w:rsidP="00115F24">
            <w:pPr>
              <w:suppressAutoHyphens/>
              <w:ind w:firstLine="0"/>
              <w:rPr>
                <w:rFonts w:ascii="Times New Roman" w:hAnsi="Times New Roman" w:cs="Times New Roman"/>
              </w:rPr>
            </w:pPr>
            <w:r w:rsidRPr="00AD5C7E">
              <w:rPr>
                <w:rFonts w:ascii="Times New Roman" w:hAnsi="Times New Roman" w:cs="Times New Roman"/>
              </w:rPr>
              <w:t>организовать работу по взысканию задолженности по оплате жилых помещений</w:t>
            </w:r>
          </w:p>
        </w:tc>
        <w:tc>
          <w:tcPr>
            <w:tcW w:w="3110" w:type="dxa"/>
          </w:tcPr>
          <w:p w:rsidR="000739AA" w:rsidRPr="00AD5C7E" w:rsidRDefault="000739AA" w:rsidP="00115F24">
            <w:pPr>
              <w:rPr>
                <w:rFonts w:ascii="Times New Roman" w:hAnsi="Times New Roman" w:cs="Times New Roman"/>
              </w:rPr>
            </w:pPr>
            <w:r w:rsidRPr="00AD5C7E">
              <w:rPr>
                <w:rFonts w:ascii="Times New Roman" w:hAnsi="Times New Roman" w:cs="Times New Roman"/>
              </w:rPr>
              <w:t>постоянно</w:t>
            </w:r>
          </w:p>
        </w:tc>
      </w:tr>
      <w:tr w:rsidR="000739AA" w:rsidRPr="00AD5C7E" w:rsidTr="00115F24">
        <w:tc>
          <w:tcPr>
            <w:tcW w:w="828" w:type="dxa"/>
          </w:tcPr>
          <w:p w:rsidR="000739AA" w:rsidRPr="00AD5C7E" w:rsidRDefault="000739AA" w:rsidP="00115F24">
            <w:pPr>
              <w:suppressAutoHyphens/>
              <w:jc w:val="center"/>
              <w:rPr>
                <w:rFonts w:ascii="Times New Roman" w:hAnsi="Times New Roman" w:cs="Times New Roman"/>
              </w:rPr>
            </w:pPr>
          </w:p>
        </w:tc>
        <w:tc>
          <w:tcPr>
            <w:tcW w:w="6552" w:type="dxa"/>
          </w:tcPr>
          <w:p w:rsidR="000739AA" w:rsidRPr="00AD5C7E" w:rsidRDefault="000739AA" w:rsidP="00115F24">
            <w:pPr>
              <w:suppressAutoHyphens/>
              <w:rPr>
                <w:rFonts w:ascii="Times New Roman" w:hAnsi="Times New Roman" w:cs="Times New Roman"/>
              </w:rPr>
            </w:pPr>
          </w:p>
        </w:tc>
        <w:tc>
          <w:tcPr>
            <w:tcW w:w="3110" w:type="dxa"/>
          </w:tcPr>
          <w:p w:rsidR="000739AA" w:rsidRPr="00AD5C7E" w:rsidRDefault="000739AA" w:rsidP="00115F24">
            <w:pPr>
              <w:rPr>
                <w:rFonts w:ascii="Times New Roman" w:hAnsi="Times New Roman" w:cs="Times New Roman"/>
              </w:rPr>
            </w:pPr>
          </w:p>
        </w:tc>
      </w:tr>
    </w:tbl>
    <w:p w:rsidR="000739AA" w:rsidRPr="00AD5C7E" w:rsidRDefault="000739AA" w:rsidP="000739AA">
      <w:pPr>
        <w:suppressAutoHyphens/>
        <w:spacing w:line="240" w:lineRule="atLeast"/>
        <w:rPr>
          <w:rFonts w:ascii="Times New Roman" w:hAnsi="Times New Roman" w:cs="Times New Roman"/>
        </w:rPr>
      </w:pPr>
    </w:p>
    <w:p w:rsidR="000739AA" w:rsidRPr="00AD5C7E" w:rsidRDefault="000739AA" w:rsidP="000739AA">
      <w:pPr>
        <w:suppressAutoHyphens/>
        <w:spacing w:line="240" w:lineRule="atLeast"/>
        <w:ind w:firstLine="709"/>
        <w:rPr>
          <w:rFonts w:ascii="Times New Roman" w:hAnsi="Times New Roman" w:cs="Times New Roman"/>
        </w:rPr>
      </w:pPr>
    </w:p>
    <w:tbl>
      <w:tblPr>
        <w:tblpPr w:leftFromText="180" w:rightFromText="180" w:vertAnchor="text" w:horzAnchor="page" w:tblpX="251" w:tblpY="-1256"/>
        <w:tblW w:w="11929" w:type="dxa"/>
        <w:tblLayout w:type="fixed"/>
        <w:tblLook w:val="04A0"/>
      </w:tblPr>
      <w:tblGrid>
        <w:gridCol w:w="250"/>
        <w:gridCol w:w="425"/>
        <w:gridCol w:w="851"/>
        <w:gridCol w:w="425"/>
        <w:gridCol w:w="548"/>
        <w:gridCol w:w="161"/>
        <w:gridCol w:w="472"/>
        <w:gridCol w:w="95"/>
        <w:gridCol w:w="673"/>
        <w:gridCol w:w="36"/>
        <w:gridCol w:w="708"/>
        <w:gridCol w:w="140"/>
        <w:gridCol w:w="828"/>
        <w:gridCol w:w="236"/>
        <w:gridCol w:w="620"/>
        <w:gridCol w:w="19"/>
        <w:gridCol w:w="792"/>
        <w:gridCol w:w="59"/>
        <w:gridCol w:w="708"/>
        <w:gridCol w:w="113"/>
        <w:gridCol w:w="100"/>
        <w:gridCol w:w="236"/>
        <w:gridCol w:w="118"/>
        <w:gridCol w:w="422"/>
        <w:gridCol w:w="27"/>
        <w:gridCol w:w="422"/>
        <w:gridCol w:w="121"/>
        <w:gridCol w:w="449"/>
        <w:gridCol w:w="260"/>
        <w:gridCol w:w="166"/>
        <w:gridCol w:w="543"/>
        <w:gridCol w:w="307"/>
        <w:gridCol w:w="150"/>
        <w:gridCol w:w="110"/>
        <w:gridCol w:w="339"/>
      </w:tblGrid>
      <w:tr w:rsidR="000739AA" w:rsidRPr="00AD5C7E" w:rsidTr="00115F24">
        <w:trPr>
          <w:gridAfter w:val="2"/>
          <w:wAfter w:w="449" w:type="dxa"/>
          <w:trHeight w:val="74"/>
        </w:trPr>
        <w:tc>
          <w:tcPr>
            <w:tcW w:w="8159" w:type="dxa"/>
            <w:gridSpan w:val="20"/>
            <w:tcBorders>
              <w:top w:val="nil"/>
              <w:left w:val="nil"/>
              <w:bottom w:val="nil"/>
              <w:right w:val="nil"/>
            </w:tcBorders>
            <w:shd w:val="clear" w:color="auto" w:fill="auto"/>
            <w:noWrap/>
            <w:vAlign w:val="bottom"/>
            <w:hideMark/>
          </w:tcPr>
          <w:p w:rsidR="000739AA" w:rsidRPr="00AD5C7E" w:rsidRDefault="000739AA" w:rsidP="00115F24">
            <w:pPr>
              <w:jc w:val="center"/>
              <w:rPr>
                <w:rFonts w:cs="Times New Roman"/>
                <w:b/>
                <w:bCs/>
              </w:rPr>
            </w:pPr>
          </w:p>
        </w:tc>
        <w:tc>
          <w:tcPr>
            <w:tcW w:w="3321" w:type="dxa"/>
            <w:gridSpan w:val="1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r>
      <w:tr w:rsidR="000739AA" w:rsidRPr="00AD5C7E" w:rsidTr="00115F24">
        <w:trPr>
          <w:trHeight w:val="74"/>
        </w:trPr>
        <w:tc>
          <w:tcPr>
            <w:tcW w:w="675" w:type="dxa"/>
            <w:gridSpan w:val="2"/>
            <w:tcBorders>
              <w:top w:val="nil"/>
              <w:left w:val="nil"/>
              <w:bottom w:val="nil"/>
              <w:right w:val="nil"/>
            </w:tcBorders>
            <w:shd w:val="clear" w:color="auto" w:fill="auto"/>
            <w:noWrap/>
            <w:vAlign w:val="bottom"/>
            <w:hideMark/>
          </w:tcPr>
          <w:p w:rsidR="000739AA" w:rsidRPr="00AD5C7E" w:rsidRDefault="000739AA" w:rsidP="00115F24">
            <w:pPr>
              <w:rPr>
                <w:rFonts w:ascii="Arial CYR" w:hAnsi="Arial CYR" w:cs="Times New Roman"/>
              </w:rPr>
            </w:pPr>
          </w:p>
        </w:tc>
        <w:tc>
          <w:tcPr>
            <w:tcW w:w="127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48"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633"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768"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84"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28"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5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11"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980" w:type="dxa"/>
            <w:gridSpan w:val="4"/>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236" w:type="dxa"/>
            <w:tcBorders>
              <w:top w:val="nil"/>
              <w:left w:val="nil"/>
              <w:bottom w:val="nil"/>
              <w:right w:val="nil"/>
            </w:tcBorders>
            <w:shd w:val="clear" w:color="auto" w:fill="auto"/>
            <w:noWrap/>
            <w:vAlign w:val="bottom"/>
            <w:hideMark/>
          </w:tcPr>
          <w:p w:rsidR="000739AA" w:rsidRPr="00AD5C7E" w:rsidRDefault="000739AA" w:rsidP="00115F24">
            <w:pPr>
              <w:jc w:val="center"/>
              <w:rPr>
                <w:rFonts w:cs="Times New Roman"/>
              </w:rPr>
            </w:pPr>
          </w:p>
        </w:tc>
        <w:tc>
          <w:tcPr>
            <w:tcW w:w="567"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422"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70"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42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850"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99"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sz w:val="20"/>
                <w:szCs w:val="20"/>
              </w:rPr>
            </w:pPr>
          </w:p>
        </w:tc>
      </w:tr>
      <w:tr w:rsidR="000739AA" w:rsidRPr="00AD5C7E" w:rsidTr="00115F24">
        <w:trPr>
          <w:gridAfter w:val="1"/>
          <w:wAfter w:w="339" w:type="dxa"/>
          <w:trHeight w:val="74"/>
        </w:trPr>
        <w:tc>
          <w:tcPr>
            <w:tcW w:w="10314" w:type="dxa"/>
            <w:gridSpan w:val="29"/>
            <w:tcBorders>
              <w:top w:val="nil"/>
              <w:left w:val="nil"/>
              <w:bottom w:val="nil"/>
              <w:right w:val="nil"/>
            </w:tcBorders>
            <w:shd w:val="clear" w:color="auto" w:fill="auto"/>
            <w:noWrap/>
            <w:vAlign w:val="bottom"/>
            <w:hideMark/>
          </w:tcPr>
          <w:p w:rsidR="00C17A1C" w:rsidRDefault="00C17A1C" w:rsidP="00115F24">
            <w:pPr>
              <w:jc w:val="right"/>
              <w:rPr>
                <w:rFonts w:ascii="Times New Roman" w:hAnsi="Times New Roman" w:cs="Times New Roman"/>
                <w:b/>
                <w:bCs/>
              </w:rPr>
            </w:pPr>
          </w:p>
          <w:p w:rsidR="00C17A1C" w:rsidRDefault="00C17A1C" w:rsidP="00115F24">
            <w:pPr>
              <w:jc w:val="right"/>
              <w:rPr>
                <w:rFonts w:ascii="Times New Roman" w:hAnsi="Times New Roman" w:cs="Times New Roman"/>
                <w:b/>
                <w:bCs/>
              </w:rPr>
            </w:pPr>
          </w:p>
          <w:p w:rsidR="00C17A1C" w:rsidRDefault="00C17A1C" w:rsidP="00115F24">
            <w:pPr>
              <w:jc w:val="right"/>
              <w:rPr>
                <w:rFonts w:ascii="Times New Roman" w:hAnsi="Times New Roman" w:cs="Times New Roman"/>
                <w:b/>
                <w:bCs/>
              </w:rPr>
            </w:pPr>
          </w:p>
          <w:p w:rsidR="00CF15DD" w:rsidRDefault="00115F24" w:rsidP="00115F24">
            <w:pPr>
              <w:jc w:val="right"/>
              <w:rPr>
                <w:rFonts w:ascii="Times New Roman" w:hAnsi="Times New Roman" w:cs="Times New Roman"/>
                <w:b/>
                <w:bCs/>
              </w:rPr>
            </w:pPr>
            <w:r>
              <w:rPr>
                <w:rFonts w:ascii="Times New Roman" w:hAnsi="Times New Roman" w:cs="Times New Roman"/>
                <w:b/>
                <w:bCs/>
              </w:rPr>
              <w:t>П</w:t>
            </w:r>
            <w:r w:rsidR="000739AA" w:rsidRPr="00AD5C7E">
              <w:rPr>
                <w:rFonts w:ascii="Times New Roman" w:hAnsi="Times New Roman" w:cs="Times New Roman"/>
                <w:b/>
                <w:bCs/>
              </w:rPr>
              <w:t>РИЛОЖЕНИЕ 2</w:t>
            </w:r>
            <w:r w:rsidR="00CF15DD">
              <w:rPr>
                <w:rFonts w:ascii="Times New Roman" w:hAnsi="Times New Roman" w:cs="Times New Roman"/>
                <w:b/>
                <w:bCs/>
              </w:rPr>
              <w:t xml:space="preserve"> </w:t>
            </w:r>
          </w:p>
          <w:p w:rsidR="000739AA" w:rsidRPr="00AD5C7E" w:rsidRDefault="00CF15DD" w:rsidP="00115F24">
            <w:pPr>
              <w:jc w:val="right"/>
              <w:rPr>
                <w:rFonts w:ascii="Times New Roman" w:hAnsi="Times New Roman" w:cs="Times New Roman"/>
                <w:bCs/>
              </w:rPr>
            </w:pPr>
            <w:r>
              <w:rPr>
                <w:rFonts w:ascii="Times New Roman" w:hAnsi="Times New Roman" w:cs="Times New Roman"/>
                <w:bCs/>
              </w:rPr>
              <w:t>к</w:t>
            </w:r>
            <w:r w:rsidR="000739AA" w:rsidRPr="00AD5C7E">
              <w:rPr>
                <w:rFonts w:ascii="Times New Roman" w:hAnsi="Times New Roman" w:cs="Times New Roman"/>
                <w:bCs/>
              </w:rPr>
              <w:t xml:space="preserve"> конкурсной документации</w:t>
            </w:r>
          </w:p>
          <w:p w:rsidR="000739AA" w:rsidRPr="00AD5C7E" w:rsidRDefault="000739AA" w:rsidP="00115F24">
            <w:pPr>
              <w:jc w:val="right"/>
              <w:rPr>
                <w:rFonts w:ascii="Times New Roman" w:hAnsi="Times New Roman" w:cs="Times New Roman"/>
                <w:bCs/>
              </w:rPr>
            </w:pPr>
          </w:p>
          <w:p w:rsidR="000739AA" w:rsidRDefault="000739AA" w:rsidP="00115F24">
            <w:pPr>
              <w:jc w:val="center"/>
              <w:rPr>
                <w:rFonts w:ascii="Times New Roman" w:hAnsi="Times New Roman" w:cs="Times New Roman"/>
                <w:bCs/>
              </w:rPr>
            </w:pPr>
            <w:r w:rsidRPr="00AD5C7E">
              <w:rPr>
                <w:rFonts w:ascii="Times New Roman" w:hAnsi="Times New Roman" w:cs="Times New Roman"/>
                <w:bCs/>
              </w:rPr>
              <w:t>Акт о состоянии общего имущества собственников помещений в многоквартирных домах, являющихся объектами конкурса</w:t>
            </w:r>
          </w:p>
          <w:p w:rsidR="000739AA" w:rsidRPr="00AD5C7E" w:rsidRDefault="000739AA" w:rsidP="00115F24">
            <w:pPr>
              <w:jc w:val="center"/>
              <w:rPr>
                <w:rFonts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67"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sz w:val="20"/>
                <w:szCs w:val="20"/>
              </w:rPr>
            </w:pPr>
          </w:p>
        </w:tc>
      </w:tr>
      <w:tr w:rsidR="000739AA" w:rsidRPr="00AD5C7E" w:rsidTr="00115F24">
        <w:trPr>
          <w:gridAfter w:val="1"/>
          <w:wAfter w:w="339" w:type="dxa"/>
          <w:trHeight w:val="255"/>
        </w:trPr>
        <w:tc>
          <w:tcPr>
            <w:tcW w:w="250"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1276"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425"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567"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1676"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236"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63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851"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8"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567" w:type="dxa"/>
            <w:gridSpan w:val="4"/>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422" w:type="dxa"/>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570"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b/>
                <w:bCs/>
              </w:rPr>
            </w:pPr>
          </w:p>
        </w:tc>
        <w:tc>
          <w:tcPr>
            <w:tcW w:w="709" w:type="dxa"/>
            <w:gridSpan w:val="2"/>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rPr>
            </w:pPr>
          </w:p>
        </w:tc>
        <w:tc>
          <w:tcPr>
            <w:tcW w:w="567" w:type="dxa"/>
            <w:gridSpan w:val="3"/>
            <w:tcBorders>
              <w:top w:val="nil"/>
              <w:left w:val="nil"/>
              <w:bottom w:val="nil"/>
              <w:right w:val="nil"/>
            </w:tcBorders>
            <w:shd w:val="clear" w:color="auto" w:fill="auto"/>
            <w:noWrap/>
            <w:vAlign w:val="bottom"/>
            <w:hideMark/>
          </w:tcPr>
          <w:p w:rsidR="000739AA" w:rsidRPr="00AD5C7E" w:rsidRDefault="000739AA" w:rsidP="00115F24">
            <w:pPr>
              <w:jc w:val="center"/>
              <w:rPr>
                <w:rFonts w:ascii="Arial CYR" w:hAnsi="Arial CYR" w:cs="Times New Roman"/>
                <w:sz w:val="20"/>
                <w:szCs w:val="20"/>
              </w:rPr>
            </w:pPr>
          </w:p>
        </w:tc>
      </w:tr>
      <w:tr w:rsidR="000739AA" w:rsidRPr="00AD5C7E" w:rsidTr="00115F24">
        <w:trPr>
          <w:gridAfter w:val="1"/>
          <w:wAfter w:w="339" w:type="dxa"/>
          <w:trHeight w:val="255"/>
        </w:trPr>
        <w:tc>
          <w:tcPr>
            <w:tcW w:w="250" w:type="dxa"/>
            <w:tcBorders>
              <w:top w:val="single" w:sz="4" w:space="0" w:color="auto"/>
              <w:left w:val="single" w:sz="4" w:space="0" w:color="auto"/>
              <w:bottom w:val="nil"/>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1276"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5" w:type="dxa"/>
            <w:tcBorders>
              <w:top w:val="single" w:sz="4" w:space="0" w:color="auto"/>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этажность</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кол-</w:t>
            </w:r>
          </w:p>
        </w:tc>
        <w:tc>
          <w:tcPr>
            <w:tcW w:w="567" w:type="dxa"/>
            <w:gridSpan w:val="2"/>
            <w:tcBorders>
              <w:top w:val="single" w:sz="4" w:space="0" w:color="auto"/>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Год ввода</w:t>
            </w:r>
          </w:p>
        </w:tc>
        <w:tc>
          <w:tcPr>
            <w:tcW w:w="709"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1676" w:type="dxa"/>
            <w:gridSpan w:val="3"/>
            <w:tcBorders>
              <w:top w:val="single" w:sz="4" w:space="0" w:color="auto"/>
              <w:left w:val="nil"/>
              <w:bottom w:val="nil"/>
              <w:right w:val="nil"/>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236" w:type="dxa"/>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639"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851" w:type="dxa"/>
            <w:gridSpan w:val="2"/>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во</w:t>
            </w:r>
          </w:p>
        </w:tc>
        <w:tc>
          <w:tcPr>
            <w:tcW w:w="708" w:type="dxa"/>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ка</w:t>
            </w:r>
          </w:p>
        </w:tc>
        <w:tc>
          <w:tcPr>
            <w:tcW w:w="567" w:type="dxa"/>
            <w:gridSpan w:val="4"/>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2" w:type="dxa"/>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570" w:type="dxa"/>
            <w:gridSpan w:val="3"/>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Кол-во</w:t>
            </w:r>
          </w:p>
        </w:tc>
        <w:tc>
          <w:tcPr>
            <w:tcW w:w="709" w:type="dxa"/>
            <w:gridSpan w:val="2"/>
            <w:tcBorders>
              <w:top w:val="single" w:sz="4" w:space="0" w:color="auto"/>
              <w:left w:val="nil"/>
              <w:bottom w:val="nil"/>
              <w:right w:val="single" w:sz="4" w:space="0" w:color="auto"/>
            </w:tcBorders>
            <w:shd w:val="clear" w:color="auto" w:fill="auto"/>
            <w:noWrap/>
            <w:vAlign w:val="center"/>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Общая площадь</w:t>
            </w:r>
          </w:p>
        </w:tc>
        <w:tc>
          <w:tcPr>
            <w:tcW w:w="709" w:type="dxa"/>
            <w:gridSpan w:val="2"/>
            <w:tcBorders>
              <w:top w:val="single" w:sz="4" w:space="0" w:color="auto"/>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встроенные</w:t>
            </w:r>
          </w:p>
        </w:tc>
        <w:tc>
          <w:tcPr>
            <w:tcW w:w="567" w:type="dxa"/>
            <w:gridSpan w:val="3"/>
            <w:tcBorders>
              <w:top w:val="single" w:sz="4" w:space="0" w:color="auto"/>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Площадь</w:t>
            </w:r>
          </w:p>
        </w:tc>
      </w:tr>
      <w:tr w:rsidR="000739AA" w:rsidRPr="00AD5C7E" w:rsidTr="00115F24">
        <w:trPr>
          <w:gridAfter w:val="1"/>
          <w:wAfter w:w="339" w:type="dxa"/>
          <w:trHeight w:val="255"/>
        </w:trPr>
        <w:tc>
          <w:tcPr>
            <w:tcW w:w="250" w:type="dxa"/>
            <w:tcBorders>
              <w:top w:val="nil"/>
              <w:left w:val="single" w:sz="4" w:space="0" w:color="auto"/>
              <w:bottom w:val="nil"/>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1276"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5"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во</w:t>
            </w:r>
          </w:p>
        </w:tc>
        <w:tc>
          <w:tcPr>
            <w:tcW w:w="567"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1676" w:type="dxa"/>
            <w:gridSpan w:val="3"/>
            <w:tcBorders>
              <w:top w:val="nil"/>
              <w:left w:val="nil"/>
              <w:bottom w:val="nil"/>
              <w:right w:val="nil"/>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236"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63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851"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до</w:t>
            </w:r>
          </w:p>
        </w:tc>
        <w:tc>
          <w:tcPr>
            <w:tcW w:w="708"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на</w:t>
            </w:r>
          </w:p>
        </w:tc>
        <w:tc>
          <w:tcPr>
            <w:tcW w:w="567" w:type="dxa"/>
            <w:gridSpan w:val="4"/>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422"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570"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лест.</w:t>
            </w:r>
          </w:p>
        </w:tc>
        <w:tc>
          <w:tcPr>
            <w:tcW w:w="709" w:type="dxa"/>
            <w:gridSpan w:val="2"/>
            <w:tcBorders>
              <w:top w:val="nil"/>
              <w:left w:val="nil"/>
              <w:bottom w:val="nil"/>
              <w:right w:val="single" w:sz="4" w:space="0" w:color="auto"/>
            </w:tcBorders>
            <w:shd w:val="clear" w:color="auto" w:fill="auto"/>
            <w:noWrap/>
            <w:vAlign w:val="center"/>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лест.</w:t>
            </w:r>
          </w:p>
        </w:tc>
        <w:tc>
          <w:tcPr>
            <w:tcW w:w="709" w:type="dxa"/>
            <w:gridSpan w:val="2"/>
            <w:tcBorders>
              <w:top w:val="nil"/>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помещения</w:t>
            </w:r>
          </w:p>
        </w:tc>
        <w:tc>
          <w:tcPr>
            <w:tcW w:w="567"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земельного</w:t>
            </w:r>
          </w:p>
        </w:tc>
      </w:tr>
      <w:tr w:rsidR="000739AA" w:rsidRPr="00AD5C7E" w:rsidTr="00115F24">
        <w:trPr>
          <w:gridAfter w:val="1"/>
          <w:wAfter w:w="339" w:type="dxa"/>
          <w:trHeight w:val="255"/>
        </w:trPr>
        <w:tc>
          <w:tcPr>
            <w:tcW w:w="250" w:type="dxa"/>
            <w:tcBorders>
              <w:top w:val="nil"/>
              <w:left w:val="single" w:sz="4" w:space="0" w:color="auto"/>
              <w:bottom w:val="nil"/>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w:t>
            </w:r>
          </w:p>
        </w:tc>
        <w:tc>
          <w:tcPr>
            <w:tcW w:w="1276"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ind w:firstLine="0"/>
              <w:jc w:val="left"/>
              <w:rPr>
                <w:rFonts w:ascii="Times New Roman" w:hAnsi="Times New Roman" w:cs="Times New Roman"/>
                <w:sz w:val="16"/>
                <w:szCs w:val="16"/>
              </w:rPr>
            </w:pPr>
            <w:r w:rsidRPr="00AD5C7E">
              <w:rPr>
                <w:rFonts w:ascii="Times New Roman" w:hAnsi="Times New Roman" w:cs="Times New Roman"/>
                <w:sz w:val="16"/>
                <w:szCs w:val="16"/>
              </w:rPr>
              <w:t>Адрес:</w:t>
            </w:r>
          </w:p>
        </w:tc>
        <w:tc>
          <w:tcPr>
            <w:tcW w:w="425"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квар</w:t>
            </w:r>
          </w:p>
        </w:tc>
        <w:tc>
          <w:tcPr>
            <w:tcW w:w="567"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Объем</w:t>
            </w:r>
          </w:p>
        </w:tc>
        <w:tc>
          <w:tcPr>
            <w:tcW w:w="1912" w:type="dxa"/>
            <w:gridSpan w:val="4"/>
            <w:tcBorders>
              <w:top w:val="nil"/>
              <w:left w:val="single" w:sz="4" w:space="0" w:color="auto"/>
              <w:bottom w:val="single" w:sz="4" w:space="0" w:color="auto"/>
              <w:right w:val="single" w:sz="4" w:space="0" w:color="000000"/>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Площадь</w:t>
            </w:r>
          </w:p>
        </w:tc>
        <w:tc>
          <w:tcPr>
            <w:tcW w:w="639"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вид</w:t>
            </w:r>
          </w:p>
        </w:tc>
        <w:tc>
          <w:tcPr>
            <w:tcW w:w="851" w:type="dxa"/>
            <w:gridSpan w:val="2"/>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про</w:t>
            </w:r>
          </w:p>
        </w:tc>
        <w:tc>
          <w:tcPr>
            <w:tcW w:w="708"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лиза</w:t>
            </w:r>
          </w:p>
        </w:tc>
        <w:tc>
          <w:tcPr>
            <w:tcW w:w="567" w:type="dxa"/>
            <w:gridSpan w:val="4"/>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сте</w:t>
            </w:r>
          </w:p>
        </w:tc>
        <w:tc>
          <w:tcPr>
            <w:tcW w:w="422" w:type="dxa"/>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w:t>
            </w:r>
          </w:p>
        </w:tc>
        <w:tc>
          <w:tcPr>
            <w:tcW w:w="570"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клеток</w:t>
            </w:r>
          </w:p>
        </w:tc>
        <w:tc>
          <w:tcPr>
            <w:tcW w:w="709" w:type="dxa"/>
            <w:gridSpan w:val="2"/>
            <w:tcBorders>
              <w:top w:val="nil"/>
              <w:left w:val="nil"/>
              <w:bottom w:val="nil"/>
              <w:right w:val="single" w:sz="4" w:space="0" w:color="auto"/>
            </w:tcBorders>
            <w:shd w:val="clear" w:color="auto" w:fill="auto"/>
            <w:noWrap/>
            <w:vAlign w:val="center"/>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клеток</w:t>
            </w:r>
          </w:p>
        </w:tc>
        <w:tc>
          <w:tcPr>
            <w:tcW w:w="709" w:type="dxa"/>
            <w:gridSpan w:val="2"/>
            <w:tcBorders>
              <w:top w:val="nil"/>
              <w:left w:val="nil"/>
              <w:bottom w:val="nil"/>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p>
        </w:tc>
        <w:tc>
          <w:tcPr>
            <w:tcW w:w="567" w:type="dxa"/>
            <w:gridSpan w:val="3"/>
            <w:tcBorders>
              <w:top w:val="nil"/>
              <w:left w:val="nil"/>
              <w:bottom w:val="nil"/>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участка</w:t>
            </w:r>
          </w:p>
        </w:tc>
      </w:tr>
      <w:tr w:rsidR="000739AA" w:rsidRPr="00AD5C7E" w:rsidTr="00115F24">
        <w:trPr>
          <w:gridAfter w:val="1"/>
          <w:wAfter w:w="339" w:type="dxa"/>
          <w:trHeight w:val="64"/>
        </w:trPr>
        <w:tc>
          <w:tcPr>
            <w:tcW w:w="250" w:type="dxa"/>
            <w:tcBorders>
              <w:top w:val="nil"/>
              <w:left w:val="single" w:sz="4" w:space="0" w:color="auto"/>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п\п</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улица, № дома</w:t>
            </w:r>
          </w:p>
        </w:tc>
        <w:tc>
          <w:tcPr>
            <w:tcW w:w="425"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тир</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общая</w:t>
            </w:r>
          </w:p>
        </w:tc>
        <w:tc>
          <w:tcPr>
            <w:tcW w:w="1204"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жил.кв.</w:t>
            </w:r>
          </w:p>
        </w:tc>
        <w:tc>
          <w:tcPr>
            <w:tcW w:w="63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отопл.</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вод</w:t>
            </w: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ция</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ны</w:t>
            </w:r>
          </w:p>
        </w:tc>
        <w:tc>
          <w:tcPr>
            <w:tcW w:w="422"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r w:rsidRPr="00AD5C7E">
              <w:rPr>
                <w:rFonts w:ascii="Times New Roman" w:hAnsi="Times New Roman" w:cs="Times New Roman"/>
                <w:sz w:val="16"/>
                <w:szCs w:val="16"/>
              </w:rPr>
              <w:t>изн.</w:t>
            </w:r>
          </w:p>
        </w:tc>
        <w:tc>
          <w:tcPr>
            <w:tcW w:w="570"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vAlign w:val="bottom"/>
            <w:hideMark/>
          </w:tcPr>
          <w:p w:rsidR="000739AA" w:rsidRPr="00AD5C7E" w:rsidRDefault="000739AA" w:rsidP="00115F24">
            <w:pPr>
              <w:jc w:val="left"/>
              <w:rPr>
                <w:rFonts w:ascii="Times New Roman" w:hAnsi="Times New Roman" w:cs="Times New Roman"/>
                <w:sz w:val="16"/>
                <w:szCs w:val="16"/>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jc w:val="left"/>
              <w:rPr>
                <w:rFonts w:ascii="Times New Roman" w:hAnsi="Times New Roman" w:cs="Times New Roman"/>
                <w:sz w:val="16"/>
                <w:szCs w:val="16"/>
              </w:rPr>
            </w:pPr>
          </w:p>
        </w:tc>
      </w:tr>
      <w:tr w:rsidR="000739AA" w:rsidRPr="00AD5C7E" w:rsidTr="00115F24">
        <w:trPr>
          <w:gridAfter w:val="1"/>
          <w:wAfter w:w="339" w:type="dxa"/>
          <w:trHeight w:val="255"/>
        </w:trPr>
        <w:tc>
          <w:tcPr>
            <w:tcW w:w="250" w:type="dxa"/>
            <w:tcBorders>
              <w:top w:val="nil"/>
              <w:left w:val="single" w:sz="4" w:space="0" w:color="auto"/>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1</w:t>
            </w: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Республика Мордовия</w:t>
            </w:r>
            <w:r w:rsidRPr="002D3B5D">
              <w:rPr>
                <w:rFonts w:ascii="Times New Roman" w:hAnsi="Times New Roman" w:cs="Times New Roman"/>
                <w:sz w:val="16"/>
                <w:szCs w:val="16"/>
              </w:rPr>
              <w:t xml:space="preserve">, </w:t>
            </w:r>
            <w:r>
              <w:rPr>
                <w:rFonts w:ascii="Times New Roman" w:hAnsi="Times New Roman" w:cs="Times New Roman"/>
                <w:sz w:val="16"/>
                <w:szCs w:val="16"/>
              </w:rPr>
              <w:t>Темниковский район</w:t>
            </w:r>
            <w:r w:rsidRPr="002D3B5D">
              <w:rPr>
                <w:rFonts w:ascii="Times New Roman" w:hAnsi="Times New Roman" w:cs="Times New Roman"/>
                <w:sz w:val="16"/>
                <w:szCs w:val="16"/>
              </w:rPr>
              <w:t xml:space="preserve">, </w:t>
            </w:r>
            <w:r>
              <w:rPr>
                <w:rFonts w:ascii="Times New Roman" w:hAnsi="Times New Roman" w:cs="Times New Roman"/>
                <w:sz w:val="16"/>
                <w:szCs w:val="16"/>
              </w:rPr>
              <w:t>д. Русское Тювеево, д. 38</w:t>
            </w:r>
          </w:p>
        </w:tc>
        <w:tc>
          <w:tcPr>
            <w:tcW w:w="425" w:type="dxa"/>
            <w:tcBorders>
              <w:top w:val="nil"/>
              <w:left w:val="nil"/>
              <w:bottom w:val="single" w:sz="4" w:space="0" w:color="auto"/>
              <w:right w:val="single" w:sz="4" w:space="0" w:color="auto"/>
            </w:tcBorders>
            <w:shd w:val="clear" w:color="auto" w:fill="auto"/>
            <w:noWrap/>
            <w:vAlign w:val="center"/>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3</w:t>
            </w:r>
          </w:p>
        </w:tc>
        <w:tc>
          <w:tcPr>
            <w:tcW w:w="709" w:type="dxa"/>
            <w:gridSpan w:val="2"/>
            <w:tcBorders>
              <w:top w:val="nil"/>
              <w:left w:val="nil"/>
              <w:bottom w:val="single" w:sz="4" w:space="0" w:color="auto"/>
              <w:right w:val="single" w:sz="4" w:space="0" w:color="auto"/>
            </w:tcBorders>
            <w:shd w:val="clear" w:color="auto" w:fill="auto"/>
            <w:noWrap/>
            <w:vAlign w:val="center"/>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18</w:t>
            </w: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1204" w:type="dxa"/>
            <w:gridSpan w:val="3"/>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63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ц.о.</w:t>
            </w: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центральный</w:t>
            </w: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sidRPr="00AD5C7E">
              <w:rPr>
                <w:rFonts w:ascii="Times New Roman" w:hAnsi="Times New Roman" w:cs="Times New Roman"/>
                <w:sz w:val="16"/>
                <w:szCs w:val="16"/>
              </w:rPr>
              <w:t>центральная</w:t>
            </w:r>
          </w:p>
        </w:tc>
        <w:tc>
          <w:tcPr>
            <w:tcW w:w="567" w:type="dxa"/>
            <w:gridSpan w:val="4"/>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кирпич</w:t>
            </w:r>
          </w:p>
        </w:tc>
        <w:tc>
          <w:tcPr>
            <w:tcW w:w="422"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10</w:t>
            </w:r>
          </w:p>
        </w:tc>
        <w:tc>
          <w:tcPr>
            <w:tcW w:w="570"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r>
              <w:rPr>
                <w:rFonts w:ascii="Times New Roman" w:hAnsi="Times New Roman" w:cs="Times New Roman"/>
                <w:sz w:val="16"/>
                <w:szCs w:val="16"/>
              </w:rPr>
              <w:t>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709" w:type="dxa"/>
            <w:gridSpan w:val="2"/>
            <w:tcBorders>
              <w:top w:val="nil"/>
              <w:left w:val="nil"/>
              <w:bottom w:val="single" w:sz="4" w:space="0" w:color="auto"/>
              <w:right w:val="single" w:sz="4" w:space="0" w:color="auto"/>
            </w:tcBorders>
            <w:shd w:val="clear" w:color="auto" w:fill="auto"/>
            <w:vAlign w:val="bottom"/>
            <w:hideMark/>
          </w:tcPr>
          <w:p w:rsidR="000739AA" w:rsidRPr="001B62F1" w:rsidRDefault="000739AA" w:rsidP="00115F24">
            <w:pPr>
              <w:rPr>
                <w:rFonts w:ascii="Times New Roman" w:hAnsi="Times New Roman" w:cs="Times New Roman"/>
                <w:color w:val="C0504D" w:themeColor="accent2"/>
                <w:sz w:val="16"/>
                <w:szCs w:val="16"/>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r>
      <w:tr w:rsidR="000739AA" w:rsidRPr="00AD5C7E" w:rsidTr="00115F24">
        <w:trPr>
          <w:gridAfter w:val="1"/>
          <w:wAfter w:w="339" w:type="dxa"/>
          <w:trHeight w:val="255"/>
        </w:trPr>
        <w:tc>
          <w:tcPr>
            <w:tcW w:w="250" w:type="dxa"/>
            <w:tcBorders>
              <w:top w:val="nil"/>
              <w:left w:val="single" w:sz="4" w:space="0" w:color="auto"/>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sz w:val="16"/>
                <w:szCs w:val="16"/>
              </w:rPr>
            </w:pPr>
          </w:p>
        </w:tc>
        <w:tc>
          <w:tcPr>
            <w:tcW w:w="1276"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r w:rsidRPr="00AD5C7E">
              <w:rPr>
                <w:rFonts w:ascii="Times New Roman" w:hAnsi="Times New Roman" w:cs="Times New Roman"/>
                <w:b/>
                <w:bCs/>
                <w:sz w:val="16"/>
                <w:szCs w:val="16"/>
              </w:rPr>
              <w:t>ИТОГО:</w:t>
            </w:r>
          </w:p>
        </w:tc>
        <w:tc>
          <w:tcPr>
            <w:tcW w:w="425"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567"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1204" w:type="dxa"/>
            <w:gridSpan w:val="3"/>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639"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851" w:type="dxa"/>
            <w:gridSpan w:val="2"/>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708"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567" w:type="dxa"/>
            <w:gridSpan w:val="4"/>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c>
          <w:tcPr>
            <w:tcW w:w="422" w:type="dxa"/>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r w:rsidRPr="00AD5C7E">
              <w:rPr>
                <w:rFonts w:ascii="Times New Roman" w:hAnsi="Times New Roman" w:cs="Times New Roman"/>
                <w:b/>
                <w:bCs/>
                <w:sz w:val="16"/>
                <w:szCs w:val="16"/>
              </w:rPr>
              <w:t>10</w:t>
            </w:r>
          </w:p>
        </w:tc>
        <w:tc>
          <w:tcPr>
            <w:tcW w:w="570"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r>
              <w:rPr>
                <w:rFonts w:ascii="Times New Roman" w:hAnsi="Times New Roman" w:cs="Times New Roman"/>
                <w:b/>
                <w:bCs/>
                <w:sz w:val="16"/>
                <w:szCs w:val="16"/>
              </w:rPr>
              <w:t>7</w:t>
            </w: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709" w:type="dxa"/>
            <w:gridSpan w:val="2"/>
            <w:tcBorders>
              <w:top w:val="nil"/>
              <w:left w:val="nil"/>
              <w:bottom w:val="single" w:sz="4" w:space="0" w:color="auto"/>
              <w:right w:val="single" w:sz="4" w:space="0" w:color="auto"/>
            </w:tcBorders>
            <w:shd w:val="clear" w:color="auto" w:fill="auto"/>
            <w:noWrap/>
            <w:vAlign w:val="bottom"/>
            <w:hideMark/>
          </w:tcPr>
          <w:p w:rsidR="000739AA" w:rsidRPr="001B62F1" w:rsidRDefault="000739AA" w:rsidP="00115F24">
            <w:pPr>
              <w:rPr>
                <w:rFonts w:ascii="Times New Roman" w:hAnsi="Times New Roman" w:cs="Times New Roman"/>
                <w:b/>
                <w:bCs/>
                <w:color w:val="C0504D" w:themeColor="accent2"/>
                <w:sz w:val="16"/>
                <w:szCs w:val="16"/>
              </w:rPr>
            </w:pPr>
          </w:p>
        </w:tc>
        <w:tc>
          <w:tcPr>
            <w:tcW w:w="567" w:type="dxa"/>
            <w:gridSpan w:val="3"/>
            <w:tcBorders>
              <w:top w:val="nil"/>
              <w:left w:val="nil"/>
              <w:bottom w:val="single" w:sz="4" w:space="0" w:color="auto"/>
              <w:right w:val="single" w:sz="4" w:space="0" w:color="auto"/>
            </w:tcBorders>
            <w:shd w:val="clear" w:color="auto" w:fill="auto"/>
            <w:noWrap/>
            <w:vAlign w:val="bottom"/>
            <w:hideMark/>
          </w:tcPr>
          <w:p w:rsidR="000739AA" w:rsidRPr="00AD5C7E" w:rsidRDefault="000739AA" w:rsidP="00115F24">
            <w:pPr>
              <w:rPr>
                <w:rFonts w:ascii="Times New Roman" w:hAnsi="Times New Roman" w:cs="Times New Roman"/>
                <w:b/>
                <w:bCs/>
                <w:sz w:val="16"/>
                <w:szCs w:val="16"/>
              </w:rPr>
            </w:pPr>
          </w:p>
        </w:tc>
      </w:tr>
    </w:tbl>
    <w:p w:rsidR="000739AA" w:rsidRPr="0072699A" w:rsidRDefault="000739AA" w:rsidP="000739AA">
      <w:pPr>
        <w:suppressAutoHyphens/>
        <w:sectPr w:rsidR="000739AA" w:rsidRPr="0072699A" w:rsidSect="00F431FC">
          <w:headerReference w:type="first" r:id="rId10"/>
          <w:pgSz w:w="11906" w:h="16838"/>
          <w:pgMar w:top="426" w:right="566" w:bottom="720" w:left="1134" w:header="720" w:footer="720" w:gutter="0"/>
          <w:pgNumType w:start="1"/>
          <w:cols w:space="720"/>
          <w:titlePg/>
          <w:docGrid w:linePitch="299"/>
        </w:sectPr>
      </w:pPr>
    </w:p>
    <w:p w:rsidR="000739AA" w:rsidRPr="00AD5C7E" w:rsidRDefault="000739AA" w:rsidP="000739AA">
      <w:pPr>
        <w:suppressAutoHyphens/>
        <w:jc w:val="right"/>
        <w:rPr>
          <w:rFonts w:ascii="Times New Roman" w:hAnsi="Times New Roman" w:cs="Times New Roman"/>
          <w:b/>
          <w:bCs/>
          <w:noProof/>
          <w:sz w:val="28"/>
          <w:szCs w:val="28"/>
        </w:rPr>
      </w:pPr>
      <w:r w:rsidRPr="00AD5C7E">
        <w:rPr>
          <w:rFonts w:ascii="Times New Roman" w:hAnsi="Times New Roman" w:cs="Times New Roman"/>
          <w:b/>
          <w:bCs/>
          <w:noProof/>
          <w:sz w:val="28"/>
          <w:szCs w:val="28"/>
        </w:rPr>
        <w:lastRenderedPageBreak/>
        <w:t>ПРИЛОЖЕНИЕ 3</w:t>
      </w:r>
    </w:p>
    <w:p w:rsidR="000739AA" w:rsidRPr="00AD5C7E" w:rsidRDefault="000739AA" w:rsidP="000739AA">
      <w:pPr>
        <w:suppressAutoHyphens/>
        <w:jc w:val="right"/>
        <w:rPr>
          <w:rFonts w:ascii="Times New Roman" w:hAnsi="Times New Roman" w:cs="Times New Roman"/>
          <w:b/>
          <w:bCs/>
          <w:noProof/>
          <w:sz w:val="28"/>
          <w:szCs w:val="28"/>
        </w:rPr>
      </w:pPr>
    </w:p>
    <w:p w:rsidR="000739AA" w:rsidRPr="00AD5C7E" w:rsidRDefault="000739AA" w:rsidP="000739AA">
      <w:pPr>
        <w:suppressAutoHyphens/>
        <w:jc w:val="right"/>
        <w:rPr>
          <w:rFonts w:ascii="Times New Roman" w:hAnsi="Times New Roman" w:cs="Times New Roman"/>
          <w:noProof/>
          <w:sz w:val="28"/>
          <w:szCs w:val="28"/>
        </w:rPr>
      </w:pPr>
      <w:r w:rsidRPr="00AD5C7E">
        <w:rPr>
          <w:rFonts w:ascii="Times New Roman" w:hAnsi="Times New Roman" w:cs="Times New Roman"/>
          <w:noProof/>
          <w:sz w:val="28"/>
          <w:szCs w:val="28"/>
        </w:rPr>
        <w:t>к конкурсной документации</w:t>
      </w:r>
    </w:p>
    <w:p w:rsidR="000739AA" w:rsidRPr="00AD5C7E" w:rsidRDefault="000739AA" w:rsidP="000739AA">
      <w:pPr>
        <w:suppressAutoHyphens/>
        <w:jc w:val="right"/>
        <w:rPr>
          <w:rFonts w:ascii="Times New Roman" w:hAnsi="Times New Roman" w:cs="Times New Roman"/>
          <w:noProof/>
        </w:rPr>
      </w:pPr>
    </w:p>
    <w:p w:rsidR="000739AA" w:rsidRPr="00AD5C7E" w:rsidRDefault="000739AA" w:rsidP="000739AA">
      <w:pPr>
        <w:suppressAutoHyphens/>
        <w:jc w:val="center"/>
        <w:rPr>
          <w:rFonts w:ascii="Times New Roman" w:hAnsi="Times New Roman" w:cs="Times New Roman"/>
        </w:rPr>
      </w:pPr>
      <w:r w:rsidRPr="00AD5C7E">
        <w:rPr>
          <w:rFonts w:ascii="Times New Roman" w:hAnsi="Times New Roman" w:cs="Times New Roman"/>
          <w:b/>
          <w:bCs/>
          <w:noProof/>
        </w:rPr>
        <w:t>Форма Заявки</w:t>
      </w:r>
    </w:p>
    <w:p w:rsidR="000739AA" w:rsidRPr="00AD5C7E" w:rsidRDefault="000739AA" w:rsidP="000739AA">
      <w:pPr>
        <w:suppressAutoHyphens/>
        <w:jc w:val="center"/>
        <w:rPr>
          <w:rFonts w:ascii="Times New Roman" w:hAnsi="Times New Roman" w:cs="Times New Roman"/>
          <w:b/>
          <w:bCs/>
          <w:noProof/>
        </w:rPr>
      </w:pPr>
      <w:r w:rsidRPr="00AD5C7E">
        <w:rPr>
          <w:rFonts w:ascii="Times New Roman" w:hAnsi="Times New Roman" w:cs="Times New Roman"/>
          <w:b/>
          <w:bCs/>
          <w:noProof/>
        </w:rPr>
        <w:t>на участие в открытом конкурсе по отбору управляющей организации на право заключения договора управлениямногоквартирным домом</w:t>
      </w:r>
    </w:p>
    <w:p w:rsidR="000739AA" w:rsidRPr="00AD5C7E" w:rsidRDefault="000739AA" w:rsidP="000739AA">
      <w:pPr>
        <w:suppressAutoHyphens/>
        <w:jc w:val="center"/>
        <w:rPr>
          <w:rFonts w:ascii="Arial" w:hAnsi="Arial" w:cs="Arial"/>
        </w:rPr>
      </w:pPr>
    </w:p>
    <w:p w:rsidR="000739AA" w:rsidRPr="00AD5C7E" w:rsidRDefault="000739AA" w:rsidP="000739AA">
      <w:pPr>
        <w:suppressAutoHyphens/>
        <w:rPr>
          <w:rFonts w:ascii="Times New Roman" w:hAnsi="Times New Roman" w:cs="Times New Roman"/>
        </w:rPr>
      </w:pPr>
      <w:r w:rsidRPr="00AD5C7E">
        <w:rPr>
          <w:rFonts w:ascii="Times New Roman" w:hAnsi="Times New Roman" w:cs="Times New Roman"/>
          <w:b/>
          <w:bCs/>
          <w:noProof/>
        </w:rPr>
        <w:t>1. Заявление об участии в конкурсе</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(организационно-правовая форма, наименование/фирменное наименованиеорганизации или ф.и.о. физического лица, данные документа,удостоверяющего личность)</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(место нахождения, почтовый адрес организации или место жительстваиндивидуального предпринимателя)</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(номер телефона)</w:t>
      </w: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rPr>
        <w:t>заявляет об участии в конкурсе по отбору управляющей организации дляуправления    многоквартирным    домом (многоквартирными домами),</w:t>
      </w:r>
      <w:r w:rsidRPr="00AD5C7E">
        <w:rPr>
          <w:rFonts w:ascii="Times New Roman" w:hAnsi="Times New Roman" w:cs="Times New Roman"/>
        </w:rPr>
        <w:t xml:space="preserve"> р</w:t>
      </w:r>
      <w:r w:rsidRPr="00AD5C7E">
        <w:rPr>
          <w:rFonts w:ascii="Times New Roman" w:hAnsi="Times New Roman" w:cs="Times New Roman"/>
          <w:noProof/>
        </w:rPr>
        <w:t>асположенным(и) по адресу:</w:t>
      </w:r>
      <w:r w:rsidRPr="00AD5C7E">
        <w:rPr>
          <w:rFonts w:ascii="Courier New" w:hAnsi="Courier New" w:cs="Courier New"/>
          <w:noProof/>
          <w:sz w:val="20"/>
          <w:szCs w:val="20"/>
        </w:rPr>
        <w:t xml:space="preserve">  ___________________________________________________________________</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noProof/>
          <w:sz w:val="20"/>
          <w:szCs w:val="20"/>
        </w:rPr>
      </w:pPr>
      <w:r w:rsidRPr="00AD5C7E">
        <w:rPr>
          <w:rFonts w:ascii="Times New Roman" w:hAnsi="Times New Roman" w:cs="Times New Roman"/>
          <w:noProof/>
          <w:sz w:val="20"/>
          <w:szCs w:val="20"/>
        </w:rPr>
        <w:t>(адрес многоквартирного дома)</w:t>
      </w:r>
    </w:p>
    <w:p w:rsidR="000739AA" w:rsidRPr="00AD5C7E" w:rsidRDefault="000739AA" w:rsidP="000739AA">
      <w:pPr>
        <w:suppressAutoHyphens/>
        <w:ind w:firstLine="540"/>
        <w:rPr>
          <w:rFonts w:ascii="Times New Roman" w:hAnsi="Times New Roman" w:cs="Times New Roman"/>
          <w:noProof/>
          <w:sz w:val="20"/>
          <w:szCs w:val="20"/>
        </w:rPr>
      </w:pPr>
      <w:r w:rsidRPr="00AD5C7E">
        <w:rPr>
          <w:rFonts w:ascii="Times New Roman" w:hAnsi="Times New Roman" w:cs="Times New Roman"/>
          <w:noProof/>
        </w:rPr>
        <w:t>Средства, внесённые в качестве обеспечения заявки, на участие в качестве обеспечения заявки на участие в конкурсе, просим возратить на счёт</w:t>
      </w:r>
      <w:r w:rsidRPr="00AD5C7E">
        <w:rPr>
          <w:rFonts w:ascii="Times New Roman" w:hAnsi="Times New Roman" w:cs="Times New Roman"/>
          <w:noProof/>
          <w:sz w:val="20"/>
          <w:szCs w:val="20"/>
        </w:rPr>
        <w:t>: __________________</w:t>
      </w:r>
    </w:p>
    <w:p w:rsidR="000739AA" w:rsidRPr="00AD5C7E" w:rsidRDefault="000739AA" w:rsidP="000739AA">
      <w:pPr>
        <w:suppressAutoHyphens/>
        <w:rPr>
          <w:rFonts w:ascii="Times New Roman" w:hAnsi="Times New Roman" w:cs="Times New Roman"/>
          <w:noProof/>
          <w:sz w:val="20"/>
          <w:szCs w:val="20"/>
        </w:rPr>
      </w:pPr>
      <w:r w:rsidRPr="00AD5C7E">
        <w:rPr>
          <w:rFonts w:ascii="Times New Roman" w:hAnsi="Times New Roman" w:cs="Times New Roman"/>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(реквизиты банковского счёта)</w:t>
      </w:r>
    </w:p>
    <w:p w:rsidR="000739AA" w:rsidRPr="00AD5C7E" w:rsidRDefault="000739AA" w:rsidP="000739AA">
      <w:pPr>
        <w:suppressAutoHyphens/>
        <w:rPr>
          <w:rFonts w:ascii="Times New Roman" w:hAnsi="Times New Roman" w:cs="Times New Roman"/>
          <w:b/>
          <w:bCs/>
          <w:noProof/>
          <w:sz w:val="20"/>
          <w:szCs w:val="20"/>
        </w:rPr>
      </w:pPr>
    </w:p>
    <w:p w:rsidR="000739AA" w:rsidRPr="00AD5C7E" w:rsidRDefault="000739AA" w:rsidP="000739AA">
      <w:pPr>
        <w:suppressAutoHyphens/>
        <w:jc w:val="center"/>
        <w:rPr>
          <w:rFonts w:ascii="Times New Roman" w:hAnsi="Times New Roman" w:cs="Times New Roman"/>
        </w:rPr>
      </w:pPr>
      <w:r w:rsidRPr="00AD5C7E">
        <w:rPr>
          <w:rFonts w:ascii="Times New Roman" w:hAnsi="Times New Roman" w:cs="Times New Roman"/>
          <w:b/>
          <w:bCs/>
          <w:noProof/>
        </w:rPr>
        <w:t>2. Предложения претендента</w:t>
      </w:r>
    </w:p>
    <w:p w:rsidR="000739AA" w:rsidRPr="00AD5C7E" w:rsidRDefault="000739AA" w:rsidP="000739AA">
      <w:pPr>
        <w:suppressAutoHyphens/>
        <w:jc w:val="center"/>
        <w:rPr>
          <w:rFonts w:ascii="Times New Roman" w:hAnsi="Times New Roman" w:cs="Times New Roman"/>
        </w:rPr>
      </w:pPr>
      <w:r w:rsidRPr="00AD5C7E">
        <w:rPr>
          <w:rFonts w:ascii="Times New Roman" w:hAnsi="Times New Roman" w:cs="Times New Roman"/>
          <w:b/>
          <w:bCs/>
          <w:noProof/>
        </w:rPr>
        <w:t>по условиям договора управления многоквартирным домом</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 xml:space="preserve">(перечень обязательных и дополнительных  услуг по содержанию и ремонту общего имущества в многоквартирном доме </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домом способа внесения собственниками помещений в многоквартирном доме и нанимателями жилых</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собственниками помещений в многоквартирном доме и нанимателями жилых помещений по договору социального найма и договору найма жилых помещенийгосударственного или муниципального жилищного фонда платы за содержание иремонт жилого помещения и коммунальные услуги)</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rPr>
        <w:t xml:space="preserve">     Внесение собственниками помещений в многоквартирном доме инанимателями жилых помещений по договору социального найма и договорунайма жилых помещений государственного или муниципального жилищного фондаплаты за содержание и ремонт жилого помещения  и  платы  за  коммунальныеуслуги предлагаю осуществлять на счет</w:t>
      </w:r>
      <w:r w:rsidRPr="00AD5C7E">
        <w:rPr>
          <w:rFonts w:ascii="Courier New" w:hAnsi="Courier New" w:cs="Courier New"/>
          <w:noProof/>
          <w:sz w:val="20"/>
          <w:szCs w:val="20"/>
        </w:rPr>
        <w:t>__________________________________________________________</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(реквизиты банковского счета претендента)</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Times New Roman" w:hAnsi="Times New Roman" w:cs="Times New Roman"/>
        </w:rPr>
      </w:pPr>
      <w:r w:rsidRPr="00AD5C7E">
        <w:rPr>
          <w:rFonts w:ascii="Courier New" w:hAnsi="Courier New" w:cs="Courier New"/>
          <w:noProof/>
          <w:sz w:val="20"/>
          <w:szCs w:val="20"/>
        </w:rPr>
        <w:tab/>
      </w:r>
      <w:r w:rsidRPr="00AD5C7E">
        <w:rPr>
          <w:rFonts w:ascii="Times New Roman" w:hAnsi="Times New Roman" w:cs="Times New Roman"/>
          <w:noProof/>
        </w:rPr>
        <w:t>К заявке прилагаются следующие документы:</w:t>
      </w:r>
    </w:p>
    <w:p w:rsidR="000739AA" w:rsidRPr="00AD5C7E" w:rsidRDefault="000739AA" w:rsidP="000739AA">
      <w:pPr>
        <w:suppressAutoHyphens/>
        <w:rPr>
          <w:rFonts w:ascii="Times New Roman" w:hAnsi="Times New Roman" w:cs="Times New Roman"/>
        </w:rPr>
      </w:pPr>
      <w:r w:rsidRPr="00AD5C7E">
        <w:rPr>
          <w:rFonts w:ascii="Times New Roman" w:hAnsi="Times New Roman" w:cs="Times New Roman"/>
          <w:noProof/>
        </w:rPr>
        <w:tab/>
        <w:t>1) выписка из Единого государственного реестра юридических лиц  (дляюридического  лица), выписка из Единого государственного реестраиндивидуальных предпринимателей (для индивидуального предпринимателя):</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rPr>
          <w:rFonts w:ascii="Times New Roman" w:hAnsi="Times New Roman" w:cs="Times New Roman"/>
        </w:rPr>
      </w:pPr>
      <w:r w:rsidRPr="00AD5C7E">
        <w:rPr>
          <w:rFonts w:ascii="Times New Roman" w:hAnsi="Times New Roman" w:cs="Times New Roman"/>
          <w:noProof/>
        </w:rPr>
        <w:lastRenderedPageBreak/>
        <w:tab/>
        <w:t>2) документ,  подтверждающий  полномочия   лица   на   осуществление действий от имени юридического лица или индивидуального  предпринимателя, подавших заявку на участие в конкурсе:</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noProof/>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spacing w:line="240" w:lineRule="atLeast"/>
        <w:rPr>
          <w:rFonts w:ascii="Times New Roman" w:hAnsi="Times New Roman" w:cs="Times New Roman"/>
          <w:sz w:val="20"/>
          <w:szCs w:val="20"/>
          <w:u w:val="single"/>
        </w:rPr>
      </w:pPr>
      <w:r w:rsidRPr="00AD5C7E">
        <w:rPr>
          <w:rFonts w:ascii="Times New Roman" w:hAnsi="Times New Roman" w:cs="Times New Roman"/>
        </w:rPr>
        <w:tab/>
        <w:t>3) документы, подтверждающие внесение денежных средств в качестве обеспечения заявки на участие в конкурсе:_______________________________________________</w:t>
      </w:r>
    </w:p>
    <w:p w:rsidR="000739AA" w:rsidRPr="00AD5C7E" w:rsidRDefault="000739AA" w:rsidP="000739AA">
      <w:pPr>
        <w:tabs>
          <w:tab w:val="left" w:pos="9072"/>
        </w:tabs>
        <w:suppressAutoHyphens/>
        <w:spacing w:line="240" w:lineRule="atLeast"/>
        <w:jc w:val="center"/>
        <w:rPr>
          <w:rFonts w:ascii="Times New Roman" w:hAnsi="Times New Roman" w:cs="Times New Roman"/>
          <w:u w:val="single"/>
          <w:vertAlign w:val="superscript"/>
        </w:rPr>
      </w:pPr>
      <w:r w:rsidRPr="00AD5C7E">
        <w:rPr>
          <w:rFonts w:ascii="Times New Roman" w:hAnsi="Times New Roman" w:cs="Times New Roman"/>
          <w:vertAlign w:val="superscript"/>
        </w:rPr>
        <w:t xml:space="preserve">                                                                                          (наименование и реквизиты документов, количество листов)</w:t>
      </w:r>
    </w:p>
    <w:p w:rsidR="000739AA" w:rsidRPr="00AD5C7E" w:rsidRDefault="000739AA" w:rsidP="000739AA">
      <w:pPr>
        <w:suppressAutoHyphens/>
        <w:ind w:firstLine="708"/>
        <w:rPr>
          <w:rFonts w:ascii="Times New Roman" w:hAnsi="Times New Roman" w:cs="Times New Roman"/>
        </w:rPr>
      </w:pPr>
      <w:r w:rsidRPr="00AD5C7E">
        <w:rPr>
          <w:rFonts w:ascii="Times New Roman" w:hAnsi="Times New Roman" w:cs="Times New Roman"/>
          <w:noProof/>
        </w:rPr>
        <w:t>4) копии документов, подтверждающих  соответствие претендентатребованию,  установленному подпунктом 1 пункта 15 Правил проведенияорганом местного самоуправления открытого конкурса по отбору  управляющейорганизации для  управления  многоквартирным  домом, в случае еслифедеральным  законом установлены  требования к лицам, осуществляющимвыполнение работ, оказание услуг,  предусмотренных  договором  управлениямногоквартирным домом:</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ind w:firstLine="708"/>
        <w:rPr>
          <w:rFonts w:ascii="Times New Roman" w:hAnsi="Times New Roman" w:cs="Times New Roman"/>
        </w:rPr>
      </w:pPr>
      <w:r w:rsidRPr="00AD5C7E">
        <w:rPr>
          <w:rFonts w:ascii="Times New Roman" w:hAnsi="Times New Roman" w:cs="Times New Roman"/>
          <w:noProof/>
        </w:rPr>
        <w:t>5) утвержденный бухгалтерский баланс за последний год:</w:t>
      </w: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(наименование и реквизиты документов, количество листов)</w:t>
      </w:r>
    </w:p>
    <w:p w:rsidR="000739AA" w:rsidRPr="00AD5C7E" w:rsidRDefault="000739AA" w:rsidP="000739AA">
      <w:pPr>
        <w:suppressAutoHyphens/>
        <w:rPr>
          <w:rFonts w:ascii="Courier New" w:hAnsi="Courier New" w:cs="Courier New"/>
          <w:noProof/>
          <w:sz w:val="20"/>
          <w:szCs w:val="20"/>
        </w:rPr>
      </w:pPr>
      <w:r w:rsidRPr="00AD5C7E">
        <w:rPr>
          <w:rFonts w:ascii="Courier New" w:hAnsi="Courier New" w:cs="Courier New"/>
          <w:noProof/>
          <w:sz w:val="20"/>
          <w:szCs w:val="20"/>
        </w:rPr>
        <w:t>____________________________________________________________________________.</w:t>
      </w:r>
    </w:p>
    <w:p w:rsidR="000739AA" w:rsidRPr="00AD5C7E" w:rsidRDefault="000739AA" w:rsidP="000739AA">
      <w:pPr>
        <w:suppressAutoHyphens/>
        <w:rPr>
          <w:rFonts w:ascii="Courier New" w:hAnsi="Courier New" w:cs="Courier New"/>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_____________________________________________________________________________</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(должность, ф.и.о. руководителя организации или</w:t>
      </w:r>
    </w:p>
    <w:p w:rsidR="000739AA" w:rsidRPr="00AD5C7E" w:rsidRDefault="000739AA" w:rsidP="000739AA">
      <w:pPr>
        <w:suppressAutoHyphens/>
        <w:jc w:val="center"/>
        <w:rPr>
          <w:rFonts w:ascii="Times New Roman" w:hAnsi="Times New Roman" w:cs="Times New Roman"/>
          <w:sz w:val="20"/>
          <w:szCs w:val="20"/>
        </w:rPr>
      </w:pPr>
      <w:r w:rsidRPr="00AD5C7E">
        <w:rPr>
          <w:rFonts w:ascii="Times New Roman" w:hAnsi="Times New Roman" w:cs="Times New Roman"/>
          <w:noProof/>
          <w:sz w:val="20"/>
          <w:szCs w:val="20"/>
        </w:rPr>
        <w:t>ф.и.о. индивидуального предпринимателя)</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Courier New" w:hAnsi="Courier New" w:cs="Courier New"/>
          <w:sz w:val="20"/>
          <w:szCs w:val="20"/>
        </w:rPr>
      </w:pPr>
      <w:r w:rsidRPr="00AD5C7E">
        <w:rPr>
          <w:rFonts w:ascii="Courier New" w:hAnsi="Courier New" w:cs="Courier New"/>
          <w:noProof/>
          <w:sz w:val="20"/>
          <w:szCs w:val="20"/>
        </w:rPr>
        <w:t>________________________  _______________________________________</w:t>
      </w: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sz w:val="20"/>
          <w:szCs w:val="20"/>
        </w:rPr>
        <w:t>( подпись)                                                              (ф.и.о.)</w:t>
      </w:r>
    </w:p>
    <w:p w:rsidR="000739AA" w:rsidRPr="00AD5C7E" w:rsidRDefault="000739AA" w:rsidP="000739AA">
      <w:pPr>
        <w:suppressAutoHyphens/>
        <w:rPr>
          <w:rFonts w:ascii="Arial" w:hAnsi="Arial" w:cs="Arial"/>
          <w:sz w:val="20"/>
          <w:szCs w:val="20"/>
        </w:rPr>
      </w:pP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sz w:val="20"/>
          <w:szCs w:val="20"/>
        </w:rPr>
        <w:t>«___»  __________ 20____г.</w:t>
      </w:r>
    </w:p>
    <w:p w:rsidR="000739AA" w:rsidRPr="00AD5C7E" w:rsidRDefault="000739AA" w:rsidP="000739AA">
      <w:pPr>
        <w:suppressAutoHyphens/>
        <w:rPr>
          <w:rFonts w:ascii="Times New Roman" w:hAnsi="Times New Roman" w:cs="Times New Roman"/>
          <w:sz w:val="20"/>
          <w:szCs w:val="20"/>
        </w:rPr>
      </w:pPr>
    </w:p>
    <w:p w:rsidR="000739AA" w:rsidRPr="00AD5C7E" w:rsidRDefault="000739AA" w:rsidP="000739AA">
      <w:pPr>
        <w:suppressAutoHyphens/>
        <w:rPr>
          <w:rFonts w:ascii="Times New Roman" w:hAnsi="Times New Roman" w:cs="Times New Roman"/>
          <w:sz w:val="20"/>
          <w:szCs w:val="20"/>
        </w:rPr>
      </w:pPr>
    </w:p>
    <w:p w:rsidR="000739AA" w:rsidRPr="00AD5C7E" w:rsidRDefault="000739AA" w:rsidP="000739AA">
      <w:pPr>
        <w:suppressAutoHyphens/>
        <w:rPr>
          <w:rFonts w:ascii="Times New Roman" w:hAnsi="Times New Roman" w:cs="Times New Roman"/>
          <w:sz w:val="20"/>
          <w:szCs w:val="20"/>
        </w:rPr>
      </w:pPr>
      <w:r w:rsidRPr="00AD5C7E">
        <w:rPr>
          <w:rFonts w:ascii="Times New Roman" w:hAnsi="Times New Roman" w:cs="Times New Roman"/>
          <w:noProof/>
          <w:sz w:val="20"/>
          <w:szCs w:val="20"/>
        </w:rPr>
        <w:t>М.П.</w:t>
      </w:r>
    </w:p>
    <w:p w:rsidR="000739AA" w:rsidRPr="00AD5C7E" w:rsidRDefault="000739AA" w:rsidP="000739AA">
      <w:pPr>
        <w:rPr>
          <w:rFonts w:ascii="Arial" w:hAnsi="Arial" w:cs="Times New Roman"/>
          <w:sz w:val="20"/>
          <w:szCs w:val="20"/>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r w:rsidRPr="00AD5C7E">
        <w:rPr>
          <w:rFonts w:ascii="Times New Roman" w:hAnsi="Times New Roman" w:cs="Times New Roman"/>
          <w:b/>
          <w:bCs/>
          <w:sz w:val="28"/>
          <w:szCs w:val="28"/>
        </w:rPr>
        <w:lastRenderedPageBreak/>
        <w:t>ПРИЛОЖЕНИЕ 4</w:t>
      </w:r>
    </w:p>
    <w:p w:rsidR="000739AA" w:rsidRPr="00AD5C7E" w:rsidRDefault="000739AA" w:rsidP="000739AA">
      <w:pPr>
        <w:jc w:val="right"/>
        <w:outlineLvl w:val="1"/>
        <w:rPr>
          <w:rFonts w:ascii="Times New Roman" w:hAnsi="Times New Roman" w:cs="Times New Roman"/>
          <w:bCs/>
          <w:sz w:val="28"/>
          <w:szCs w:val="28"/>
        </w:rPr>
      </w:pPr>
      <w:r w:rsidRPr="00AD5C7E">
        <w:rPr>
          <w:rFonts w:ascii="Times New Roman" w:hAnsi="Times New Roman" w:cs="Times New Roman"/>
          <w:bCs/>
          <w:sz w:val="28"/>
          <w:szCs w:val="28"/>
        </w:rPr>
        <w:t>К  конкурсной документации</w:t>
      </w: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spacing w:before="100" w:beforeAutospacing="1"/>
        <w:ind w:firstLine="547"/>
        <w:jc w:val="center"/>
        <w:rPr>
          <w:rFonts w:ascii="Times New Roman" w:hAnsi="Times New Roman" w:cs="Times New Roman"/>
          <w:color w:val="000000"/>
        </w:rPr>
      </w:pPr>
      <w:r w:rsidRPr="00AD5C7E">
        <w:rPr>
          <w:rFonts w:ascii="Times New Roman" w:hAnsi="Times New Roman" w:cs="Times New Roman"/>
          <w:b/>
          <w:bCs/>
          <w:color w:val="000000"/>
        </w:rPr>
        <w:t>Инструкция по заполнению формы заявки на участие в открытом конкурсе по отбору управляющих организаций для управления многоквартирными домами:</w:t>
      </w:r>
    </w:p>
    <w:p w:rsidR="000739AA" w:rsidRPr="00AD5C7E" w:rsidRDefault="000739AA" w:rsidP="000739AA">
      <w:pPr>
        <w:spacing w:before="100" w:beforeAutospacing="1"/>
        <w:ind w:firstLine="547"/>
        <w:rPr>
          <w:rFonts w:ascii="Times New Roman" w:hAnsi="Times New Roman" w:cs="Times New Roman"/>
          <w:color w:val="000000"/>
        </w:rPr>
      </w:pP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1. Порядок подачи заявок на участие в конкурсе</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Для участия в конкурсе заинтересованное лицо подает в конкурсную комиссию заявку на участие по прилагаемой форме. Прием заявок на участие прекращается непосредственно перед началом процедуры вскрытия конвертов с заявками на участие в конкурсе.</w:t>
      </w:r>
    </w:p>
    <w:p w:rsidR="000739AA" w:rsidRPr="00AD5C7E" w:rsidRDefault="000739AA" w:rsidP="000739AA">
      <w:pPr>
        <w:rPr>
          <w:rFonts w:ascii="Times New Roman" w:hAnsi="Times New Roman" w:cs="Times New Roman"/>
          <w:color w:val="000000"/>
          <w:sz w:val="28"/>
          <w:szCs w:val="28"/>
        </w:rPr>
      </w:pP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2. Заявка на участие в конкурсе включает в себя:</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2.1 сведения и документы о претенденте: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наименование, организационно-правовую форму, место нахождения, почтовый адрес - для юридического лица;</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фамилию, имя, отчество, данные документа, удостоверяющего личность, место жительства - для индивидуального предпринимателя;</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номер телефона;</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выписку из Единого государственного реестра юридических лиц - для юридического лица;</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выписку из Единого государственного реестра индивидуальных предпринимателей - для индивидуального предпринимателя;</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документ, подтверждающий полномочия лица на осуществление действий от имени юридического лица или индивидуального предпринимателя, подавшего заявку на участие в конкурсе;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реквизиты банковского счета для возврата средств, внесенных в качестве обеспечения заявки на участие в конкурсе;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2.2. документы, подтверждающие соответствие претендента установленным требованиям для участия в конкурсе, или заверенные в установленном порядке копии таких документов:</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документы, подтверждающие внесение средств в качестве обеспечения заявки на участие в конкурсе;</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 копию документов, подтверждающих соответствие претендента требованию, установленному подпунктом 1 пункта 15 Правил, если федеральными законами установлены требования к лицам, осуществляющим выполнение работ, оказание услуг, предусмотренных договором управления многоквартирным домом*;</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копии утвержденного бухгалтерского баланса за последний отчетный период;</w:t>
      </w:r>
    </w:p>
    <w:p w:rsidR="000739AA" w:rsidRPr="00AD5C7E" w:rsidRDefault="000739AA" w:rsidP="000739AA">
      <w:pPr>
        <w:ind w:firstLine="706"/>
        <w:rPr>
          <w:rFonts w:ascii="Times New Roman" w:hAnsi="Times New Roman" w:cs="Times New Roman"/>
          <w:color w:val="000000"/>
          <w:sz w:val="28"/>
          <w:szCs w:val="28"/>
        </w:rPr>
      </w:pPr>
      <w:r w:rsidRPr="00AD5C7E">
        <w:rPr>
          <w:rFonts w:ascii="Times New Roman" w:hAnsi="Times New Roman" w:cs="Times New Roman"/>
          <w:color w:val="000000"/>
          <w:sz w:val="28"/>
          <w:szCs w:val="28"/>
        </w:rPr>
        <w:t>2.3. реквизиты банковского счета для внесения собственниками помещений в многоквартирном доме, лицами, принявшими помещения, и нанимателями жилых помещений по договору социального найма и договору найма жилых помещений государственного или муниципального жилищного фонда платы за содержание и ремонт жилого помещения и платы за коммунальные услуги.</w:t>
      </w:r>
    </w:p>
    <w:p w:rsidR="000739AA" w:rsidRPr="00AD5C7E" w:rsidRDefault="000739AA" w:rsidP="000739AA">
      <w:pPr>
        <w:rPr>
          <w:rFonts w:ascii="Times New Roman" w:hAnsi="Times New Roman" w:cs="Times New Roman"/>
          <w:color w:val="000000"/>
          <w:sz w:val="28"/>
          <w:szCs w:val="28"/>
        </w:rPr>
      </w:pPr>
      <w:r w:rsidRPr="00AD5C7E">
        <w:rPr>
          <w:rFonts w:ascii="Times New Roman" w:hAnsi="Times New Roman" w:cs="Times New Roman"/>
          <w:color w:val="332E2D"/>
          <w:sz w:val="28"/>
          <w:szCs w:val="28"/>
          <w:vertAlign w:val="superscript"/>
        </w:rPr>
        <w:lastRenderedPageBreak/>
        <w:t>* - в соответствии с частью 2 статьи 192 Жилищного кодекса Российской Федерации Деятельность по управлению многоквартирными домами осуществляется управляющими организациями на основании лицензии на осуществление предпринимательской деятельности по управлению многоквартирными домами (далее также - лицензия), выданной органом государственного жилищного надзора на основании решения лицензионной комиссии субъекта Российской Федерации (далее - лицензионная комиссия).</w:t>
      </w:r>
    </w:p>
    <w:p w:rsidR="000739AA" w:rsidRPr="00AD5C7E" w:rsidRDefault="000739AA" w:rsidP="000739AA">
      <w:pPr>
        <w:rPr>
          <w:rFonts w:ascii="Times New Roman" w:hAnsi="Times New Roman" w:cs="Times New Roman"/>
          <w:color w:val="000000"/>
          <w:sz w:val="28"/>
          <w:szCs w:val="28"/>
        </w:rPr>
      </w:pP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3. Заинтересованное лицо должно знать:</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1. Заявка на участие в конкурсе подается в письменной форме.</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 xml:space="preserve">2. Одно лицо вправе подать в отношении одного лота только одну заявку. </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3. Представление заявки на участие в конкурсе является согласием претендента выполнять работы и услуги за плату за содержание и ремонт жилого помещения, размер которой указан в извещении о проведении конкурса, а также обеспечить предоставление коммунальных услуг.</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 xml:space="preserve">4. Претендент вправе изменить или отозвать заявку на участие в конкурсе в любое время непосредственно до начала процедуры вскрытия конвертов с заявками на участие в конкурсе. </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5. Организатор конкурса обязан возвратить внесенные в качестве обеспечения заявки на участие в конкурсе средства претенденту, отозвавшему заявку на участие в конкурсе, в течение 5 (пяти) рабочих дней с даты получения организатором конкурса уведомления об отзыве заявки</w:t>
      </w:r>
    </w:p>
    <w:p w:rsidR="000739AA" w:rsidRPr="00AD5C7E" w:rsidRDefault="000739AA" w:rsidP="000739AA">
      <w:pPr>
        <w:ind w:firstLine="547"/>
        <w:rPr>
          <w:rFonts w:ascii="Times New Roman" w:hAnsi="Times New Roman" w:cs="Times New Roman"/>
          <w:color w:val="000000"/>
          <w:sz w:val="28"/>
          <w:szCs w:val="28"/>
        </w:rPr>
      </w:pPr>
      <w:r w:rsidRPr="00AD5C7E">
        <w:rPr>
          <w:rFonts w:ascii="Times New Roman" w:hAnsi="Times New Roman" w:cs="Times New Roman"/>
          <w:color w:val="000000"/>
          <w:sz w:val="28"/>
          <w:szCs w:val="28"/>
        </w:rPr>
        <w:t>6. Представление заявки на участие в конкурсе является согласием претендента выполнять обязательные работы и услуги за плату за содержание и ремонт жилого помещения, размер которой указан в извещении о проведении конкурса, а также обеспечить предоставление коммунальных услуг, а также дополнительные рабо</w:t>
      </w:r>
      <w:r>
        <w:rPr>
          <w:rFonts w:ascii="Times New Roman" w:hAnsi="Times New Roman" w:cs="Times New Roman"/>
          <w:color w:val="000000"/>
          <w:sz w:val="28"/>
          <w:szCs w:val="28"/>
        </w:rPr>
        <w:t>ты (рекомендации) при их наличие</w:t>
      </w:r>
      <w:r w:rsidRPr="00AD5C7E">
        <w:rPr>
          <w:rFonts w:ascii="Times New Roman" w:hAnsi="Times New Roman" w:cs="Times New Roman"/>
          <w:color w:val="000000"/>
          <w:sz w:val="28"/>
          <w:szCs w:val="28"/>
        </w:rPr>
        <w:t>.</w:t>
      </w:r>
    </w:p>
    <w:p w:rsidR="000739AA" w:rsidRPr="00AD5C7E" w:rsidRDefault="000739AA" w:rsidP="000739AA">
      <w:pPr>
        <w:rPr>
          <w:rFonts w:ascii="Times New Roman" w:hAnsi="Times New Roman" w:cs="Times New Roman"/>
          <w:color w:val="000000"/>
          <w:sz w:val="28"/>
          <w:szCs w:val="28"/>
        </w:rPr>
      </w:pPr>
      <w:r w:rsidRPr="00AD5C7E">
        <w:rPr>
          <w:rFonts w:ascii="Times New Roman" w:hAnsi="Times New Roman" w:cs="Times New Roman"/>
          <w:b/>
          <w:bCs/>
          <w:color w:val="332E2D"/>
          <w:sz w:val="28"/>
          <w:szCs w:val="28"/>
        </w:rPr>
        <w:t xml:space="preserve">Примечание: рекомендуется заявку прошить и пронумеровать листы. </w:t>
      </w: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Pr="00AD5C7E"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Default="000739AA" w:rsidP="000739AA">
      <w:pPr>
        <w:jc w:val="right"/>
        <w:outlineLvl w:val="1"/>
        <w:rPr>
          <w:rFonts w:ascii="Times New Roman" w:hAnsi="Times New Roman" w:cs="Times New Roman"/>
          <w:b/>
          <w:bCs/>
          <w:sz w:val="28"/>
          <w:szCs w:val="28"/>
        </w:rPr>
      </w:pPr>
    </w:p>
    <w:p w:rsidR="000739AA" w:rsidRPr="00332F10" w:rsidRDefault="000739AA" w:rsidP="000739AA">
      <w:pPr>
        <w:jc w:val="right"/>
        <w:outlineLvl w:val="1"/>
        <w:rPr>
          <w:rFonts w:ascii="Times New Roman" w:hAnsi="Times New Roman" w:cs="Times New Roman"/>
          <w:b/>
          <w:bCs/>
          <w:sz w:val="28"/>
          <w:szCs w:val="28"/>
        </w:rPr>
      </w:pPr>
      <w:r w:rsidRPr="00AD5C7E">
        <w:rPr>
          <w:rFonts w:ascii="Times New Roman" w:hAnsi="Times New Roman" w:cs="Times New Roman"/>
          <w:b/>
          <w:bCs/>
          <w:sz w:val="28"/>
          <w:szCs w:val="28"/>
        </w:rPr>
        <w:lastRenderedPageBreak/>
        <w:t>ПРИЛОЖЕНИЕ 5</w:t>
      </w:r>
    </w:p>
    <w:p w:rsidR="000739AA" w:rsidRPr="00AD5C7E" w:rsidRDefault="000739AA" w:rsidP="000739AA">
      <w:pPr>
        <w:jc w:val="right"/>
        <w:rPr>
          <w:rFonts w:ascii="Times New Roman" w:hAnsi="Times New Roman" w:cs="Times New Roman"/>
          <w:sz w:val="26"/>
          <w:szCs w:val="26"/>
        </w:rPr>
      </w:pPr>
      <w:r w:rsidRPr="00AD5C7E">
        <w:rPr>
          <w:rFonts w:ascii="Times New Roman" w:hAnsi="Times New Roman" w:cs="Times New Roman"/>
          <w:sz w:val="26"/>
          <w:szCs w:val="26"/>
        </w:rPr>
        <w:t>к конкурсной документации</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8"/>
          <w:szCs w:val="28"/>
        </w:rPr>
      </w:pPr>
      <w:bookmarkStart w:id="1" w:name="Par650"/>
      <w:bookmarkEnd w:id="1"/>
      <w:r w:rsidRPr="00AD5C7E">
        <w:rPr>
          <w:rFonts w:ascii="Times New Roman" w:hAnsi="Times New Roman" w:cs="Times New Roman"/>
          <w:sz w:val="28"/>
          <w:szCs w:val="28"/>
        </w:rPr>
        <w:t>РАСПИСКА</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о получении заявки на участие в конкурсе по отбору</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управляющей организации для управления</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многоквартирным домом</w:t>
      </w:r>
    </w:p>
    <w:p w:rsidR="000739AA" w:rsidRPr="00AD5C7E" w:rsidRDefault="000739AA" w:rsidP="000739AA">
      <w:pPr>
        <w:jc w:val="center"/>
        <w:rPr>
          <w:rFonts w:ascii="Times New Roman" w:hAnsi="Times New Roman" w:cs="Times New Roman"/>
          <w:sz w:val="28"/>
          <w:szCs w:val="28"/>
        </w:rPr>
      </w:pP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Настоящая расписка выдана претенденту ______________________________________________________________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организации или</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ф.и.о. индивидуального предпринимателя)_____________________________________________________________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в   том,   что   в   соответствии  с  </w:t>
      </w:r>
      <w:hyperlink w:anchor="Par47" w:history="1">
        <w:r w:rsidRPr="00AD5C7E">
          <w:rPr>
            <w:rFonts w:ascii="Times New Roman" w:hAnsi="Times New Roman" w:cs="Times New Roman"/>
            <w:color w:val="0000FF"/>
            <w:sz w:val="20"/>
            <w:szCs w:val="20"/>
          </w:rPr>
          <w:t>Правилами</w:t>
        </w:r>
      </w:hyperlink>
      <w:r w:rsidRPr="00AD5C7E">
        <w:rPr>
          <w:rFonts w:ascii="Times New Roman" w:hAnsi="Times New Roman" w:cs="Times New Roman"/>
          <w:sz w:val="20"/>
          <w:szCs w:val="20"/>
        </w:rPr>
        <w:t xml:space="preserve"> проведения органом местного  самоуправления  открытого конкурса по отбору управляющей организации  для  управления  многоквартирным домом, утвержденными Постановлением  Правительства  Российской  Федерации  от 6 февраля 2006 г. N 75,_________________________________________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организатора конкурса)принял(а)   от   него   (нее)  запечатанный конверт с заявкой  для участия  в открытом конкурсе по отбору управляющей организации для управления многоквартирным домом (многоквартирными домами) _________________________________________________________________________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(адрес многоквартирного дома)</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Заявка зарегистрирована "__" ____________ 20_ г. в 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(наименование документа, в котором регистрируется заявка)</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под номером _____________________________________________________.</w:t>
      </w: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Лицо, уполномоченное организатором конкурса  принимать  заявки  на участие в конкурсе</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__________________________________________________________________________________________________</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(должность)</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  ____________________________________</w:t>
      </w: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(подпись)                    (ф.и.о.)</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"__" _____________ 20_ г.</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М.П.</w:t>
      </w: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8"/>
          <w:szCs w:val="28"/>
        </w:rPr>
      </w:pPr>
      <w:bookmarkStart w:id="2" w:name="Par698"/>
      <w:bookmarkEnd w:id="2"/>
      <w:r w:rsidRPr="00AD5C7E">
        <w:rPr>
          <w:rFonts w:ascii="Times New Roman" w:hAnsi="Times New Roman" w:cs="Times New Roman"/>
          <w:sz w:val="28"/>
          <w:szCs w:val="28"/>
        </w:rPr>
        <w:lastRenderedPageBreak/>
        <w:t>ПРОТОКОЛ</w:t>
      </w:r>
      <w:r>
        <w:rPr>
          <w:rFonts w:ascii="Times New Roman" w:hAnsi="Times New Roman" w:cs="Times New Roman"/>
          <w:sz w:val="28"/>
          <w:szCs w:val="28"/>
        </w:rPr>
        <w:t xml:space="preserve"> № 1</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вскрытия конвертов с заявками на участие в конкурсе</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по отбору управляющей организации для управления</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многоквартирным домом</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Мы, члены конкурсной комиссии по проведению открытого конкурса</w:t>
      </w:r>
      <w:r w:rsidR="00CF15DD">
        <w:rPr>
          <w:rFonts w:ascii="Times New Roman" w:hAnsi="Times New Roman" w:cs="Times New Roman"/>
          <w:sz w:val="28"/>
          <w:szCs w:val="28"/>
        </w:rPr>
        <w:t xml:space="preserve"> </w:t>
      </w:r>
      <w:r w:rsidRPr="00326D15">
        <w:rPr>
          <w:rFonts w:ascii="Times New Roman" w:hAnsi="Times New Roman" w:cs="Times New Roman"/>
          <w:sz w:val="28"/>
          <w:szCs w:val="28"/>
        </w:rPr>
        <w:t>по  отбору  управляющей организации для управления многоквартирным</w:t>
      </w:r>
      <w:r w:rsidR="00CF15DD">
        <w:rPr>
          <w:rFonts w:ascii="Times New Roman" w:hAnsi="Times New Roman" w:cs="Times New Roman"/>
          <w:sz w:val="28"/>
          <w:szCs w:val="28"/>
        </w:rPr>
        <w:t xml:space="preserve"> </w:t>
      </w:r>
      <w:r w:rsidRPr="00326D15">
        <w:rPr>
          <w:rFonts w:ascii="Times New Roman" w:hAnsi="Times New Roman" w:cs="Times New Roman"/>
          <w:sz w:val="28"/>
          <w:szCs w:val="28"/>
        </w:rPr>
        <w:t>домом, расположенн</w:t>
      </w:r>
      <w:r>
        <w:rPr>
          <w:rFonts w:ascii="Times New Roman" w:hAnsi="Times New Roman" w:cs="Times New Roman"/>
          <w:sz w:val="28"/>
          <w:szCs w:val="28"/>
        </w:rPr>
        <w:t>ы</w:t>
      </w:r>
      <w:r w:rsidRPr="00326D15">
        <w:rPr>
          <w:rFonts w:ascii="Times New Roman" w:hAnsi="Times New Roman" w:cs="Times New Roman"/>
          <w:sz w:val="28"/>
          <w:szCs w:val="28"/>
        </w:rPr>
        <w:t xml:space="preserve">м по адресу: </w:t>
      </w:r>
      <w:r>
        <w:rPr>
          <w:rFonts w:ascii="Times New Roman" w:hAnsi="Times New Roman" w:cs="Times New Roman"/>
          <w:sz w:val="28"/>
          <w:szCs w:val="28"/>
        </w:rPr>
        <w:t>Республика Мордовия</w:t>
      </w:r>
      <w:r w:rsidRPr="002D3B5D">
        <w:rPr>
          <w:rFonts w:ascii="Times New Roman" w:hAnsi="Times New Roman" w:cs="Times New Roman"/>
          <w:sz w:val="28"/>
          <w:szCs w:val="28"/>
        </w:rPr>
        <w:t xml:space="preserve">, </w:t>
      </w:r>
      <w:r>
        <w:rPr>
          <w:rFonts w:ascii="Times New Roman" w:hAnsi="Times New Roman" w:cs="Times New Roman"/>
          <w:sz w:val="28"/>
          <w:szCs w:val="28"/>
        </w:rPr>
        <w:t>Темниковский</w:t>
      </w:r>
      <w:r w:rsidRPr="002D3B5D">
        <w:rPr>
          <w:rFonts w:ascii="Times New Roman" w:hAnsi="Times New Roman" w:cs="Times New Roman"/>
          <w:sz w:val="28"/>
          <w:szCs w:val="28"/>
        </w:rPr>
        <w:t xml:space="preserve"> район, </w:t>
      </w:r>
      <w:r>
        <w:rPr>
          <w:rFonts w:ascii="Times New Roman" w:hAnsi="Times New Roman" w:cs="Times New Roman"/>
          <w:sz w:val="28"/>
          <w:szCs w:val="28"/>
        </w:rPr>
        <w:t>д. Русское Тювеево</w:t>
      </w:r>
      <w:r w:rsidRPr="002D3B5D">
        <w:rPr>
          <w:rFonts w:ascii="Times New Roman" w:hAnsi="Times New Roman" w:cs="Times New Roman"/>
          <w:sz w:val="28"/>
          <w:szCs w:val="28"/>
        </w:rPr>
        <w:t xml:space="preserve">, </w:t>
      </w:r>
      <w:r w:rsidR="00CF15DD">
        <w:rPr>
          <w:rFonts w:ascii="Times New Roman" w:hAnsi="Times New Roman" w:cs="Times New Roman"/>
          <w:sz w:val="28"/>
          <w:szCs w:val="28"/>
        </w:rPr>
        <w:t xml:space="preserve">ул.Студенческая, </w:t>
      </w:r>
      <w:r w:rsidRPr="002D3B5D">
        <w:rPr>
          <w:rFonts w:ascii="Times New Roman" w:hAnsi="Times New Roman" w:cs="Times New Roman"/>
          <w:sz w:val="28"/>
          <w:szCs w:val="28"/>
        </w:rPr>
        <w:t>д.3</w:t>
      </w:r>
      <w:r>
        <w:rPr>
          <w:rFonts w:ascii="Times New Roman" w:hAnsi="Times New Roman" w:cs="Times New Roman"/>
          <w:sz w:val="28"/>
          <w:szCs w:val="28"/>
        </w:rPr>
        <w:t>8</w:t>
      </w:r>
    </w:p>
    <w:p w:rsidR="000739AA" w:rsidRPr="00326D15" w:rsidRDefault="000739AA" w:rsidP="000739AA">
      <w:pPr>
        <w:rPr>
          <w:rFonts w:ascii="Times New Roman" w:hAnsi="Times New Roman" w:cs="Times New Roman"/>
          <w:sz w:val="28"/>
          <w:szCs w:val="28"/>
        </w:rPr>
      </w:pPr>
      <w:r>
        <w:rPr>
          <w:rFonts w:ascii="Times New Roman" w:hAnsi="Times New Roman" w:cs="Times New Roman"/>
          <w:sz w:val="28"/>
          <w:szCs w:val="28"/>
        </w:rPr>
        <w:t>П</w:t>
      </w:r>
      <w:r w:rsidRPr="00326D15">
        <w:rPr>
          <w:rFonts w:ascii="Times New Roman" w:hAnsi="Times New Roman" w:cs="Times New Roman"/>
          <w:sz w:val="28"/>
          <w:szCs w:val="28"/>
        </w:rPr>
        <w:t xml:space="preserve">редседатель комиссии: </w:t>
      </w:r>
    </w:p>
    <w:p w:rsidR="000739AA" w:rsidRPr="00326D15" w:rsidRDefault="000739AA" w:rsidP="000739AA">
      <w:pPr>
        <w:rPr>
          <w:rFonts w:ascii="Times New Roman" w:hAnsi="Times New Roman" w:cs="Times New Roman"/>
          <w:sz w:val="28"/>
          <w:szCs w:val="28"/>
        </w:rPr>
      </w:pPr>
      <w:r>
        <w:rPr>
          <w:rFonts w:ascii="Times New Roman" w:hAnsi="Times New Roman" w:cs="Times New Roman"/>
          <w:sz w:val="28"/>
          <w:szCs w:val="28"/>
        </w:rPr>
        <w:t>Ч</w:t>
      </w:r>
      <w:r w:rsidRPr="00326D15">
        <w:rPr>
          <w:rFonts w:ascii="Times New Roman" w:hAnsi="Times New Roman" w:cs="Times New Roman"/>
          <w:sz w:val="28"/>
          <w:szCs w:val="28"/>
        </w:rPr>
        <w:t xml:space="preserve">лены комиссии: </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0"/>
          <w:szCs w:val="28"/>
        </w:rPr>
        <w:t xml:space="preserve"> (ф.и.о. членов </w:t>
      </w:r>
      <w:r w:rsidRPr="00326D15">
        <w:rPr>
          <w:rFonts w:ascii="Times New Roman" w:hAnsi="Times New Roman" w:cs="Times New Roman"/>
          <w:sz w:val="20"/>
          <w:szCs w:val="20"/>
        </w:rPr>
        <w:t>комиссии)</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в присутствии претендентов: </w:t>
      </w:r>
    </w:p>
    <w:p w:rsidR="000739AA" w:rsidRPr="00326D15" w:rsidRDefault="000739AA" w:rsidP="000739AA">
      <w:pPr>
        <w:rPr>
          <w:rFonts w:ascii="Times New Roman" w:hAnsi="Times New Roman" w:cs="Times New Roman"/>
          <w:sz w:val="20"/>
          <w:szCs w:val="20"/>
        </w:rPr>
      </w:pPr>
      <w:r w:rsidRPr="00326D15">
        <w:rPr>
          <w:rFonts w:ascii="Times New Roman" w:hAnsi="Times New Roman" w:cs="Times New Roman"/>
          <w:sz w:val="20"/>
          <w:szCs w:val="20"/>
        </w:rPr>
        <w:t>(наименование организаций, должность, ф.и.о. их представителей или ф.и.о. индивидуальных предпринимателей)</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составили   настоящий   протокол   о   том, что на момент вскрытия конвертов  с  заявками  на  участие в конкурсе поступили следующие заявки:</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1.</w:t>
      </w:r>
      <w:r w:rsidRPr="00326D15">
        <w:rPr>
          <w:rFonts w:ascii="Times New Roman" w:hAnsi="Times New Roman" w:cs="Times New Roman"/>
          <w:sz w:val="28"/>
          <w:szCs w:val="28"/>
          <w:u w:val="single"/>
        </w:rPr>
        <w:t>________________________________</w:t>
      </w:r>
    </w:p>
    <w:p w:rsidR="000739AA" w:rsidRPr="00326D15" w:rsidRDefault="000739AA" w:rsidP="000739AA">
      <w:pPr>
        <w:rPr>
          <w:rFonts w:ascii="Times New Roman" w:hAnsi="Times New Roman" w:cs="Times New Roman"/>
          <w:sz w:val="20"/>
          <w:szCs w:val="20"/>
        </w:rPr>
      </w:pPr>
      <w:r w:rsidRPr="00326D15">
        <w:rPr>
          <w:rFonts w:ascii="Times New Roman" w:hAnsi="Times New Roman" w:cs="Times New Roman"/>
          <w:sz w:val="20"/>
          <w:szCs w:val="20"/>
        </w:rPr>
        <w:t>(наименование претендентов, количество страниц в заявке)</w:t>
      </w: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Разъяснение сведений, содержащихся в документах, представленных претендентами: </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Настоящий протокол составлен в двух экземплярах на </w:t>
      </w:r>
      <w:r>
        <w:rPr>
          <w:rFonts w:ascii="Times New Roman" w:hAnsi="Times New Roman" w:cs="Times New Roman"/>
          <w:sz w:val="28"/>
          <w:szCs w:val="28"/>
        </w:rPr>
        <w:t>______</w:t>
      </w:r>
      <w:r w:rsidRPr="00326D15">
        <w:rPr>
          <w:rFonts w:ascii="Times New Roman" w:hAnsi="Times New Roman" w:cs="Times New Roman"/>
          <w:sz w:val="28"/>
          <w:szCs w:val="28"/>
        </w:rPr>
        <w:t xml:space="preserve">  листах.</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Председатель комиссии: </w:t>
      </w: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p>
    <w:p w:rsidR="000739AA" w:rsidRPr="00326D15" w:rsidRDefault="000739AA" w:rsidP="000739AA">
      <w:pPr>
        <w:rPr>
          <w:rFonts w:ascii="Times New Roman" w:hAnsi="Times New Roman" w:cs="Times New Roman"/>
          <w:sz w:val="28"/>
          <w:szCs w:val="28"/>
        </w:rPr>
      </w:pPr>
      <w:r w:rsidRPr="00326D15">
        <w:rPr>
          <w:rFonts w:ascii="Times New Roman" w:hAnsi="Times New Roman" w:cs="Times New Roman"/>
          <w:sz w:val="28"/>
          <w:szCs w:val="28"/>
        </w:rPr>
        <w:t xml:space="preserve">Члены комиссии: </w:t>
      </w:r>
    </w:p>
    <w:p w:rsidR="000739AA" w:rsidRPr="00AD5C7E" w:rsidRDefault="000739AA" w:rsidP="000739AA">
      <w:pPr>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w:t>
      </w:r>
      <w:r>
        <w:rPr>
          <w:rFonts w:ascii="Times New Roman" w:hAnsi="Times New Roman" w:cs="Times New Roman"/>
          <w:sz w:val="20"/>
          <w:szCs w:val="20"/>
        </w:rPr>
        <w:t>__</w:t>
      </w:r>
      <w:r w:rsidRPr="00AD5C7E">
        <w:rPr>
          <w:rFonts w:ascii="Times New Roman" w:hAnsi="Times New Roman" w:cs="Times New Roman"/>
          <w:sz w:val="20"/>
          <w:szCs w:val="20"/>
        </w:rPr>
        <w:t>"</w:t>
      </w:r>
      <w:r>
        <w:rPr>
          <w:rFonts w:ascii="Times New Roman" w:hAnsi="Times New Roman" w:cs="Times New Roman"/>
          <w:sz w:val="20"/>
          <w:szCs w:val="20"/>
        </w:rPr>
        <w:t xml:space="preserve"> _____________ </w:t>
      </w:r>
      <w:r w:rsidRPr="00AD5C7E">
        <w:rPr>
          <w:rFonts w:ascii="Times New Roman" w:hAnsi="Times New Roman" w:cs="Times New Roman"/>
          <w:sz w:val="20"/>
          <w:szCs w:val="20"/>
        </w:rPr>
        <w:t xml:space="preserve"> 20</w:t>
      </w:r>
      <w:r>
        <w:rPr>
          <w:rFonts w:ascii="Times New Roman" w:hAnsi="Times New Roman" w:cs="Times New Roman"/>
          <w:sz w:val="20"/>
          <w:szCs w:val="20"/>
        </w:rPr>
        <w:t>23</w:t>
      </w:r>
      <w:r w:rsidRPr="00AD5C7E">
        <w:rPr>
          <w:rFonts w:ascii="Times New Roman" w:hAnsi="Times New Roman" w:cs="Times New Roman"/>
          <w:sz w:val="20"/>
          <w:szCs w:val="20"/>
        </w:rPr>
        <w:t xml:space="preserve"> г.</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М.П.</w:t>
      </w: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Pr="00AD5C7E" w:rsidRDefault="000739AA" w:rsidP="000739AA">
      <w:pPr>
        <w:jc w:val="center"/>
        <w:outlineLvl w:val="1"/>
        <w:rPr>
          <w:rFonts w:ascii="Times New Roman" w:hAnsi="Times New Roman" w:cs="Times New Roman"/>
          <w:sz w:val="20"/>
          <w:szCs w:val="20"/>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Default="000739AA" w:rsidP="000739AA">
      <w:pPr>
        <w:rPr>
          <w:rFonts w:ascii="Times New Roman" w:hAnsi="Times New Roman" w:cs="Times New Roman"/>
          <w:sz w:val="28"/>
          <w:szCs w:val="28"/>
        </w:rPr>
      </w:pPr>
    </w:p>
    <w:p w:rsidR="000739AA" w:rsidRPr="00AD5C7E" w:rsidRDefault="000739AA" w:rsidP="000739AA">
      <w:pPr>
        <w:jc w:val="center"/>
        <w:rPr>
          <w:rFonts w:ascii="Times New Roman" w:hAnsi="Times New Roman" w:cs="Times New Roman"/>
          <w:sz w:val="28"/>
          <w:szCs w:val="28"/>
        </w:rPr>
      </w:pPr>
      <w:bookmarkStart w:id="3" w:name="Par753"/>
      <w:bookmarkEnd w:id="3"/>
      <w:r w:rsidRPr="00AD5C7E">
        <w:rPr>
          <w:rFonts w:ascii="Times New Roman" w:hAnsi="Times New Roman" w:cs="Times New Roman"/>
          <w:sz w:val="28"/>
          <w:szCs w:val="28"/>
        </w:rPr>
        <w:lastRenderedPageBreak/>
        <w:t>ПРОТОКОЛ</w:t>
      </w:r>
      <w:r>
        <w:rPr>
          <w:rFonts w:ascii="Times New Roman" w:hAnsi="Times New Roman" w:cs="Times New Roman"/>
          <w:sz w:val="28"/>
          <w:szCs w:val="28"/>
        </w:rPr>
        <w:t xml:space="preserve"> № 1</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рассмотрения заявок на участие в конкурсе по отбору</w:t>
      </w:r>
    </w:p>
    <w:p w:rsidR="000739AA" w:rsidRPr="00AD5C7E" w:rsidRDefault="000739AA" w:rsidP="000739AA">
      <w:pPr>
        <w:jc w:val="center"/>
        <w:rPr>
          <w:rFonts w:ascii="Times New Roman" w:hAnsi="Times New Roman" w:cs="Times New Roman"/>
          <w:sz w:val="28"/>
          <w:szCs w:val="28"/>
        </w:rPr>
      </w:pPr>
      <w:r w:rsidRPr="00AD5C7E">
        <w:rPr>
          <w:rFonts w:ascii="Times New Roman" w:hAnsi="Times New Roman" w:cs="Times New Roman"/>
          <w:sz w:val="28"/>
          <w:szCs w:val="28"/>
        </w:rPr>
        <w:t>управляющей организации для управления</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8"/>
          <w:szCs w:val="28"/>
        </w:rPr>
        <w:t>многоквартирным домом</w:t>
      </w:r>
    </w:p>
    <w:p w:rsidR="000739AA" w:rsidRPr="00AD5C7E" w:rsidRDefault="000739AA" w:rsidP="000739AA">
      <w:pPr>
        <w:jc w:val="center"/>
        <w:rPr>
          <w:rFonts w:ascii="Times New Roman" w:hAnsi="Times New Roman" w:cs="Times New Roman"/>
          <w:sz w:val="20"/>
          <w:szCs w:val="20"/>
        </w:rPr>
      </w:pPr>
    </w:p>
    <w:p w:rsidR="00CF15DD"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Мы, члены конкурсной комиссии по проведению открытого конкурса по  отбору  управляющей организации для управления многоквартирным</w:t>
      </w:r>
      <w:r>
        <w:rPr>
          <w:rFonts w:ascii="Times New Roman" w:hAnsi="Times New Roman" w:cs="Times New Roman"/>
          <w:sz w:val="20"/>
          <w:szCs w:val="20"/>
        </w:rPr>
        <w:t xml:space="preserve">  домом, расположенным  по адресу:</w:t>
      </w:r>
      <w:r w:rsidR="00CF15DD">
        <w:rPr>
          <w:rFonts w:ascii="Times New Roman" w:hAnsi="Times New Roman" w:cs="Times New Roman"/>
          <w:sz w:val="20"/>
          <w:szCs w:val="20"/>
        </w:rPr>
        <w:t xml:space="preserve"> </w:t>
      </w:r>
      <w:r>
        <w:rPr>
          <w:rFonts w:ascii="Times New Roman" w:hAnsi="Times New Roman" w:cs="Times New Roman"/>
          <w:sz w:val="20"/>
          <w:szCs w:val="20"/>
        </w:rPr>
        <w:t>Республика Мордовия</w:t>
      </w:r>
      <w:r w:rsidRPr="002D3B5D">
        <w:rPr>
          <w:rFonts w:ascii="Times New Roman" w:hAnsi="Times New Roman" w:cs="Times New Roman"/>
          <w:sz w:val="20"/>
          <w:szCs w:val="20"/>
        </w:rPr>
        <w:t xml:space="preserve">, </w:t>
      </w:r>
      <w:r>
        <w:rPr>
          <w:rFonts w:ascii="Times New Roman" w:hAnsi="Times New Roman" w:cs="Times New Roman"/>
          <w:sz w:val="20"/>
          <w:szCs w:val="20"/>
        </w:rPr>
        <w:t xml:space="preserve">Темниковский </w:t>
      </w:r>
      <w:r w:rsidRPr="002D3B5D">
        <w:rPr>
          <w:rFonts w:ascii="Times New Roman" w:hAnsi="Times New Roman" w:cs="Times New Roman"/>
          <w:sz w:val="20"/>
          <w:szCs w:val="20"/>
        </w:rPr>
        <w:t xml:space="preserve"> район, </w:t>
      </w:r>
      <w:r>
        <w:rPr>
          <w:rFonts w:ascii="Times New Roman" w:hAnsi="Times New Roman" w:cs="Times New Roman"/>
          <w:sz w:val="20"/>
          <w:szCs w:val="20"/>
        </w:rPr>
        <w:t>д. Русское Тювеево</w:t>
      </w:r>
      <w:r w:rsidRPr="002D3B5D">
        <w:rPr>
          <w:rFonts w:ascii="Times New Roman" w:hAnsi="Times New Roman" w:cs="Times New Roman"/>
          <w:sz w:val="20"/>
          <w:szCs w:val="20"/>
        </w:rPr>
        <w:t xml:space="preserve">, </w:t>
      </w:r>
      <w:r w:rsidR="00CF15DD" w:rsidRPr="00CF15DD">
        <w:rPr>
          <w:rFonts w:ascii="Times New Roman" w:hAnsi="Times New Roman" w:cs="Times New Roman"/>
          <w:sz w:val="20"/>
          <w:szCs w:val="20"/>
        </w:rPr>
        <w:t>ул.Студенческая, д.38</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председатель комиссии: </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члены комиссии: </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(ф.и.о. членов комиссии)</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в присутствии претендентов:</w:t>
      </w:r>
      <w:r>
        <w:rPr>
          <w:rFonts w:ascii="Times New Roman" w:hAnsi="Times New Roman" w:cs="Times New Roman"/>
          <w:sz w:val="20"/>
          <w:szCs w:val="20"/>
        </w:rPr>
        <w:t xml:space="preserve"> отсутствуют</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__________________________________________________________________</w:t>
      </w:r>
      <w:r>
        <w:rPr>
          <w:rFonts w:ascii="Times New Roman" w:hAnsi="Times New Roman" w:cs="Times New Roman"/>
          <w:sz w:val="20"/>
          <w:szCs w:val="20"/>
        </w:rPr>
        <w:t>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организаций, должность, ф.и.о. их представителей</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__________________________________________________________________</w:t>
      </w:r>
      <w:r>
        <w:rPr>
          <w:rFonts w:ascii="Times New Roman" w:hAnsi="Times New Roman" w:cs="Times New Roman"/>
          <w:sz w:val="20"/>
          <w:szCs w:val="20"/>
        </w:rPr>
        <w:t>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или ф.и.о. индивидуальных предпринимателей)</w:t>
      </w:r>
    </w:p>
    <w:p w:rsidR="000739AA" w:rsidRPr="00DF6E02"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составили   настоящий   протокол   о   том,  что  в соответствии с протоколом  вскрытия  конвертов  с  заявками на </w:t>
      </w:r>
      <w:r w:rsidRPr="00DF6E02">
        <w:rPr>
          <w:rFonts w:ascii="Times New Roman" w:hAnsi="Times New Roman" w:cs="Times New Roman"/>
          <w:sz w:val="20"/>
          <w:szCs w:val="20"/>
        </w:rPr>
        <w:t>участие в конкурсе поступили  заявки на участие в конкурсе от следующих организаций и индивидуальных предпринимателей:</w:t>
      </w:r>
    </w:p>
    <w:p w:rsidR="000739AA" w:rsidRPr="00DF6E02" w:rsidRDefault="000739AA" w:rsidP="000739AA">
      <w:pPr>
        <w:rPr>
          <w:rFonts w:ascii="Times New Roman" w:hAnsi="Times New Roman" w:cs="Times New Roman"/>
          <w:sz w:val="20"/>
          <w:szCs w:val="20"/>
        </w:rPr>
      </w:pPr>
      <w:r w:rsidRPr="00DF6E02">
        <w:rPr>
          <w:rFonts w:ascii="Times New Roman" w:hAnsi="Times New Roman" w:cs="Times New Roman"/>
          <w:sz w:val="20"/>
          <w:szCs w:val="20"/>
        </w:rPr>
        <w:t>1</w:t>
      </w:r>
      <w:r>
        <w:rPr>
          <w:rFonts w:ascii="Times New Roman" w:hAnsi="Times New Roman" w:cs="Times New Roman"/>
          <w:sz w:val="20"/>
          <w:szCs w:val="20"/>
        </w:rPr>
        <w:t>.___________________________</w:t>
      </w:r>
    </w:p>
    <w:p w:rsidR="000739AA" w:rsidRPr="00DF6E02" w:rsidRDefault="000739AA" w:rsidP="000739AA">
      <w:pPr>
        <w:rPr>
          <w:rFonts w:ascii="Times New Roman" w:hAnsi="Times New Roman" w:cs="Times New Roman"/>
          <w:sz w:val="20"/>
          <w:szCs w:val="20"/>
        </w:rPr>
      </w:pPr>
      <w:r w:rsidRPr="00DF6E02">
        <w:rPr>
          <w:rFonts w:ascii="Times New Roman" w:hAnsi="Times New Roman" w:cs="Times New Roman"/>
          <w:sz w:val="20"/>
          <w:szCs w:val="20"/>
        </w:rPr>
        <w:t xml:space="preserve"> (наименование претендентов, количество страниц в заявке)</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  основании решения конкурсной комиссии признаны участниками конкурса следующие претенденты:</w:t>
      </w:r>
    </w:p>
    <w:p w:rsidR="000739AA"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1. </w:t>
      </w:r>
      <w:r>
        <w:rPr>
          <w:rFonts w:ascii="Times New Roman" w:hAnsi="Times New Roman" w:cs="Times New Roman"/>
          <w:sz w:val="20"/>
          <w:szCs w:val="20"/>
          <w:u w:val="single"/>
        </w:rPr>
        <w:t>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 xml:space="preserve"> (наименование организаций или ф.и.о. индивидуальных предпринимателей, обоснование принятого решения)</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На основании решения конкурсной комиссии не допущены к участию в конкурсе следующие претенденты:</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1. ___________________________________________________________________________________________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(наименование организаций или ф.и.о. индивидуального предпринимателя)</w:t>
      </w:r>
    </w:p>
    <w:p w:rsidR="000739AA" w:rsidRPr="00DF6E02"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в связи с </w:t>
      </w:r>
      <w:r w:rsidRPr="00DF6E02">
        <w:rPr>
          <w:rFonts w:ascii="Times New Roman" w:hAnsi="Times New Roman" w:cs="Times New Roman"/>
          <w:sz w:val="20"/>
          <w:szCs w:val="20"/>
        </w:rPr>
        <w:t>___________________________________________________________________________</w:t>
      </w: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(причина отказа)</w:t>
      </w: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Настоящий протокол составлен в двух экземплярах на </w:t>
      </w:r>
      <w:r>
        <w:rPr>
          <w:rFonts w:ascii="Times New Roman" w:hAnsi="Times New Roman" w:cs="Times New Roman"/>
          <w:sz w:val="20"/>
          <w:szCs w:val="20"/>
        </w:rPr>
        <w:t xml:space="preserve">_______ </w:t>
      </w:r>
      <w:r w:rsidRPr="00AD5C7E">
        <w:rPr>
          <w:rFonts w:ascii="Times New Roman" w:hAnsi="Times New Roman" w:cs="Times New Roman"/>
          <w:sz w:val="20"/>
          <w:szCs w:val="20"/>
        </w:rPr>
        <w:t xml:space="preserve"> лист</w:t>
      </w:r>
      <w:r>
        <w:rPr>
          <w:rFonts w:ascii="Times New Roman" w:hAnsi="Times New Roman" w:cs="Times New Roman"/>
          <w:sz w:val="20"/>
          <w:szCs w:val="20"/>
        </w:rPr>
        <w:t>е</w:t>
      </w:r>
      <w:r w:rsidRPr="00AD5C7E">
        <w:rPr>
          <w:rFonts w:ascii="Times New Roman" w:hAnsi="Times New Roman" w:cs="Times New Roman"/>
          <w:sz w:val="20"/>
          <w:szCs w:val="20"/>
        </w:rPr>
        <w:t>.</w:t>
      </w:r>
    </w:p>
    <w:p w:rsidR="000739AA" w:rsidRPr="00AD5C7E" w:rsidRDefault="000739AA" w:rsidP="000739AA">
      <w:pPr>
        <w:rPr>
          <w:rFonts w:ascii="Times New Roman" w:hAnsi="Times New Roman" w:cs="Times New Roman"/>
          <w:sz w:val="20"/>
          <w:szCs w:val="20"/>
        </w:rPr>
      </w:pPr>
    </w:p>
    <w:p w:rsidR="000739AA"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Председатель комиссии:</w:t>
      </w:r>
    </w:p>
    <w:p w:rsidR="000739AA"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Члены комиссии: </w:t>
      </w:r>
    </w:p>
    <w:p w:rsidR="000739AA"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w:t>
      </w:r>
      <w:r>
        <w:rPr>
          <w:rFonts w:ascii="Times New Roman" w:hAnsi="Times New Roman" w:cs="Times New Roman"/>
          <w:sz w:val="20"/>
          <w:szCs w:val="20"/>
        </w:rPr>
        <w:t>__</w:t>
      </w:r>
      <w:r w:rsidRPr="00AD5C7E">
        <w:rPr>
          <w:rFonts w:ascii="Times New Roman" w:hAnsi="Times New Roman" w:cs="Times New Roman"/>
          <w:sz w:val="20"/>
          <w:szCs w:val="20"/>
        </w:rPr>
        <w:t>"</w:t>
      </w:r>
      <w:r>
        <w:rPr>
          <w:rFonts w:ascii="Times New Roman" w:hAnsi="Times New Roman" w:cs="Times New Roman"/>
          <w:sz w:val="20"/>
          <w:szCs w:val="20"/>
        </w:rPr>
        <w:t xml:space="preserve"> ______________ 2023</w:t>
      </w:r>
      <w:r w:rsidRPr="00AD5C7E">
        <w:rPr>
          <w:rFonts w:ascii="Times New Roman" w:hAnsi="Times New Roman" w:cs="Times New Roman"/>
          <w:sz w:val="20"/>
          <w:szCs w:val="20"/>
        </w:rPr>
        <w:t xml:space="preserve"> г.</w:t>
      </w:r>
    </w:p>
    <w:p w:rsidR="000739AA" w:rsidRPr="00AD5C7E" w:rsidRDefault="000739AA" w:rsidP="000739AA">
      <w:pPr>
        <w:jc w:val="right"/>
        <w:rPr>
          <w:rFonts w:ascii="Times New Roman" w:hAnsi="Times New Roman" w:cs="Times New Roman"/>
          <w:sz w:val="20"/>
          <w:szCs w:val="20"/>
        </w:rPr>
      </w:pPr>
    </w:p>
    <w:p w:rsidR="000739AA" w:rsidRPr="00AD5C7E" w:rsidRDefault="000739AA" w:rsidP="000739AA">
      <w:pPr>
        <w:jc w:val="right"/>
        <w:rPr>
          <w:rFonts w:ascii="Times New Roman" w:hAnsi="Times New Roman" w:cs="Times New Roman"/>
          <w:sz w:val="20"/>
          <w:szCs w:val="20"/>
        </w:rPr>
      </w:pPr>
      <w:r w:rsidRPr="00AD5C7E">
        <w:rPr>
          <w:rFonts w:ascii="Times New Roman" w:hAnsi="Times New Roman" w:cs="Times New Roman"/>
          <w:sz w:val="20"/>
          <w:szCs w:val="20"/>
        </w:rPr>
        <w:t>М.П.</w:t>
      </w: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Default="000739AA" w:rsidP="000739AA">
      <w:pPr>
        <w:jc w:val="center"/>
        <w:rPr>
          <w:rFonts w:ascii="Times New Roman" w:hAnsi="Times New Roman" w:cs="Times New Roman"/>
          <w:sz w:val="20"/>
          <w:szCs w:val="20"/>
        </w:rPr>
      </w:pP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lastRenderedPageBreak/>
        <w:t>Утверждаю</w:t>
      </w: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t>Глав</w:t>
      </w:r>
      <w:r w:rsidR="00CF15DD">
        <w:rPr>
          <w:rFonts w:ascii="Times New Roman" w:hAnsi="Times New Roman" w:cs="Times New Roman"/>
          <w:sz w:val="18"/>
          <w:szCs w:val="28"/>
        </w:rPr>
        <w:t xml:space="preserve">а </w:t>
      </w:r>
      <w:r>
        <w:rPr>
          <w:rFonts w:ascii="Times New Roman" w:hAnsi="Times New Roman" w:cs="Times New Roman"/>
          <w:sz w:val="18"/>
          <w:szCs w:val="28"/>
        </w:rPr>
        <w:t>Русско-Тювеевского</w:t>
      </w:r>
      <w:r w:rsidRPr="00326D15">
        <w:rPr>
          <w:rFonts w:ascii="Times New Roman" w:hAnsi="Times New Roman" w:cs="Times New Roman"/>
          <w:sz w:val="18"/>
          <w:szCs w:val="28"/>
        </w:rPr>
        <w:t xml:space="preserve"> сельско</w:t>
      </w:r>
      <w:r>
        <w:rPr>
          <w:rFonts w:ascii="Times New Roman" w:hAnsi="Times New Roman" w:cs="Times New Roman"/>
          <w:sz w:val="18"/>
          <w:szCs w:val="28"/>
        </w:rPr>
        <w:t>го</w:t>
      </w:r>
      <w:r w:rsidRPr="00326D15">
        <w:rPr>
          <w:rFonts w:ascii="Times New Roman" w:hAnsi="Times New Roman" w:cs="Times New Roman"/>
          <w:sz w:val="18"/>
          <w:szCs w:val="28"/>
        </w:rPr>
        <w:t xml:space="preserve"> поселени</w:t>
      </w:r>
      <w:r>
        <w:rPr>
          <w:rFonts w:ascii="Times New Roman" w:hAnsi="Times New Roman" w:cs="Times New Roman"/>
          <w:sz w:val="18"/>
          <w:szCs w:val="28"/>
        </w:rPr>
        <w:t>я</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Темниковского</w:t>
      </w:r>
      <w:r w:rsidRPr="00326D15">
        <w:rPr>
          <w:rFonts w:ascii="Times New Roman" w:hAnsi="Times New Roman" w:cs="Times New Roman"/>
          <w:sz w:val="18"/>
          <w:szCs w:val="28"/>
        </w:rPr>
        <w:t xml:space="preserve"> муниципального района </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Республики Мордовия</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О.И.Бондарчук</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431226</w:t>
      </w:r>
      <w:r w:rsidRPr="00326D15">
        <w:rPr>
          <w:rFonts w:ascii="Times New Roman" w:hAnsi="Times New Roman" w:cs="Times New Roman"/>
          <w:sz w:val="18"/>
          <w:szCs w:val="28"/>
        </w:rPr>
        <w:t>,</w:t>
      </w:r>
      <w:r>
        <w:rPr>
          <w:rFonts w:ascii="Times New Roman" w:hAnsi="Times New Roman" w:cs="Times New Roman"/>
          <w:sz w:val="18"/>
          <w:szCs w:val="28"/>
        </w:rPr>
        <w:t>Республика Мордовия</w:t>
      </w:r>
      <w:r w:rsidRPr="00326D15">
        <w:rPr>
          <w:rFonts w:ascii="Times New Roman" w:hAnsi="Times New Roman" w:cs="Times New Roman"/>
          <w:sz w:val="18"/>
          <w:szCs w:val="28"/>
        </w:rPr>
        <w:t>,</w:t>
      </w:r>
    </w:p>
    <w:p w:rsidR="000739AA" w:rsidRPr="00326D15" w:rsidRDefault="000739AA" w:rsidP="000739AA">
      <w:pPr>
        <w:jc w:val="right"/>
        <w:rPr>
          <w:rFonts w:ascii="Times New Roman" w:hAnsi="Times New Roman" w:cs="Times New Roman"/>
          <w:sz w:val="18"/>
          <w:szCs w:val="28"/>
        </w:rPr>
      </w:pPr>
      <w:r>
        <w:rPr>
          <w:rFonts w:ascii="Times New Roman" w:hAnsi="Times New Roman" w:cs="Times New Roman"/>
          <w:sz w:val="18"/>
          <w:szCs w:val="28"/>
        </w:rPr>
        <w:t>Темниковский</w:t>
      </w:r>
      <w:r w:rsidR="00CF15DD">
        <w:rPr>
          <w:rFonts w:ascii="Times New Roman" w:hAnsi="Times New Roman" w:cs="Times New Roman"/>
          <w:sz w:val="18"/>
          <w:szCs w:val="28"/>
        </w:rPr>
        <w:t xml:space="preserve"> </w:t>
      </w:r>
      <w:r w:rsidRPr="00326D15">
        <w:rPr>
          <w:rFonts w:ascii="Times New Roman" w:hAnsi="Times New Roman" w:cs="Times New Roman"/>
          <w:sz w:val="18"/>
          <w:szCs w:val="28"/>
        </w:rPr>
        <w:t>район ,</w:t>
      </w:r>
      <w:r>
        <w:rPr>
          <w:rFonts w:ascii="Times New Roman" w:hAnsi="Times New Roman" w:cs="Times New Roman"/>
          <w:sz w:val="18"/>
          <w:szCs w:val="28"/>
        </w:rPr>
        <w:t xml:space="preserve"> д. Русское Тювеево</w:t>
      </w:r>
      <w:r w:rsidRPr="00326D15">
        <w:rPr>
          <w:rFonts w:ascii="Times New Roman" w:hAnsi="Times New Roman" w:cs="Times New Roman"/>
          <w:sz w:val="18"/>
          <w:szCs w:val="28"/>
        </w:rPr>
        <w:t>,</w:t>
      </w: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t>ул.</w:t>
      </w:r>
      <w:r>
        <w:rPr>
          <w:rFonts w:ascii="Times New Roman" w:hAnsi="Times New Roman" w:cs="Times New Roman"/>
          <w:sz w:val="18"/>
          <w:szCs w:val="28"/>
        </w:rPr>
        <w:t>Молодежная</w:t>
      </w:r>
      <w:r w:rsidRPr="00326D15">
        <w:rPr>
          <w:rFonts w:ascii="Times New Roman" w:hAnsi="Times New Roman" w:cs="Times New Roman"/>
          <w:sz w:val="18"/>
          <w:szCs w:val="28"/>
        </w:rPr>
        <w:t>,д.</w:t>
      </w:r>
      <w:r>
        <w:rPr>
          <w:rFonts w:ascii="Times New Roman" w:hAnsi="Times New Roman" w:cs="Times New Roman"/>
          <w:sz w:val="18"/>
          <w:szCs w:val="28"/>
        </w:rPr>
        <w:t>14</w:t>
      </w:r>
    </w:p>
    <w:p w:rsidR="000739AA" w:rsidRPr="00326D15" w:rsidRDefault="000739AA" w:rsidP="000739AA">
      <w:pPr>
        <w:jc w:val="right"/>
        <w:rPr>
          <w:rFonts w:ascii="Times New Roman" w:hAnsi="Times New Roman" w:cs="Times New Roman"/>
          <w:sz w:val="18"/>
          <w:szCs w:val="28"/>
        </w:rPr>
      </w:pPr>
      <w:r w:rsidRPr="00326D15">
        <w:rPr>
          <w:rFonts w:ascii="Times New Roman" w:hAnsi="Times New Roman" w:cs="Times New Roman"/>
          <w:sz w:val="18"/>
          <w:szCs w:val="28"/>
        </w:rPr>
        <w:t>88</w:t>
      </w:r>
      <w:r>
        <w:rPr>
          <w:rFonts w:ascii="Times New Roman" w:hAnsi="Times New Roman" w:cs="Times New Roman"/>
          <w:sz w:val="18"/>
          <w:szCs w:val="28"/>
        </w:rPr>
        <w:t>34</w:t>
      </w:r>
      <w:r w:rsidRPr="00326D15">
        <w:rPr>
          <w:rFonts w:ascii="Times New Roman" w:hAnsi="Times New Roman" w:cs="Times New Roman"/>
          <w:sz w:val="18"/>
          <w:szCs w:val="28"/>
        </w:rPr>
        <w:t>2</w:t>
      </w:r>
      <w:r>
        <w:rPr>
          <w:rFonts w:ascii="Times New Roman" w:hAnsi="Times New Roman" w:cs="Times New Roman"/>
          <w:sz w:val="18"/>
          <w:szCs w:val="28"/>
        </w:rPr>
        <w:t>27176</w:t>
      </w:r>
    </w:p>
    <w:p w:rsidR="000739AA" w:rsidRPr="00AD0C80" w:rsidRDefault="000739AA" w:rsidP="000739AA">
      <w:pPr>
        <w:jc w:val="right"/>
        <w:rPr>
          <w:rFonts w:ascii="Times New Roman" w:hAnsi="Times New Roman" w:cs="Times New Roman"/>
          <w:szCs w:val="28"/>
        </w:rPr>
      </w:pPr>
      <w:r w:rsidRPr="00326D15">
        <w:rPr>
          <w:rFonts w:ascii="Times New Roman" w:hAnsi="Times New Roman" w:cs="Times New Roman"/>
          <w:sz w:val="18"/>
          <w:szCs w:val="28"/>
        </w:rPr>
        <w:t>"__" ___________ 202</w:t>
      </w:r>
      <w:r>
        <w:rPr>
          <w:rFonts w:ascii="Times New Roman" w:hAnsi="Times New Roman" w:cs="Times New Roman"/>
          <w:sz w:val="18"/>
          <w:szCs w:val="28"/>
        </w:rPr>
        <w:t>3</w:t>
      </w:r>
      <w:r w:rsidRPr="00326D15">
        <w:rPr>
          <w:rFonts w:ascii="Times New Roman" w:hAnsi="Times New Roman" w:cs="Times New Roman"/>
          <w:sz w:val="18"/>
          <w:szCs w:val="28"/>
        </w:rPr>
        <w:t xml:space="preserve">  г</w:t>
      </w:r>
      <w:r w:rsidRPr="00AD0C80">
        <w:rPr>
          <w:rFonts w:ascii="Times New Roman" w:hAnsi="Times New Roman" w:cs="Times New Roman"/>
          <w:szCs w:val="28"/>
        </w:rPr>
        <w:t>.</w:t>
      </w:r>
    </w:p>
    <w:p w:rsidR="000739AA" w:rsidRPr="00AD0C80" w:rsidRDefault="000739AA" w:rsidP="000739AA">
      <w:pPr>
        <w:jc w:val="center"/>
        <w:rPr>
          <w:rFonts w:ascii="Times New Roman" w:hAnsi="Times New Roman" w:cs="Times New Roman"/>
          <w:sz w:val="16"/>
          <w:szCs w:val="20"/>
        </w:rPr>
      </w:pPr>
    </w:p>
    <w:p w:rsidR="000739AA" w:rsidRPr="00AD0C80" w:rsidRDefault="000739AA" w:rsidP="000739AA">
      <w:pPr>
        <w:jc w:val="center"/>
        <w:rPr>
          <w:rFonts w:ascii="Times New Roman" w:hAnsi="Times New Roman" w:cs="Times New Roman"/>
          <w:szCs w:val="28"/>
        </w:rPr>
      </w:pPr>
      <w:bookmarkStart w:id="4" w:name="Par837"/>
      <w:bookmarkEnd w:id="4"/>
      <w:r w:rsidRPr="00AD0C80">
        <w:rPr>
          <w:rFonts w:ascii="Times New Roman" w:hAnsi="Times New Roman" w:cs="Times New Roman"/>
          <w:szCs w:val="28"/>
        </w:rPr>
        <w:t xml:space="preserve">ПРОТОКОЛ № 1 </w:t>
      </w:r>
    </w:p>
    <w:p w:rsidR="000739AA" w:rsidRPr="00AD0C80" w:rsidRDefault="000739AA" w:rsidP="000739AA">
      <w:pPr>
        <w:jc w:val="center"/>
        <w:rPr>
          <w:rFonts w:ascii="Times New Roman" w:hAnsi="Times New Roman" w:cs="Times New Roman"/>
          <w:szCs w:val="28"/>
        </w:rPr>
      </w:pPr>
      <w:r w:rsidRPr="00AD0C80">
        <w:rPr>
          <w:rFonts w:ascii="Times New Roman" w:hAnsi="Times New Roman" w:cs="Times New Roman"/>
          <w:szCs w:val="28"/>
        </w:rPr>
        <w:t>конкурса по отбору управляющей организации</w:t>
      </w:r>
    </w:p>
    <w:p w:rsidR="000739AA" w:rsidRPr="00AD0C80" w:rsidRDefault="000739AA" w:rsidP="000739AA">
      <w:pPr>
        <w:jc w:val="center"/>
        <w:rPr>
          <w:rFonts w:ascii="Times New Roman" w:hAnsi="Times New Roman" w:cs="Times New Roman"/>
          <w:szCs w:val="28"/>
        </w:rPr>
      </w:pPr>
      <w:r w:rsidRPr="00AD0C80">
        <w:rPr>
          <w:rFonts w:ascii="Times New Roman" w:hAnsi="Times New Roman" w:cs="Times New Roman"/>
          <w:szCs w:val="28"/>
        </w:rPr>
        <w:t>для управления многоквартирным домом</w:t>
      </w:r>
    </w:p>
    <w:p w:rsidR="000739AA" w:rsidRPr="00AD0C80" w:rsidRDefault="000739AA" w:rsidP="000739AA">
      <w:pPr>
        <w:jc w:val="cente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 Место проведения конкурса </w:t>
      </w:r>
      <w:r>
        <w:rPr>
          <w:rFonts w:ascii="Times New Roman" w:hAnsi="Times New Roman" w:cs="Times New Roman"/>
          <w:szCs w:val="20"/>
        </w:rPr>
        <w:t>431226</w:t>
      </w:r>
      <w:r w:rsidRPr="00AD0C80">
        <w:rPr>
          <w:rFonts w:ascii="Times New Roman" w:hAnsi="Times New Roman" w:cs="Times New Roman"/>
          <w:szCs w:val="20"/>
        </w:rPr>
        <w:t>,</w:t>
      </w:r>
      <w:r>
        <w:rPr>
          <w:rFonts w:ascii="Times New Roman" w:hAnsi="Times New Roman" w:cs="Times New Roman"/>
          <w:szCs w:val="20"/>
        </w:rPr>
        <w:t>Республика Мордовия</w:t>
      </w:r>
      <w:r w:rsidRPr="00AD0C80">
        <w:rPr>
          <w:rFonts w:ascii="Times New Roman" w:hAnsi="Times New Roman" w:cs="Times New Roman"/>
          <w:szCs w:val="20"/>
        </w:rPr>
        <w:t xml:space="preserve">, </w:t>
      </w:r>
      <w:r>
        <w:rPr>
          <w:rFonts w:ascii="Times New Roman" w:hAnsi="Times New Roman" w:cs="Times New Roman"/>
          <w:szCs w:val="20"/>
        </w:rPr>
        <w:t>Темниковский</w:t>
      </w:r>
      <w:r w:rsidRPr="00AD0C80">
        <w:rPr>
          <w:rFonts w:ascii="Times New Roman" w:hAnsi="Times New Roman" w:cs="Times New Roman"/>
          <w:szCs w:val="20"/>
        </w:rPr>
        <w:t xml:space="preserve"> район</w:t>
      </w:r>
      <w:r w:rsidR="00CF15DD">
        <w:rPr>
          <w:rFonts w:ascii="Times New Roman" w:hAnsi="Times New Roman" w:cs="Times New Roman"/>
          <w:szCs w:val="20"/>
        </w:rPr>
        <w:t xml:space="preserve">,                     </w:t>
      </w:r>
      <w:r>
        <w:rPr>
          <w:rFonts w:ascii="Times New Roman" w:hAnsi="Times New Roman" w:cs="Times New Roman"/>
          <w:szCs w:val="20"/>
        </w:rPr>
        <w:t>д. Русское Тювеево</w:t>
      </w:r>
      <w:r w:rsidRPr="00AD0C80">
        <w:rPr>
          <w:rFonts w:ascii="Times New Roman" w:hAnsi="Times New Roman" w:cs="Times New Roman"/>
          <w:szCs w:val="20"/>
        </w:rPr>
        <w:t>, ул.</w:t>
      </w:r>
      <w:r>
        <w:rPr>
          <w:rFonts w:ascii="Times New Roman" w:hAnsi="Times New Roman" w:cs="Times New Roman"/>
          <w:szCs w:val="20"/>
        </w:rPr>
        <w:t xml:space="preserve"> Молодежная</w:t>
      </w:r>
      <w:r w:rsidRPr="00AD0C80">
        <w:rPr>
          <w:rFonts w:ascii="Times New Roman" w:hAnsi="Times New Roman" w:cs="Times New Roman"/>
          <w:szCs w:val="20"/>
        </w:rPr>
        <w:t>,д.</w:t>
      </w:r>
      <w:r>
        <w:rPr>
          <w:rFonts w:ascii="Times New Roman" w:hAnsi="Times New Roman" w:cs="Times New Roman"/>
          <w:szCs w:val="20"/>
        </w:rPr>
        <w:t>14</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2. Дата проведения конкурса </w:t>
      </w:r>
      <w:r>
        <w:rPr>
          <w:rFonts w:ascii="Times New Roman" w:hAnsi="Times New Roman" w:cs="Times New Roman"/>
          <w:szCs w:val="20"/>
        </w:rPr>
        <w:t>_______________ 2023</w:t>
      </w:r>
      <w:r w:rsidRPr="00AD0C80">
        <w:rPr>
          <w:rFonts w:ascii="Times New Roman" w:hAnsi="Times New Roman" w:cs="Times New Roman"/>
          <w:szCs w:val="20"/>
        </w:rPr>
        <w:t xml:space="preserve"> года </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3. Время проведения конкурса 10 часов 00 минут</w:t>
      </w:r>
    </w:p>
    <w:p w:rsidR="000739AA" w:rsidRPr="00AD0C80" w:rsidRDefault="000739AA" w:rsidP="000739AA">
      <w:pPr>
        <w:rPr>
          <w:rFonts w:ascii="Times New Roman" w:hAnsi="Times New Roman" w:cs="Times New Roman"/>
          <w:szCs w:val="20"/>
        </w:rPr>
      </w:pPr>
      <w:r>
        <w:rPr>
          <w:rFonts w:ascii="Times New Roman" w:hAnsi="Times New Roman" w:cs="Times New Roman"/>
          <w:szCs w:val="20"/>
        </w:rPr>
        <w:t>4. Адрес многоквартирного дома</w:t>
      </w:r>
      <w:r w:rsidRPr="00AD0C80">
        <w:rPr>
          <w:rFonts w:ascii="Times New Roman" w:hAnsi="Times New Roman" w:cs="Times New Roman"/>
          <w:szCs w:val="20"/>
        </w:rPr>
        <w:t xml:space="preserve">: </w:t>
      </w:r>
      <w:r>
        <w:rPr>
          <w:rFonts w:ascii="Times New Roman" w:hAnsi="Times New Roman" w:cs="Times New Roman"/>
          <w:szCs w:val="20"/>
        </w:rPr>
        <w:t>Республика Мордовия</w:t>
      </w:r>
      <w:r w:rsidRPr="00AD0C80">
        <w:rPr>
          <w:rFonts w:ascii="Times New Roman" w:hAnsi="Times New Roman" w:cs="Times New Roman"/>
          <w:szCs w:val="20"/>
        </w:rPr>
        <w:t xml:space="preserve">, </w:t>
      </w:r>
      <w:r>
        <w:rPr>
          <w:rFonts w:ascii="Times New Roman" w:hAnsi="Times New Roman" w:cs="Times New Roman"/>
          <w:szCs w:val="20"/>
        </w:rPr>
        <w:t>Темниковский</w:t>
      </w:r>
      <w:r w:rsidR="00CF15DD">
        <w:rPr>
          <w:rFonts w:ascii="Times New Roman" w:hAnsi="Times New Roman" w:cs="Times New Roman"/>
          <w:szCs w:val="20"/>
        </w:rPr>
        <w:t xml:space="preserve"> </w:t>
      </w:r>
      <w:r w:rsidRPr="00AD0C80">
        <w:rPr>
          <w:rFonts w:ascii="Times New Roman" w:hAnsi="Times New Roman" w:cs="Times New Roman"/>
          <w:szCs w:val="20"/>
        </w:rPr>
        <w:t>район</w:t>
      </w:r>
      <w:r w:rsidR="00CF15DD">
        <w:rPr>
          <w:rFonts w:ascii="Times New Roman" w:hAnsi="Times New Roman" w:cs="Times New Roman"/>
          <w:szCs w:val="20"/>
        </w:rPr>
        <w:t xml:space="preserve">, </w:t>
      </w:r>
      <w:r>
        <w:rPr>
          <w:rFonts w:ascii="Times New Roman" w:hAnsi="Times New Roman" w:cs="Times New Roman"/>
          <w:szCs w:val="20"/>
        </w:rPr>
        <w:t>д.Русское Тювеево</w:t>
      </w:r>
      <w:r w:rsidRPr="00AD0C80">
        <w:rPr>
          <w:rFonts w:ascii="Times New Roman" w:hAnsi="Times New Roman" w:cs="Times New Roman"/>
          <w:szCs w:val="20"/>
        </w:rPr>
        <w:t>, ул.</w:t>
      </w:r>
      <w:r>
        <w:rPr>
          <w:rFonts w:ascii="Times New Roman" w:hAnsi="Times New Roman" w:cs="Times New Roman"/>
          <w:szCs w:val="20"/>
        </w:rPr>
        <w:t xml:space="preserve"> Студенческая</w:t>
      </w:r>
      <w:r w:rsidRPr="00AD0C80">
        <w:rPr>
          <w:rFonts w:ascii="Times New Roman" w:hAnsi="Times New Roman" w:cs="Times New Roman"/>
          <w:szCs w:val="20"/>
        </w:rPr>
        <w:t>,</w:t>
      </w:r>
      <w:r w:rsidR="00CF15DD">
        <w:rPr>
          <w:rFonts w:ascii="Times New Roman" w:hAnsi="Times New Roman" w:cs="Times New Roman"/>
          <w:szCs w:val="20"/>
        </w:rPr>
        <w:t xml:space="preserve"> </w:t>
      </w:r>
      <w:r w:rsidRPr="00AD0C80">
        <w:rPr>
          <w:rFonts w:ascii="Times New Roman" w:hAnsi="Times New Roman" w:cs="Times New Roman"/>
          <w:szCs w:val="20"/>
        </w:rPr>
        <w:t>д.</w:t>
      </w:r>
      <w:r>
        <w:rPr>
          <w:rFonts w:ascii="Times New Roman" w:hAnsi="Times New Roman" w:cs="Times New Roman"/>
          <w:szCs w:val="20"/>
        </w:rPr>
        <w:t>38</w:t>
      </w:r>
    </w:p>
    <w:p w:rsidR="000739AA" w:rsidRPr="00AD5C7E" w:rsidRDefault="000739AA" w:rsidP="000739AA">
      <w:pPr>
        <w:jc w:val="center"/>
        <w:rPr>
          <w:rFonts w:ascii="Times New Roman" w:hAnsi="Times New Roman" w:cs="Times New Roman"/>
          <w:sz w:val="20"/>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5. Члены конкурсной комиссии</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Председатель комиссии: </w:t>
      </w:r>
    </w:p>
    <w:p w:rsidR="000739AA" w:rsidRDefault="000739AA" w:rsidP="000739AA">
      <w:pPr>
        <w:tabs>
          <w:tab w:val="left" w:pos="2475"/>
        </w:tabs>
        <w:rPr>
          <w:rFonts w:ascii="Times New Roman" w:hAnsi="Times New Roman" w:cs="Times New Roman"/>
          <w:szCs w:val="20"/>
        </w:rPr>
      </w:pPr>
    </w:p>
    <w:p w:rsidR="000739AA" w:rsidRPr="00AD0C80" w:rsidRDefault="000739AA" w:rsidP="000739AA">
      <w:pPr>
        <w:tabs>
          <w:tab w:val="left" w:pos="2475"/>
        </w:tabs>
        <w:rPr>
          <w:rFonts w:ascii="Times New Roman" w:hAnsi="Times New Roman" w:cs="Times New Roman"/>
          <w:szCs w:val="20"/>
        </w:rPr>
      </w:pPr>
      <w:r w:rsidRPr="00AD0C80">
        <w:rPr>
          <w:rFonts w:ascii="Times New Roman" w:hAnsi="Times New Roman" w:cs="Times New Roman"/>
          <w:szCs w:val="20"/>
        </w:rPr>
        <w:t xml:space="preserve">Члены комиссии: </w:t>
      </w:r>
      <w:r>
        <w:rPr>
          <w:rFonts w:ascii="Times New Roman" w:hAnsi="Times New Roman" w:cs="Times New Roman"/>
          <w:szCs w:val="20"/>
        </w:rPr>
        <w:tab/>
      </w:r>
    </w:p>
    <w:p w:rsidR="000739AA" w:rsidRDefault="000739AA" w:rsidP="000739AA">
      <w:pPr>
        <w:rPr>
          <w:rFonts w:ascii="Times New Roman" w:hAnsi="Times New Roman" w:cs="Times New Roman"/>
          <w:szCs w:val="20"/>
        </w:rPr>
      </w:pPr>
    </w:p>
    <w:p w:rsidR="000739AA"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6. Лица, признанные участниками конкурса:</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 </w:t>
      </w:r>
      <w:r>
        <w:rPr>
          <w:rFonts w:ascii="Times New Roman" w:hAnsi="Times New Roman" w:cs="Times New Roman"/>
          <w:szCs w:val="20"/>
        </w:rPr>
        <w:t>_______________________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 (наименование организаций или ф.и.о. индивидуальных предпринимателей)</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7.   Участники   конкурса,   присутствовавшие  при  проведении конкурса:</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 </w:t>
      </w:r>
      <w:r>
        <w:rPr>
          <w:rFonts w:ascii="Times New Roman" w:hAnsi="Times New Roman" w:cs="Times New Roman"/>
          <w:szCs w:val="20"/>
        </w:rPr>
        <w:t>_______________________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 (наименования организаций или ф.и.о. индивидуальных предпринимателей)</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8.  Размер  платы  за  содержание  и ремонт жилого помещения в многоквартирн</w:t>
      </w:r>
      <w:r>
        <w:rPr>
          <w:rFonts w:ascii="Times New Roman" w:hAnsi="Times New Roman" w:cs="Times New Roman"/>
          <w:szCs w:val="20"/>
        </w:rPr>
        <w:t>ом</w:t>
      </w:r>
      <w:r w:rsidRPr="00AD0C80">
        <w:rPr>
          <w:rFonts w:ascii="Times New Roman" w:hAnsi="Times New Roman" w:cs="Times New Roman"/>
          <w:szCs w:val="20"/>
        </w:rPr>
        <w:t xml:space="preserve"> дом</w:t>
      </w:r>
      <w:r>
        <w:rPr>
          <w:rFonts w:ascii="Times New Roman" w:hAnsi="Times New Roman" w:cs="Times New Roman"/>
          <w:szCs w:val="20"/>
        </w:rPr>
        <w:t>е по адресу</w:t>
      </w:r>
      <w:r w:rsidRPr="00AD0C80">
        <w:rPr>
          <w:rFonts w:ascii="Times New Roman" w:hAnsi="Times New Roman" w:cs="Times New Roman"/>
          <w:szCs w:val="20"/>
        </w:rPr>
        <w:t xml:space="preserve">: </w:t>
      </w:r>
      <w:r>
        <w:rPr>
          <w:rFonts w:ascii="Times New Roman" w:hAnsi="Times New Roman" w:cs="Times New Roman"/>
          <w:szCs w:val="20"/>
        </w:rPr>
        <w:t>Республика Мордовия</w:t>
      </w:r>
      <w:r w:rsidRPr="00AD0C80">
        <w:rPr>
          <w:rFonts w:ascii="Times New Roman" w:hAnsi="Times New Roman" w:cs="Times New Roman"/>
          <w:szCs w:val="20"/>
        </w:rPr>
        <w:t xml:space="preserve">, </w:t>
      </w:r>
      <w:r>
        <w:rPr>
          <w:rFonts w:ascii="Times New Roman" w:hAnsi="Times New Roman" w:cs="Times New Roman"/>
          <w:szCs w:val="20"/>
        </w:rPr>
        <w:t>Темниковский</w:t>
      </w:r>
      <w:r w:rsidRPr="00AD0C80">
        <w:rPr>
          <w:rFonts w:ascii="Times New Roman" w:hAnsi="Times New Roman" w:cs="Times New Roman"/>
          <w:szCs w:val="20"/>
        </w:rPr>
        <w:t xml:space="preserve"> район ,</w:t>
      </w:r>
      <w:r>
        <w:rPr>
          <w:rFonts w:ascii="Times New Roman" w:hAnsi="Times New Roman" w:cs="Times New Roman"/>
          <w:szCs w:val="20"/>
        </w:rPr>
        <w:t>д. Русское Тювеево</w:t>
      </w:r>
      <w:r w:rsidRPr="00AD0C80">
        <w:rPr>
          <w:rFonts w:ascii="Times New Roman" w:hAnsi="Times New Roman" w:cs="Times New Roman"/>
          <w:szCs w:val="20"/>
        </w:rPr>
        <w:t>, ул.</w:t>
      </w:r>
      <w:r>
        <w:rPr>
          <w:rFonts w:ascii="Times New Roman" w:hAnsi="Times New Roman" w:cs="Times New Roman"/>
          <w:szCs w:val="20"/>
        </w:rPr>
        <w:t xml:space="preserve"> Студенческая</w:t>
      </w:r>
      <w:r w:rsidRPr="00AD0C80">
        <w:rPr>
          <w:rFonts w:ascii="Times New Roman" w:hAnsi="Times New Roman" w:cs="Times New Roman"/>
          <w:szCs w:val="20"/>
        </w:rPr>
        <w:t>,</w:t>
      </w:r>
      <w:r w:rsidR="00CF15DD">
        <w:rPr>
          <w:rFonts w:ascii="Times New Roman" w:hAnsi="Times New Roman" w:cs="Times New Roman"/>
          <w:szCs w:val="20"/>
        </w:rPr>
        <w:t xml:space="preserve"> </w:t>
      </w:r>
      <w:r w:rsidRPr="00AD0C80">
        <w:rPr>
          <w:rFonts w:ascii="Times New Roman" w:hAnsi="Times New Roman" w:cs="Times New Roman"/>
          <w:szCs w:val="20"/>
        </w:rPr>
        <w:t>д.</w:t>
      </w:r>
      <w:r>
        <w:rPr>
          <w:rFonts w:ascii="Times New Roman" w:hAnsi="Times New Roman" w:cs="Times New Roman"/>
          <w:szCs w:val="20"/>
        </w:rPr>
        <w:t>38</w:t>
      </w:r>
    </w:p>
    <w:p w:rsidR="002C494D" w:rsidRDefault="000739AA" w:rsidP="000739AA">
      <w:pPr>
        <w:rPr>
          <w:rFonts w:ascii="Times New Roman" w:hAnsi="Times New Roman" w:cs="Times New Roman"/>
          <w:color w:val="C0504D" w:themeColor="accent2"/>
          <w:szCs w:val="20"/>
        </w:rPr>
      </w:pPr>
      <w:r w:rsidRPr="00B41FD5">
        <w:rPr>
          <w:rFonts w:ascii="Times New Roman" w:hAnsi="Times New Roman" w:cs="Times New Roman"/>
          <w:color w:val="C0504D" w:themeColor="accent2"/>
          <w:szCs w:val="20"/>
        </w:rPr>
        <w:t>-</w:t>
      </w:r>
      <w:bookmarkStart w:id="5" w:name="Par868"/>
      <w:bookmarkEnd w:id="5"/>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9. Победителем конкурса признан участник конкурса  </w:t>
      </w:r>
      <w:r>
        <w:rPr>
          <w:rFonts w:ascii="Times New Roman" w:hAnsi="Times New Roman" w:cs="Times New Roman"/>
          <w:szCs w:val="20"/>
          <w:u w:val="single"/>
        </w:rPr>
        <w:t>____________________________</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(наименование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10.  Последнее предложение наибольшей стоимости дополнительных работ и услуг, сделанное участником конкурса, указанным в </w:t>
      </w:r>
      <w:hyperlink w:anchor="Par868" w:history="1">
        <w:r w:rsidRPr="00332F10">
          <w:rPr>
            <w:rFonts w:ascii="Times New Roman" w:hAnsi="Times New Roman" w:cs="Times New Roman"/>
            <w:szCs w:val="20"/>
          </w:rPr>
          <w:t>пункте 9</w:t>
        </w:r>
      </w:hyperlink>
      <w:r w:rsidRPr="00AD0C80">
        <w:rPr>
          <w:rFonts w:ascii="Times New Roman" w:hAnsi="Times New Roman" w:cs="Times New Roman"/>
          <w:szCs w:val="20"/>
        </w:rPr>
        <w:t xml:space="preserve"> настоящего протокола: </w:t>
      </w:r>
      <w:r>
        <w:rPr>
          <w:rFonts w:ascii="Times New Roman" w:hAnsi="Times New Roman" w:cs="Times New Roman"/>
          <w:szCs w:val="20"/>
        </w:rPr>
        <w:t>______</w:t>
      </w:r>
      <w:r w:rsidRPr="00AD0C80">
        <w:rPr>
          <w:rFonts w:ascii="Times New Roman" w:hAnsi="Times New Roman" w:cs="Times New Roman"/>
          <w:szCs w:val="20"/>
        </w:rPr>
        <w:t xml:space="preserve"> рублей.</w:t>
      </w:r>
    </w:p>
    <w:p w:rsidR="000739AA" w:rsidRPr="00AD0C80" w:rsidRDefault="000739AA" w:rsidP="000739AA">
      <w:pPr>
        <w:jc w:val="center"/>
        <w:rPr>
          <w:rFonts w:ascii="Times New Roman" w:hAnsi="Times New Roman" w:cs="Times New Roman"/>
          <w:szCs w:val="20"/>
        </w:rPr>
      </w:pPr>
      <w:r w:rsidRPr="00AD0C80">
        <w:rPr>
          <w:rFonts w:ascii="Times New Roman" w:hAnsi="Times New Roman" w:cs="Times New Roman"/>
          <w:szCs w:val="20"/>
        </w:rPr>
        <w:t>(цифрами и прописью)</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11.   Перечень  дополнительных  работ  и  услуг,  предложенный победителем конкурса: </w:t>
      </w:r>
      <w:r>
        <w:rPr>
          <w:rFonts w:ascii="Times New Roman" w:hAnsi="Times New Roman" w:cs="Times New Roman"/>
          <w:szCs w:val="20"/>
        </w:rPr>
        <w:t>______</w:t>
      </w:r>
    </w:p>
    <w:p w:rsidR="000739AA" w:rsidRPr="00AD0C80" w:rsidRDefault="000739AA" w:rsidP="000739AA">
      <w:pPr>
        <w:rPr>
          <w:rFonts w:ascii="Times New Roman" w:hAnsi="Times New Roman" w:cs="Times New Roman"/>
          <w:szCs w:val="20"/>
        </w:rPr>
      </w:pPr>
      <w:bookmarkStart w:id="6" w:name="Par884"/>
      <w:bookmarkEnd w:id="6"/>
      <w:r w:rsidRPr="00AD0C80">
        <w:rPr>
          <w:rFonts w:ascii="Times New Roman" w:hAnsi="Times New Roman" w:cs="Times New Roman"/>
          <w:szCs w:val="20"/>
        </w:rPr>
        <w:t xml:space="preserve">12.  Участником  конкурса,  сделавшим  предыдущее  предложение наибольшей   стоимости   дополнительных  работ  и  услуг,  признан участник конкурса </w:t>
      </w:r>
      <w:r>
        <w:rPr>
          <w:rFonts w:ascii="Times New Roman" w:hAnsi="Times New Roman" w:cs="Times New Roman"/>
          <w:szCs w:val="20"/>
        </w:rPr>
        <w:t>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 xml:space="preserve"> (наименование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13. Предыдущее предложение наибольшей стоимости дополнительных работ  и  услуг, сделанное участником конкурса, указанным в пункте</w:t>
      </w:r>
      <w:hyperlink w:anchor="Par884" w:history="1">
        <w:r w:rsidRPr="00332F10">
          <w:rPr>
            <w:rFonts w:ascii="Times New Roman" w:hAnsi="Times New Roman" w:cs="Times New Roman"/>
            <w:szCs w:val="20"/>
          </w:rPr>
          <w:t>12</w:t>
        </w:r>
      </w:hyperlink>
      <w:r w:rsidRPr="00AD0C80">
        <w:rPr>
          <w:rFonts w:ascii="Times New Roman" w:hAnsi="Times New Roman" w:cs="Times New Roman"/>
          <w:szCs w:val="20"/>
        </w:rPr>
        <w:t xml:space="preserve"> настоящего протокола: </w:t>
      </w:r>
      <w:r>
        <w:rPr>
          <w:rFonts w:ascii="Times New Roman" w:hAnsi="Times New Roman" w:cs="Times New Roman"/>
          <w:szCs w:val="20"/>
        </w:rPr>
        <w:t xml:space="preserve">______ </w:t>
      </w:r>
      <w:r w:rsidRPr="00AD0C80">
        <w:rPr>
          <w:rFonts w:ascii="Times New Roman" w:hAnsi="Times New Roman" w:cs="Times New Roman"/>
          <w:szCs w:val="20"/>
        </w:rPr>
        <w:t>рублей.</w:t>
      </w:r>
    </w:p>
    <w:p w:rsidR="000739AA" w:rsidRPr="00AD0C80" w:rsidRDefault="000739AA" w:rsidP="000739AA">
      <w:pPr>
        <w:jc w:val="center"/>
        <w:rPr>
          <w:rFonts w:ascii="Times New Roman" w:hAnsi="Times New Roman" w:cs="Times New Roman"/>
          <w:szCs w:val="20"/>
        </w:rPr>
      </w:pPr>
      <w:r>
        <w:rPr>
          <w:rFonts w:ascii="Times New Roman" w:hAnsi="Times New Roman" w:cs="Times New Roman"/>
          <w:szCs w:val="20"/>
        </w:rPr>
        <w:t>(цифрами и прописью</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Настоящий протокол составлен в трех экземплярах на</w:t>
      </w:r>
      <w:r>
        <w:rPr>
          <w:rFonts w:ascii="Times New Roman" w:hAnsi="Times New Roman" w:cs="Times New Roman"/>
          <w:szCs w:val="20"/>
        </w:rPr>
        <w:t>________</w:t>
      </w:r>
      <w:r w:rsidRPr="00AD0C80">
        <w:rPr>
          <w:rFonts w:ascii="Times New Roman" w:hAnsi="Times New Roman" w:cs="Times New Roman"/>
          <w:szCs w:val="20"/>
        </w:rPr>
        <w:t xml:space="preserve">  листах.</w:t>
      </w:r>
    </w:p>
    <w:p w:rsidR="000739AA" w:rsidRPr="00AD0C80"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Председатель конкурсной комиссии:</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  ______________________</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(подпись)              (ф.и.о.)</w:t>
      </w:r>
    </w:p>
    <w:p w:rsidR="000739AA" w:rsidRPr="00AD0C80" w:rsidRDefault="000739AA" w:rsidP="000739AA">
      <w:pPr>
        <w:jc w:val="right"/>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Члены комиссии:</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w:t>
      </w:r>
      <w:r>
        <w:rPr>
          <w:rFonts w:ascii="Times New Roman" w:hAnsi="Times New Roman" w:cs="Times New Roman"/>
          <w:szCs w:val="20"/>
        </w:rPr>
        <w:t>__</w:t>
      </w:r>
      <w:r w:rsidRPr="00AD0C80">
        <w:rPr>
          <w:rFonts w:ascii="Times New Roman" w:hAnsi="Times New Roman" w:cs="Times New Roman"/>
          <w:szCs w:val="20"/>
        </w:rPr>
        <w:t>"</w:t>
      </w:r>
      <w:r>
        <w:rPr>
          <w:rFonts w:ascii="Times New Roman" w:hAnsi="Times New Roman" w:cs="Times New Roman"/>
          <w:szCs w:val="20"/>
        </w:rPr>
        <w:t xml:space="preserve"> _________</w:t>
      </w:r>
      <w:r w:rsidRPr="00AD0C80">
        <w:rPr>
          <w:rFonts w:ascii="Times New Roman" w:hAnsi="Times New Roman" w:cs="Times New Roman"/>
          <w:szCs w:val="20"/>
        </w:rPr>
        <w:t xml:space="preserve"> 20</w:t>
      </w:r>
      <w:r>
        <w:rPr>
          <w:rFonts w:ascii="Times New Roman" w:hAnsi="Times New Roman" w:cs="Times New Roman"/>
          <w:szCs w:val="20"/>
        </w:rPr>
        <w:t>23</w:t>
      </w:r>
      <w:r w:rsidRPr="00AD0C80">
        <w:rPr>
          <w:rFonts w:ascii="Times New Roman" w:hAnsi="Times New Roman" w:cs="Times New Roman"/>
          <w:szCs w:val="20"/>
        </w:rPr>
        <w:t xml:space="preserve"> г.</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М.П.</w:t>
      </w:r>
    </w:p>
    <w:p w:rsidR="000739AA" w:rsidRPr="00AD0C80"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Победитель конкурса:</w:t>
      </w:r>
    </w:p>
    <w:p w:rsidR="000739AA" w:rsidRPr="00AD0C80" w:rsidRDefault="000739AA" w:rsidP="000739AA">
      <w:pPr>
        <w:rPr>
          <w:rFonts w:ascii="Times New Roman" w:hAnsi="Times New Roman" w:cs="Times New Roman"/>
          <w:szCs w:val="20"/>
          <w:u w:val="single"/>
        </w:rPr>
      </w:pPr>
      <w:r>
        <w:rPr>
          <w:rFonts w:ascii="Times New Roman" w:hAnsi="Times New Roman" w:cs="Times New Roman"/>
          <w:szCs w:val="20"/>
          <w:u w:val="single"/>
        </w:rPr>
        <w:t>________________________________________________________________________________________</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(должность, ф.и.о руководителя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____________________  _____________________</w:t>
      </w: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(подпись)                                    (ф.и.о.)</w:t>
      </w:r>
    </w:p>
    <w:p w:rsidR="000739AA" w:rsidRPr="00AD0C80" w:rsidRDefault="000739AA" w:rsidP="000739AA">
      <w:pPr>
        <w:rPr>
          <w:rFonts w:ascii="Times New Roman" w:hAnsi="Times New Roman" w:cs="Times New Roman"/>
          <w:szCs w:val="20"/>
        </w:rPr>
      </w:pP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Участник конкурса, сделавший предыдущее предложение наибольшей стоимости дополнительных работ и услуг:</w:t>
      </w:r>
    </w:p>
    <w:p w:rsidR="000739AA" w:rsidRPr="00AD0C80" w:rsidRDefault="000739AA" w:rsidP="000739AA">
      <w:pPr>
        <w:rPr>
          <w:rFonts w:ascii="Times New Roman" w:hAnsi="Times New Roman" w:cs="Times New Roman"/>
          <w:szCs w:val="20"/>
        </w:rPr>
      </w:pPr>
      <w:r w:rsidRPr="00AD0C80">
        <w:rPr>
          <w:rFonts w:ascii="Times New Roman" w:hAnsi="Times New Roman" w:cs="Times New Roman"/>
          <w:szCs w:val="20"/>
        </w:rPr>
        <w:t>__________________________________________________________________________________________</w:t>
      </w:r>
    </w:p>
    <w:p w:rsidR="000739AA" w:rsidRPr="00AD0C80" w:rsidRDefault="000739AA" w:rsidP="000739AA">
      <w:pPr>
        <w:jc w:val="center"/>
        <w:rPr>
          <w:rFonts w:ascii="Times New Roman" w:hAnsi="Times New Roman" w:cs="Times New Roman"/>
          <w:szCs w:val="20"/>
        </w:rPr>
      </w:pPr>
      <w:r w:rsidRPr="00AD0C80">
        <w:rPr>
          <w:rFonts w:ascii="Times New Roman" w:hAnsi="Times New Roman" w:cs="Times New Roman"/>
          <w:szCs w:val="20"/>
        </w:rPr>
        <w:t>(должность, ф.и.о руководителя организации или ф.и.о. индивидуального предпринимателя)</w:t>
      </w:r>
    </w:p>
    <w:p w:rsidR="000739AA" w:rsidRPr="00AD0C80" w:rsidRDefault="000739AA" w:rsidP="000739AA">
      <w:pPr>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____________________  _____________________</w:t>
      </w:r>
    </w:p>
    <w:p w:rsidR="000739AA" w:rsidRPr="00AD0C80" w:rsidRDefault="000739AA" w:rsidP="000739AA">
      <w:pPr>
        <w:jc w:val="center"/>
        <w:rPr>
          <w:rFonts w:ascii="Times New Roman" w:hAnsi="Times New Roman" w:cs="Times New Roman"/>
          <w:szCs w:val="20"/>
        </w:rPr>
      </w:pPr>
      <w:r w:rsidRPr="00AD0C80">
        <w:rPr>
          <w:rFonts w:ascii="Times New Roman" w:hAnsi="Times New Roman" w:cs="Times New Roman"/>
          <w:szCs w:val="20"/>
        </w:rPr>
        <w:t xml:space="preserve">                                                                                                               (подпись)              (ф.и.о.)</w:t>
      </w:r>
    </w:p>
    <w:p w:rsidR="000739AA" w:rsidRPr="00AD0C80" w:rsidRDefault="000739AA" w:rsidP="000739AA">
      <w:pPr>
        <w:jc w:val="right"/>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w:t>
      </w:r>
      <w:r>
        <w:rPr>
          <w:rFonts w:ascii="Times New Roman" w:hAnsi="Times New Roman" w:cs="Times New Roman"/>
          <w:szCs w:val="20"/>
        </w:rPr>
        <w:t>__</w:t>
      </w:r>
      <w:r w:rsidRPr="00AD0C80">
        <w:rPr>
          <w:rFonts w:ascii="Times New Roman" w:hAnsi="Times New Roman" w:cs="Times New Roman"/>
          <w:szCs w:val="20"/>
        </w:rPr>
        <w:t xml:space="preserve">" </w:t>
      </w:r>
      <w:r>
        <w:rPr>
          <w:rFonts w:ascii="Times New Roman" w:hAnsi="Times New Roman" w:cs="Times New Roman"/>
          <w:szCs w:val="20"/>
        </w:rPr>
        <w:t>_____________ 2020</w:t>
      </w:r>
      <w:r w:rsidRPr="00AD0C80">
        <w:rPr>
          <w:rFonts w:ascii="Times New Roman" w:hAnsi="Times New Roman" w:cs="Times New Roman"/>
          <w:szCs w:val="20"/>
        </w:rPr>
        <w:t xml:space="preserve"> г.</w:t>
      </w:r>
    </w:p>
    <w:p w:rsidR="000739AA" w:rsidRPr="00AD0C80" w:rsidRDefault="000739AA" w:rsidP="000739AA">
      <w:pPr>
        <w:jc w:val="right"/>
        <w:rPr>
          <w:rFonts w:ascii="Times New Roman" w:hAnsi="Times New Roman" w:cs="Times New Roman"/>
          <w:szCs w:val="20"/>
        </w:rPr>
      </w:pPr>
    </w:p>
    <w:p w:rsidR="000739AA" w:rsidRPr="00AD0C80" w:rsidRDefault="000739AA" w:rsidP="000739AA">
      <w:pPr>
        <w:jc w:val="right"/>
        <w:rPr>
          <w:rFonts w:ascii="Times New Roman" w:hAnsi="Times New Roman" w:cs="Times New Roman"/>
          <w:szCs w:val="20"/>
        </w:rPr>
      </w:pPr>
      <w:r w:rsidRPr="00AD0C80">
        <w:rPr>
          <w:rFonts w:ascii="Times New Roman" w:hAnsi="Times New Roman" w:cs="Times New Roman"/>
          <w:szCs w:val="20"/>
        </w:rPr>
        <w:t>М.П.</w:t>
      </w: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Pr="00AD5C7E" w:rsidRDefault="000739AA" w:rsidP="000739AA">
      <w:pPr>
        <w:pBdr>
          <w:top w:val="single" w:sz="6" w:space="0" w:color="auto"/>
        </w:pBdr>
        <w:spacing w:before="100" w:after="100"/>
        <w:rPr>
          <w:rFonts w:ascii="Times New Roman" w:hAnsi="Times New Roman" w:cs="Times New Roman"/>
          <w:sz w:val="2"/>
          <w:szCs w:val="2"/>
        </w:rPr>
      </w:pPr>
    </w:p>
    <w:p w:rsidR="000739AA" w:rsidRPr="00AD5C7E" w:rsidRDefault="000739AA" w:rsidP="000739AA">
      <w:pPr>
        <w:suppressAutoHyphens/>
        <w:spacing w:line="255" w:lineRule="atLeast"/>
        <w:jc w:val="right"/>
        <w:rPr>
          <w:rFonts w:ascii="Times New Roman" w:hAnsi="Times New Roman" w:cs="Times New Roman"/>
          <w:sz w:val="20"/>
          <w:szCs w:val="20"/>
        </w:rPr>
      </w:pPr>
    </w:p>
    <w:p w:rsidR="000739AA" w:rsidRPr="00AD5C7E" w:rsidRDefault="000739AA" w:rsidP="000739AA">
      <w:pPr>
        <w:suppressAutoHyphens/>
        <w:spacing w:line="255" w:lineRule="atLeast"/>
        <w:jc w:val="right"/>
        <w:rPr>
          <w:rFonts w:ascii="Times New Roman" w:hAnsi="Times New Roman" w:cs="Times New Roman"/>
          <w:sz w:val="20"/>
          <w:szCs w:val="20"/>
        </w:rPr>
      </w:pPr>
    </w:p>
    <w:p w:rsidR="000739AA" w:rsidRPr="00AD5C7E" w:rsidRDefault="000739AA" w:rsidP="000739AA">
      <w:pPr>
        <w:suppressAutoHyphens/>
        <w:spacing w:line="255" w:lineRule="atLeast"/>
        <w:jc w:val="right"/>
        <w:rPr>
          <w:rFonts w:ascii="Times New Roman" w:hAnsi="Times New Roman" w:cs="Times New Roman"/>
          <w:b/>
          <w:bCs/>
          <w:noProof/>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suppressAutoHyphens/>
        <w:spacing w:line="255" w:lineRule="atLeast"/>
        <w:jc w:val="right"/>
        <w:rPr>
          <w:rFonts w:ascii="Times New Roman" w:hAnsi="Times New Roman" w:cs="Times New Roman"/>
          <w:b/>
          <w:bCs/>
          <w:noProof/>
          <w:sz w:val="28"/>
          <w:szCs w:val="28"/>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0739AA" w:rsidRDefault="000739AA" w:rsidP="000739AA">
      <w:pPr>
        <w:jc w:val="right"/>
        <w:rPr>
          <w:rFonts w:ascii="Times New Roman" w:hAnsi="Times New Roman" w:cs="Times New Roman"/>
        </w:rPr>
      </w:pPr>
    </w:p>
    <w:p w:rsidR="00CF15DD" w:rsidRDefault="00CF15DD" w:rsidP="000739AA">
      <w:pPr>
        <w:jc w:val="right"/>
        <w:rPr>
          <w:rFonts w:ascii="Times New Roman" w:hAnsi="Times New Roman" w:cs="Times New Roman"/>
        </w:rPr>
      </w:pPr>
    </w:p>
    <w:p w:rsidR="00CF15DD" w:rsidRDefault="00CF15DD" w:rsidP="000739AA">
      <w:pPr>
        <w:jc w:val="right"/>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lastRenderedPageBreak/>
        <w:t xml:space="preserve">ПРИЛОЖЕНИЕ 9 </w:t>
      </w: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к конкурсной документации</w:t>
      </w:r>
    </w:p>
    <w:p w:rsidR="000739AA" w:rsidRPr="00AD5C7E" w:rsidRDefault="000739AA" w:rsidP="000739AA">
      <w:pPr>
        <w:jc w:val="right"/>
        <w:rPr>
          <w:rFonts w:ascii="Times New Roman" w:hAnsi="Times New Roman" w:cs="Times New Roman"/>
        </w:rPr>
      </w:pPr>
    </w:p>
    <w:p w:rsidR="000739AA" w:rsidRPr="00AD5C7E" w:rsidRDefault="000739AA" w:rsidP="000739AA">
      <w:pPr>
        <w:jc w:val="center"/>
        <w:rPr>
          <w:rFonts w:ascii="Times New Roman" w:hAnsi="Times New Roman" w:cs="Times New Roman"/>
          <w:i/>
          <w:u w:val="single"/>
        </w:rPr>
      </w:pPr>
      <w:r w:rsidRPr="00AD5C7E">
        <w:rPr>
          <w:rFonts w:ascii="Times New Roman" w:hAnsi="Times New Roman" w:cs="Times New Roman"/>
          <w:i/>
          <w:u w:val="single"/>
        </w:rPr>
        <w:t xml:space="preserve">ПРОЕКТ </w:t>
      </w:r>
    </w:p>
    <w:p w:rsidR="000739AA" w:rsidRPr="00AD5C7E" w:rsidRDefault="000739AA" w:rsidP="000739AA">
      <w:pPr>
        <w:jc w:val="center"/>
        <w:rPr>
          <w:rFonts w:ascii="Times New Roman" w:hAnsi="Times New Roman" w:cs="Times New Roman"/>
        </w:rPr>
      </w:pPr>
      <w:r w:rsidRPr="00AD5C7E">
        <w:rPr>
          <w:rFonts w:ascii="Times New Roman" w:hAnsi="Times New Roman" w:cs="Times New Roman"/>
        </w:rPr>
        <w:t>ДОГОВОР   УПРАВЛЕНИЯ    МНОГОКВАРТИРНЫМ    ДОМОМ</w:t>
      </w: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sz w:val="28"/>
          <w:szCs w:val="28"/>
        </w:rPr>
      </w:pPr>
      <w:r>
        <w:rPr>
          <w:rFonts w:ascii="Times New Roman" w:hAnsi="Times New Roman" w:cs="Times New Roman"/>
          <w:sz w:val="28"/>
          <w:szCs w:val="28"/>
        </w:rPr>
        <w:t>Д. Русское Тювеево</w:t>
      </w:r>
      <w:r w:rsidRPr="00AD5C7E">
        <w:rPr>
          <w:rFonts w:ascii="Times New Roman" w:hAnsi="Times New Roman" w:cs="Times New Roman"/>
          <w:sz w:val="28"/>
          <w:szCs w:val="28"/>
        </w:rPr>
        <w:t>« ___ »     _______  20        г</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sz w:val="28"/>
          <w:szCs w:val="28"/>
        </w:rPr>
        <w:t xml:space="preserve">      ___________________________________________________________(</w:t>
      </w:r>
      <w:r w:rsidRPr="00AD5C7E">
        <w:rPr>
          <w:rFonts w:ascii="Times New Roman" w:hAnsi="Times New Roman" w:cs="Times New Roman"/>
          <w:i/>
          <w:sz w:val="28"/>
          <w:szCs w:val="28"/>
        </w:rPr>
        <w:t>Наименование управляющей организации)</w:t>
      </w:r>
      <w:r w:rsidRPr="00AD5C7E">
        <w:rPr>
          <w:rFonts w:ascii="Times New Roman" w:hAnsi="Times New Roman" w:cs="Times New Roman"/>
          <w:sz w:val="28"/>
          <w:szCs w:val="28"/>
        </w:rPr>
        <w:t xml:space="preserve"> , ОГРН ___________________ , ИНН ____________, именуемое в дальнейшем « Управляющая компания », в лице  ____</w:t>
      </w:r>
      <w:r>
        <w:rPr>
          <w:rFonts w:ascii="Times New Roman" w:hAnsi="Times New Roman" w:cs="Times New Roman"/>
          <w:sz w:val="28"/>
          <w:szCs w:val="28"/>
        </w:rPr>
        <w:t>____________________________</w:t>
      </w:r>
      <w:r w:rsidRPr="00AD5C7E">
        <w:rPr>
          <w:rFonts w:ascii="Times New Roman" w:hAnsi="Times New Roman" w:cs="Times New Roman"/>
          <w:sz w:val="28"/>
          <w:szCs w:val="28"/>
        </w:rPr>
        <w:t>_____ (</w:t>
      </w:r>
      <w:r w:rsidRPr="00AD5C7E">
        <w:rPr>
          <w:rFonts w:ascii="Times New Roman" w:hAnsi="Times New Roman" w:cs="Times New Roman"/>
          <w:i/>
          <w:sz w:val="28"/>
          <w:szCs w:val="28"/>
        </w:rPr>
        <w:t>Ф.И.О.</w:t>
      </w:r>
      <w:r w:rsidRPr="00AD5C7E">
        <w:rPr>
          <w:rFonts w:ascii="Times New Roman" w:hAnsi="Times New Roman" w:cs="Times New Roman"/>
          <w:sz w:val="28"/>
          <w:szCs w:val="28"/>
        </w:rPr>
        <w:t>), действующего на основании _____</w:t>
      </w:r>
      <w:r>
        <w:rPr>
          <w:rFonts w:ascii="Times New Roman" w:hAnsi="Times New Roman" w:cs="Times New Roman"/>
          <w:sz w:val="28"/>
          <w:szCs w:val="28"/>
        </w:rPr>
        <w:t>______________</w:t>
      </w:r>
      <w:r w:rsidRPr="00AD5C7E">
        <w:rPr>
          <w:rFonts w:ascii="Times New Roman" w:hAnsi="Times New Roman" w:cs="Times New Roman"/>
          <w:sz w:val="28"/>
          <w:szCs w:val="28"/>
        </w:rPr>
        <w:t>____и собственников жилых помещений  в многоквартирном доме по адресу :_______</w:t>
      </w:r>
      <w:r>
        <w:rPr>
          <w:rFonts w:ascii="Times New Roman" w:hAnsi="Times New Roman" w:cs="Times New Roman"/>
          <w:sz w:val="28"/>
          <w:szCs w:val="28"/>
        </w:rPr>
        <w:t xml:space="preserve">_______________________________________________________________ </w:t>
      </w:r>
      <w:r w:rsidRPr="00AD5C7E">
        <w:rPr>
          <w:rFonts w:ascii="Times New Roman" w:hAnsi="Times New Roman" w:cs="Times New Roman"/>
          <w:sz w:val="28"/>
          <w:szCs w:val="28"/>
        </w:rPr>
        <w:t>(</w:t>
      </w:r>
      <w:r w:rsidRPr="00AD5C7E">
        <w:rPr>
          <w:rFonts w:ascii="Times New Roman" w:hAnsi="Times New Roman" w:cs="Times New Roman"/>
          <w:i/>
          <w:sz w:val="28"/>
          <w:szCs w:val="28"/>
        </w:rPr>
        <w:t>адрес многоквартирного дома</w:t>
      </w:r>
      <w:r w:rsidRPr="00AD5C7E">
        <w:rPr>
          <w:rFonts w:ascii="Times New Roman" w:hAnsi="Times New Roman" w:cs="Times New Roman"/>
          <w:sz w:val="28"/>
          <w:szCs w:val="28"/>
        </w:rPr>
        <w:t>),  заключили настоящий  Договор  об управлении  многоквартирным домом.</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Общие   положения</w:t>
      </w:r>
    </w:p>
    <w:p w:rsidR="000739AA" w:rsidRPr="00AD5C7E" w:rsidRDefault="000739AA" w:rsidP="000739AA">
      <w:pPr>
        <w:widowControl/>
        <w:numPr>
          <w:ilvl w:val="1"/>
          <w:numId w:val="11"/>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 Настоящий договор заключен на основании ст. 162 Жилищного кодекса РФ, протокола об итогах проведения открытого конкурса от ____ </w:t>
      </w:r>
      <w:r>
        <w:rPr>
          <w:rFonts w:ascii="Times New Roman" w:hAnsi="Times New Roman" w:cs="Times New Roman"/>
          <w:sz w:val="28"/>
          <w:szCs w:val="28"/>
        </w:rPr>
        <w:t>________</w:t>
      </w:r>
      <w:r w:rsidRPr="00AD5C7E">
        <w:rPr>
          <w:rFonts w:ascii="Times New Roman" w:hAnsi="Times New Roman" w:cs="Times New Roman"/>
          <w:sz w:val="28"/>
          <w:szCs w:val="28"/>
        </w:rPr>
        <w:t>№ ____.</w:t>
      </w:r>
    </w:p>
    <w:p w:rsidR="000739AA" w:rsidRPr="00AD5C7E" w:rsidRDefault="000739AA" w:rsidP="000739AA">
      <w:pPr>
        <w:widowControl/>
        <w:numPr>
          <w:ilvl w:val="1"/>
          <w:numId w:val="11"/>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 Условия настоящего Договора определены «Правилами предоставления коммунальных услуг собственникам  и пользователям  помещений в  многоквартирных  домах  и  жилых  домов» 06.05.2011 г  № 354, « Правилами содержания общего имущества в многоквартирном доме»  от 13.08.2006г № 491, утвержденными Постановлениями  Правительства  РФ, «Правилами и нормами технической эксплуатации жилищного фонда», утвержденными Постановлением Госстроя России от  27.09.2003г № 170,  далее Правила, и являются одинаковыми для всех собственников помещения.</w:t>
      </w:r>
    </w:p>
    <w:p w:rsidR="000739AA" w:rsidRPr="00AD5C7E" w:rsidRDefault="000739AA" w:rsidP="000739AA">
      <w:pPr>
        <w:widowControl/>
        <w:numPr>
          <w:ilvl w:val="0"/>
          <w:numId w:val="12"/>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Термины, используемые в  Договор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Собственники – субъекты гражданского права, право собственности которых на жилое помещение в многоквартирном доме зарегистрировано в установленном порядке.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Состав имущества – общее имущество многоквартирного дома, предназначенное для обслуживания более одного помещения в данном доме, в том числе помещения в данном доме, не являющиеся частями квартир и нежилых помещений, именно: межквартирные лестничные площадки и клетки, лестницы, коридоры, технические этажи, чердаки, подвалы, в которых имеются инженерные коммуникации и иное обслуживающее более одного помещения в данном доме оборудования ( технические подвалы ),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w:t>
      </w:r>
      <w:r w:rsidRPr="00AD5C7E">
        <w:rPr>
          <w:rFonts w:ascii="Times New Roman" w:hAnsi="Times New Roman" w:cs="Times New Roman"/>
          <w:sz w:val="28"/>
          <w:szCs w:val="28"/>
        </w:rPr>
        <w:lastRenderedPageBreak/>
        <w:t>дома объекты, расположенные на указанном земельном участке.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Доля в праве общей собственности на общее имущество в многоквартирном доме (доля Собственника помещения в данном доме ) – доля, определяемая отношением общей площади указанного помещения к сумме общих площадей всех помещений в данном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Общая площадь жилого помещения – состоит из суммы площадей всех частей такого помещения, включая площади помещений вспомогательного использования, предназначенных для удовлетворения гражданами бытовых и иных нужд, связанных с их проживанием в жилом помещении, за исключением балконов, лоджий, веранд.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Доля в праве на общее имущество в коммунальной квартире собственника комнаты в данной квартире – доля, определяемая отношением общей площади указанной комнаты к сумме общих площадей всех помещений в данной квартире.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Доля в праве общей собственности на общее имущество в многоквартирном доме собственника комнаты в коммунальной квартире, находящейся в данном доме – доля, определяемая отношением суммы общей площади указанной комнаты и площади доли в праве общей собственности на общее имущество в коммунальной квартире к сумме общих площадей всех помещений в данном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Коммунальные услуги – холодное и горячее водоснабжение, отопление, водоотведение, газоснабжение, электроснабжение.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Содержание общего имущества многоквартирного дома – комплекс работ и услуг по контролю за его состоянием, поддержанию в исправном состоянии, работоспособности, наладке и регулированию инженерных систем и т.д. включает: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уборку общего имущества многоквартирного дома (подвала, чердака, крыши)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содержание придомовой территории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вывоз и размещение ТБО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техническое обслуживание коммуникаций и оборудования, относящихся к общему имуществу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содержание конструктивных элементов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обслуживание технических устройств, в том числе общедомовых приборов учета, а также технических помещений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Текущий ремонт общего имущества многоквартирного дома – комплекс ремонтных и организационно-технических мероприятий в период нормативного срока эксплуатации с целью устранения неисправностей (восстановление работоспособности) элементов, оборудования, инженерных систем многоквартирного дома для поддержания эксплуатационных показателей коммуникаций, оборудования, конструкций включает:</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общего санитарно – технического оборудования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электротехнического оборудования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конструктивных элементов многоквартирного дома и придомовой территории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текущий ремонт технических устройств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3 .   Предмет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3.1 Собственники поручаются, а Управляющая компания обязуется оказывать услуги по управлению многоквартирным домом,  выполнять работы по </w:t>
      </w:r>
      <w:r w:rsidRPr="00AD5C7E">
        <w:rPr>
          <w:rFonts w:ascii="Times New Roman" w:hAnsi="Times New Roman" w:cs="Times New Roman"/>
          <w:sz w:val="28"/>
          <w:szCs w:val="28"/>
        </w:rPr>
        <w:lastRenderedPageBreak/>
        <w:t>надлежащему содержанию и ремонту общего имущества в многоквартирном доме  №____ по адресу: ________ (</w:t>
      </w:r>
      <w:r w:rsidRPr="00AD5C7E">
        <w:rPr>
          <w:rFonts w:ascii="Times New Roman" w:hAnsi="Times New Roman" w:cs="Times New Roman"/>
          <w:i/>
          <w:sz w:val="28"/>
          <w:szCs w:val="28"/>
        </w:rPr>
        <w:t>адрес многоквартирного дома</w:t>
      </w:r>
      <w:r w:rsidRPr="00AD5C7E">
        <w:rPr>
          <w:rFonts w:ascii="Times New Roman" w:hAnsi="Times New Roman" w:cs="Times New Roman"/>
          <w:sz w:val="28"/>
          <w:szCs w:val="28"/>
        </w:rPr>
        <w:t>) предоставлять коммунальные услуги Собственникам и пользующимися в этом доме лицам, осуществлять иную, направленную на достижение целей управления многоквартирным домом деятельность, руководствуясь Правилами утвержденными Правительством РФ, Госстроем России и решением общего собрания Собственников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3.2 Собственники обязуются оплачивать предоставляемые услуги Управляющей компании в порядке, установленном настоящим Договором.</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6"/>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Права и обязанности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 Управляющая компания обязуется: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 Управлять многоквартирным жилым домом в соответствии с условиями настоящего Договора и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4.1.2 Самостоятельно или с привлечением иных юридических лиц и специалистов, имеющих необходимые навыки, оборудование, сертификаты, лицензии и иные разрешительные документы, организовать предоставление коммунальных услуг, проведение работ по содержанию и текущему ремонту общего имущества многоквартирного дома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4.1.3 Вести и хранить техническую документацию (базы данных)  на многоквартирный дом, внутридомовое инженерное оборудование и объекты придомового благоустройства, а также бухгалтерскую, статистическую, хозяйственно-финансовую документацию и расчеты, связанные с исполнением Договора. По требованию Собственников знакомить их с условиями совершенствования Управляющей компанией сделок в рамках исполнения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4.1.4 Систематически проводить технические осмотры многоквартирного дома, результаты осмотров предоставлять собственнику по его требованию.</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4.1.5 Проводить работы (оказывать услуги) по содержанию и текущему ремонту общего имущества многоквартирного дома в установленные сроки. Периодичность проведения работ определяется законодательством РФ. Иные решения по проведению данных работ и услуг могут быть приняты на общем собрании Собственников и по согласованию с Управляющей компанией, закреплены дополнительным соглашением к настоящему Договору за подписью обеих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4.1.6. Обеспечивать потребителей коммунальными услугами установленного уровня, качества, в объеме, соответствующем установленным нормативам потребления.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4.1.7. Обеспечивать аварийно-диспетчерское обслуживание принятого в управление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4.1.8. Осуществлять рассмотрение предложений, заявлений и жалоб Собственников многоквартирного дома и принимать соответствующие меры в установленные для этого сроки с учетом пункта 7.2 Договора. Отказ в выдаче предусмотренных Договором согласований может обосновываться только </w:t>
      </w:r>
      <w:r w:rsidRPr="00AD5C7E">
        <w:rPr>
          <w:rFonts w:ascii="Times New Roman" w:hAnsi="Times New Roman" w:cs="Times New Roman"/>
          <w:sz w:val="28"/>
          <w:szCs w:val="28"/>
        </w:rPr>
        <w:lastRenderedPageBreak/>
        <w:t>конкретными положениями нормативных актов.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4.1.9. Информировать Собственников об изменении размеров установленных платежей, стоимости коммунальных услуг не позднее, чем за 30 дней до даты представления платежных документов, на основании которых будут вноситься платежи в ином размере.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4.1.10. Производить начисление платежей, установленных в п.5.1 Договора, обеспечивая выставление счета в срок не позднее 1 числа месяца, следующего за истекшим месяцем.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4.1.11. Производить сбор установленных в п. 5.1 Договора платежей.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4.1.12. Рассматривать все претензии Собственников, связанные с исполнением заключенных Управляющей компанией Договоров с третьими лицами и разрешать возникающие конфликтные ситуации.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4.1.13. Информировать Собственников и владельцев помещений информацией о телефонах аварийных служб.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4.1.14 Организовать работы по ликвидации аварий в данном многоквартирном доме.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4.1.15 По требованию Собственников выдавать справки соответствующих форм.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4.1.16 Приступить к выполнению своих обязательств по Договору с момента его подписания.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4.1.17 Предоставлять отчет о выполнения Договора управления в первом квартале следующего года.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 Управляющая компания вправе: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4.2.1 Самостоятельно, соблюдая установленные периоды и сроки, определять порядок и способ выполнения работ по управлению многоквартирным домом, привлекать сторонние организации, имеющие необходимые навыки, оборудование, сертификаты, лицензии и иные разрешительные документы к выполнению работ по содержанию и текущему ремонту общего имущества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4.2.2 Организовывать и проводить проверку технического состояния коммунальных систем в помещением Собственников.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4.2.3 В случае непредставления Собственниками до конца текущего месяца данных о показаниях приборов учета в помещениях, принадлежащих Собственникам, производить расчет оплаты услуг с использованием утвержденных на территории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нормативов с последующим перерасчетом стоимости услуг после предоставления собственниками сведений о показаниях приборов учета.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4.2.4 Организовывать проверку правильности учета потребления ресурсов согласно показаниям приборов учета. В случае несоответствия данных, предоставленных Собственникам, проводить перерасчет размера оплаты предоставленных услуг на основании фактических показаний приборов учета.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4.2.5 .Проводить проверку работы установленных приборов учета и сохранность пломб.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4.2.6. Прекращать предоставление услуг по Договору в случае просрочки Собственниками оплаты оказанных услуг более трех месяцев или нарушении иных требований раздела 5 Договора, через месяц после письменного предупреждения.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4.2.7. Проверять соблюдение Собственниками требований, установленных п.п. 4.3.3 - 4.3.17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4.2.8. Осуществлять иные права, предусмотренные действующим законодательством, отнесенные к полномочиям Управляющей компании.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4.2.9. Взыскивать с Собственников в установленном порядке задолжность по оплате услуг в рамках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 Собственники обязуются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4.3.1. Своевременно в установленные сроки и порядке оплачивать предоставляемые по Договору услуги. При внесении соответствующих платежей руководствоваться утвержденным Управляющей компанией порядком и условиями Договора.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4.3.2. Оплачивать вывоз крупногабаритных и строительных отходов сверх установленных в п.5 платежей.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4.3.3.</w:t>
      </w:r>
      <w:r w:rsidRPr="00AD5C7E">
        <w:rPr>
          <w:rFonts w:ascii="Times New Roman" w:hAnsi="Times New Roman" w:cs="Times New Roman"/>
        </w:rPr>
        <w:t> </w:t>
      </w:r>
      <w:r w:rsidRPr="00AD5C7E">
        <w:rPr>
          <w:rFonts w:ascii="Times New Roman" w:hAnsi="Times New Roman" w:cs="Times New Roman"/>
          <w:sz w:val="28"/>
          <w:szCs w:val="28"/>
        </w:rPr>
        <w:t>Выполнять предусмотренные законодательством санитарно-гигиенические, экологические, архитектурно-градостроительные, противопожарные и эксплутационные требования.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4.3.4 Своевременно предоставлять Управляющей компании сведения: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о количестве г</w:t>
      </w:r>
      <w:r>
        <w:rPr>
          <w:rFonts w:ascii="Times New Roman" w:hAnsi="Times New Roman" w:cs="Times New Roman"/>
          <w:sz w:val="28"/>
          <w:szCs w:val="28"/>
        </w:rPr>
        <w:t>раждан, проживающих в помещении (-</w:t>
      </w:r>
      <w:r w:rsidRPr="00AD5C7E">
        <w:rPr>
          <w:rFonts w:ascii="Times New Roman" w:hAnsi="Times New Roman" w:cs="Times New Roman"/>
          <w:sz w:val="28"/>
          <w:szCs w:val="28"/>
        </w:rPr>
        <w:t>ях) совместно с Собственниками, и наличии у лиц, зарегистрированных по месту жительства в помещении льгот для расчетов платежей за услуги по Договору. При отсутствии этих данных все расчеты производятся исходя из нормативной численности проживающих.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о смене Собственника сообщить Управляющей компании Ф.И.О. нового Собственника и дату вступления нового Собственника в свои права. Предоставить Управляющей компании Договор купли-продажи жилого помещения, аренды, найма и другие документы, подтверждающие смену Собственника или владельца.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4.3.5 Обеспечить доступ в принадлежащее ему помещение представителям Управляющей компании, а также организаций, осуществляющих жилищно-коммунальное обслуживание многоквартирного дома для осмотра приборов учета и контроля, а также для выполнения необходимого ремонта общего имущества многоквартирного дома и работ по ликвидации аварий.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4.3.6. Не устанавливать, не подключать и не использовать приборы и машины мощностью, превышающей технические возможности внутридомовой электрической сети (не более 4.0 квт / час при одновременном подключении всех приборов), дополнительные секции приборов отопления, регулирующую и запорную арматуру без согласования с Управляющей компанией.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4.3.7.Своевременно сообщать Управляющей компании о выявленных неисправностях, препятствующих оказанию Собственникам услуг в рамках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4.3.8. Не осуществлять преобразование внутренних инженерных сетей без уведомления, и, в необходимых случаях, согласования с Управляющей компанией.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4.3.9. Не нарушать имеющие схемы учета услуг, в том числе не совершать действий, связанных с нарушением пломбирования счетчиков, изменением их местоположения в составе инженерных сетей и демонтажем без согласования с Управляющей компанией.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 xml:space="preserve">4.3.10. Своевременно осуществлять проверку приборов учета. К расчету оплаты коммунальных услуг предоставляются данные только проверенных приборов учета. Если прибор не проверен, объем потребления коммунальных услуг принимается равным нормативам потребления, установленным на территории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в порядке, определяемом Правительством Российской Федерации.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4.3.11. Не производить слив воды из системы и приборов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4.3.12. Ознакомить всех совместно проживающих в жилом помещении либо использующих жилое помещение, принадлежащее Собственникам, дееспособных граждан с условиями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4.3.13. Не совершать действий, связанных с отключением многоквартирного дома от подачи электроэнергии, воды, тепла.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4.3.14. Предоставлять Управляющей компании в установленные сроки показания приборов учета.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4.3.15. Исполнять иные обязанности, предусмотренные действующими законодательными и нормативно-правовыми актами Российской Федерации, региональных и местных органов власти применительно к данному Договору.</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4.3.16.  При проведении общестроительных, монтажных и отделочных работ при перепланировке и переустройстве принадлежащему Собственникам жилых помещений руководствоваться Жилищным кодексом РФ и действующими нормативными актами.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4.3.17. В случае возникновения необходимости проведения Управляющей компанией не установленных Договором работ и услуг, в том числе связанных с ликвидацией последствий аварий, наступивших по вине Собственников, либо в связи с нарушением Собственниками пп.   4.3.5, 4.3.6, 4.4.7, 4.3.8, 4.3.9, 4.3.11, 4.3.12, 4.3.15 настоящего Договор, указанные работы проводятся за счет Собственников.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4.3.18. Не допускать выполнения в квартире работ или совершении других действий, создающих повышенный шум или вибрацию, а также действия, нарушающие нормальные условия проживания граждан в других жилых помещениях. Пользоваться телевизорами, магнитофонами и другими громкоговорящими устройствами при условии уменьшения уровня слышимости до степени, не нарушающей покоя жильцов многоквартирного дома  (  с </w:t>
      </w:r>
      <w:r>
        <w:rPr>
          <w:rFonts w:ascii="Times New Roman" w:hAnsi="Times New Roman" w:cs="Times New Roman"/>
          <w:sz w:val="28"/>
          <w:szCs w:val="28"/>
        </w:rPr>
        <w:t>6</w:t>
      </w:r>
      <w:r w:rsidRPr="00AD5C7E">
        <w:rPr>
          <w:rFonts w:ascii="Times New Roman" w:hAnsi="Times New Roman" w:cs="Times New Roman"/>
          <w:sz w:val="28"/>
          <w:szCs w:val="28"/>
        </w:rPr>
        <w:t>.00  до 2</w:t>
      </w:r>
      <w:r>
        <w:rPr>
          <w:rFonts w:ascii="Times New Roman" w:hAnsi="Times New Roman" w:cs="Times New Roman"/>
          <w:sz w:val="28"/>
          <w:szCs w:val="28"/>
        </w:rPr>
        <w:t>2</w:t>
      </w:r>
      <w:r w:rsidRPr="00AD5C7E">
        <w:rPr>
          <w:rFonts w:ascii="Times New Roman" w:hAnsi="Times New Roman" w:cs="Times New Roman"/>
          <w:sz w:val="28"/>
          <w:szCs w:val="28"/>
        </w:rPr>
        <w:t>.00 часов не более 55 дб , с 23.00 до 7.00 час  45 дб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 Собственники имеет право: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4.4.1. Знакомиться с условиями сделок, совершенных Управляющей компанией в рамках исполнения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4.4.2. В случае неотложной необходимости обращаться к Управляющей компании с заявлением о временной приостановке подачи в многоквартирный дом воды, электроэнергии,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4.4.3. Требовать в соответствии с действующими на территории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нормативными актами перерасчета размера оплаты за отдельные виды услуг, рассчитываемые исходя из нормативов потребления, в случае временного отсутствия одного, нескольких или всех пользователей жилого помещения, принадлежащего Собственникам, при условии представления подтверждающих </w:t>
      </w:r>
      <w:r w:rsidRPr="00AD5C7E">
        <w:rPr>
          <w:rFonts w:ascii="Times New Roman" w:hAnsi="Times New Roman" w:cs="Times New Roman"/>
          <w:sz w:val="28"/>
          <w:szCs w:val="28"/>
        </w:rPr>
        <w:lastRenderedPageBreak/>
        <w:t>документов установленного образца.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4.4.4. Требовать в установленном порядке от Управляющей компании перерасчета платежей за услуги по Договору в связи с несоответствием услуг Правилам, установленным Постановлениями Правительства РФ и Госстроя России.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4.4.5. Осуществлять другие права, предусмотренные действующими нормативно-правовыми актами РФ,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w:t>
      </w:r>
      <w:r>
        <w:rPr>
          <w:rFonts w:ascii="Times New Roman" w:hAnsi="Times New Roman" w:cs="Times New Roman"/>
          <w:sz w:val="28"/>
          <w:szCs w:val="28"/>
        </w:rPr>
        <w:t>Русско-Тювеевского сельского поселения</w:t>
      </w:r>
      <w:r w:rsidRPr="00AD5C7E">
        <w:rPr>
          <w:rFonts w:ascii="Times New Roman" w:hAnsi="Times New Roman" w:cs="Times New Roman"/>
          <w:sz w:val="28"/>
          <w:szCs w:val="28"/>
        </w:rPr>
        <w:t xml:space="preserve"> применительно к настоящему Договору.</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3"/>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Цена и порядок расчетов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5.1. Собственники производят оплату в рамках договора за следующие услуги: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коммунальные услуги (тепло, водоснабжение, водоотведение, газоснабжение)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содержание общего имущества многоквартирного дома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текущий ремонт общего имущества многоквартирного дома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управление многоквартирным домом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5.2. Плата за услуги по содержанию и текущему ремонту в рамках Договора устанавливается в размере, обеспечивающем содержание общего имущества в многоквартирном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5.3. Размер платы за услуги по содержанию и текущему ремонту общего имущества многоквартирного дома определяется на общем собрании Собственников многоквартирного дома с учетом предложений Управляющей компании. Если Собственники помещений на своем собрании не приняли решения об установлении размера платы за содержание и ремонт помещения, такой размер устанавливается   Решением совета депутатов </w:t>
      </w:r>
      <w:r>
        <w:rPr>
          <w:rFonts w:ascii="Times New Roman" w:hAnsi="Times New Roman" w:cs="Times New Roman"/>
          <w:sz w:val="28"/>
          <w:szCs w:val="28"/>
        </w:rPr>
        <w:t>Русско-Тювеевского сельского поселения</w:t>
      </w:r>
      <w:r w:rsidR="00CF15DD">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5.4. Размер платы за коммунальные услуги рассчитывается Управляющей компанией как произведение установленных Решением Совета депутатов </w:t>
      </w:r>
      <w:r>
        <w:rPr>
          <w:rFonts w:ascii="Times New Roman" w:hAnsi="Times New Roman" w:cs="Times New Roman"/>
          <w:sz w:val="28"/>
          <w:szCs w:val="28"/>
        </w:rPr>
        <w:t>Русско-Тювеевского сельского поселения</w:t>
      </w:r>
      <w:r w:rsidR="00CF15DD">
        <w:rPr>
          <w:rFonts w:ascii="Times New Roman" w:hAnsi="Times New Roman" w:cs="Times New Roman"/>
          <w:sz w:val="28"/>
          <w:szCs w:val="28"/>
        </w:rPr>
        <w:t xml:space="preserve"> </w:t>
      </w:r>
      <w:r>
        <w:rPr>
          <w:rFonts w:ascii="Times New Roman" w:hAnsi="Times New Roman" w:cs="Times New Roman"/>
          <w:sz w:val="28"/>
          <w:szCs w:val="28"/>
        </w:rPr>
        <w:t>Темниковского</w:t>
      </w:r>
      <w:r w:rsidRPr="00AD5C7E">
        <w:rPr>
          <w:rFonts w:ascii="Times New Roman" w:hAnsi="Times New Roman" w:cs="Times New Roman"/>
          <w:sz w:val="28"/>
          <w:szCs w:val="28"/>
        </w:rPr>
        <w:t xml:space="preserve"> муниципального района </w:t>
      </w:r>
      <w:r>
        <w:rPr>
          <w:rFonts w:ascii="Times New Roman" w:hAnsi="Times New Roman" w:cs="Times New Roman"/>
          <w:sz w:val="28"/>
          <w:szCs w:val="28"/>
        </w:rPr>
        <w:t>Республики Мордовия</w:t>
      </w:r>
      <w:r w:rsidRPr="00AD5C7E">
        <w:rPr>
          <w:rFonts w:ascii="Times New Roman" w:hAnsi="Times New Roman" w:cs="Times New Roman"/>
          <w:sz w:val="28"/>
          <w:szCs w:val="28"/>
        </w:rPr>
        <w:t xml:space="preserve"> поселение тарифов на объем потребленных ресурсов по показаниям приборов учета. При отсутствии приборов учета или использования не проверенных приборов учета, объем потребления коммунальных услуг принимается равным нормативам потребления, устанавливаемым органом местного самоуправления в порядке, определяемом Правительством Российской Федерации.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5.5. Оплата Собственниками оказанных услуг по Договору осуществляется на основании выставленного Управляющей компанией счета (счет-извещение – для физических лиц, счет –фактура и счет – для юридических лиц</w:t>
      </w:r>
      <w:r w:rsidRPr="00AD5C7E">
        <w:rPr>
          <w:rFonts w:ascii="Times New Roman" w:hAnsi="Times New Roman" w:cs="Times New Roman"/>
        </w:rPr>
        <w:t> </w:t>
      </w:r>
      <w:r w:rsidRPr="00AD5C7E">
        <w:rPr>
          <w:rFonts w:ascii="Times New Roman" w:hAnsi="Times New Roman" w:cs="Times New Roman"/>
          <w:sz w:val="28"/>
          <w:szCs w:val="28"/>
        </w:rPr>
        <w:t>). В выставляемом Управляющей компанией счете-извещении указываются: размер оплаты оказываемых услуг, сумма задолж</w:t>
      </w:r>
      <w:r w:rsidR="00CF15DD">
        <w:rPr>
          <w:rFonts w:ascii="Times New Roman" w:hAnsi="Times New Roman" w:cs="Times New Roman"/>
          <w:sz w:val="28"/>
          <w:szCs w:val="28"/>
        </w:rPr>
        <w:t>ен</w:t>
      </w:r>
      <w:r w:rsidRPr="00AD5C7E">
        <w:rPr>
          <w:rFonts w:ascii="Times New Roman" w:hAnsi="Times New Roman" w:cs="Times New Roman"/>
          <w:sz w:val="28"/>
          <w:szCs w:val="28"/>
        </w:rPr>
        <w:t>ности Собственниками по оплате оказанных услуг за предыдущие периоды.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5.6.</w:t>
      </w:r>
      <w:r w:rsidRPr="00AD5C7E">
        <w:rPr>
          <w:rFonts w:ascii="Times New Roman" w:hAnsi="Times New Roman" w:cs="Times New Roman"/>
        </w:rPr>
        <w:t> </w:t>
      </w:r>
      <w:r w:rsidRPr="00AD5C7E">
        <w:rPr>
          <w:rFonts w:ascii="Times New Roman" w:hAnsi="Times New Roman" w:cs="Times New Roman"/>
          <w:sz w:val="28"/>
          <w:szCs w:val="28"/>
        </w:rPr>
        <w:t>В случае изменения стоимости услуг по Договору Управляющая компания производит перерасчет стоимости услуг со дня вступления изменений в силу.</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5.7. Срок внесения платежей – до 20 числа месяца, следующего за истекшим.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5.8. В случае возникновения необходимости проведения не установленных Договором работ и услуг Собственники на общем собрании определяют необходимый объем работ (услуг), сроки начала проведения работ, стоимость работ </w:t>
      </w:r>
      <w:r w:rsidRPr="00AD5C7E">
        <w:rPr>
          <w:rFonts w:ascii="Times New Roman" w:hAnsi="Times New Roman" w:cs="Times New Roman"/>
          <w:sz w:val="28"/>
          <w:szCs w:val="28"/>
        </w:rPr>
        <w:lastRenderedPageBreak/>
        <w:t>(услуг) и оплачивают дополнительно. Размер платежа для Собственников рассчитываются пропорционально доли собственности в общем имуществе многоквартирного дома. Оплата в установленном случае производится Собственниками  в соответствии с выставленным Управляющей компанией счетом на предоплату, в котором должны быть указаны: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наименование дополнительных работ, их стоимость, расчетный счет, на который должны быть перечислены денежные средства. Платеж должен быть внесен Собственниками не позднее 10 банковских дней со дня выставления счета.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5.9. Капитальный ремонт общего имущества в многоквартирном доме производится за счет Собственников по отдельному Договору. Решение Общего собрания Собственников помещений в многоквартирном доме об оплате расходов на капитальный ремонт многоквартирного дома принимается с учетом предложений Управляющей компании о сроке начала капитального ремонта, необходимом объеме работ, стоимости материалов, порядке финансирования ремонта, сроках возмещения расходов и других предложений, связанных с условиями проведения капитального ремонта. Обязанность по оплате расходов на капитальный ремонт многоквартирного дома распространяется на всех Собственников помещений в этом доме с момента возникновения права собственности на помещение в этом доме. При переходе права собственности на помещение в многоквартирном доме к новому Собственнику переходят обязательства предыдущего собственника по оплате расходов на капитальный ремонт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5.10. Не использование помещений не является основанием невнесения платы за услуги по Договору. При временном отсутствии собственника внесение платы за отдельные виды коммунальных услуг, рассчитываются исходя из нормативов потребления, осуществляется с учетом перерасчета платежей за период временного отсутствия Собственника в порядке, утвержденном Правительством Российской Федерации и органами местного самоуправления. Перерасчет платы по услуге «управление» не производится.</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3"/>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Ответственность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6.1. Управляющая компания несет ответственность за ущерб, причиненный многоквартирному дому в результате ее действия или бездействия, в размере действительного причиненного ущерба.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6.2. Управляющая компания не несет ответственности за все виды ущерба, возникшие не по ее вине или не по вине ее работников.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6.3. Ответственность по сделкам, совершенным Управляющей компанией со сторонними организациями, самостоятельно несет Управляющая компания.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6.4. В случае нарушения Собственниками сроков внесения платежей, установленных разделом 5 Договора, Управляющая компания вправе взыскать с него пени в размере 1/300 учетной ставки рефинансирования Центрального банка Российской Федерации за каждый день просрочки платежа со следующего дня после наступления установленного срока оплаты по день фактической выплаты включительно. Размер пени указывается в счете-извещении, ежемесячно выставляемом Управляющей компанией, и подлежит оплате Собственниками одновременно с оплатой услуг в соответствии с разделом 5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6.5. При нарушении Собственниками обязательств, предусмотренных Договором, последний несет ответственность перед Управляющей компанией и третьими лицами за все последствия, возникшие  в  результате каких – либо аварийных и иных ситуаций.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6.6. При выявлении Управляющей компанией факта проживания в квартире Собственники лиц, не зарегистрированных в установленном порядке, и невнесения за них платы по Договору, Управляющая компания после  соответствующей проверки, составления акта и предупреждения Собственников, вправе в судебном порядке взыскать с него понесенные убытки, если он их не оплатит добровольно.</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6.7. В случае, если Собственники своевременно не уведомил Управляющую компанию о смене Собственника и не предоставили подтверждающие документы, то обязательства по Договору сохраняются за Собственником, с которым заключен Договор, до дня предоставления вышеперечисленных сведений.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6.8. Собственники несут ответственность за нарушение требований пожарной безопасности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6.9. Управляющая компания несет ответственность за организацию и соответствие предоставляемых услуг нормативным актам органов местного самоуправления,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6.10. В случае причинения убытков Собственникам по вине Управляющей компании последняя несет ответственность в соответствии с действующим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6.11. В случае истечения нормативного срока эксплуатации общего имущества многоквартирного дома Управляющая компания не несет ответственности за качество коммунальных услуг по параметрам, зависящим от технического состояния эксплуатируемого оборудования, и качество услуг по содержанию и текущему ремонту общего имущества многоквартирного дома, если указанное качество зависит от состояния общего имущества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6.12. Во всех остальных случаях нарушения своих обязательств по Договору Стороны несут ответственность за неисполнение или ненадлежащее исполнение своих обязательств по договору в соответствии с действующим законодательством Российской Федерации.</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4"/>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Особые условия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7.1. Все споры, возникающие из Договора или в связи с ним, разрешаются Сторонами путем переговоров. В случае если стороны не могут достичь взаимного соглашения, споры и разногласия разрешаются в судебном порядке по заявлению одной из сторон.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7.2 Претензии (жалобы) на несоблюдение условий Договора предъявляются Собственниками в письменном виде и подлежат обязательной регистрации в Управляющей компании. Ответ по существу претензии (жалобы) Собственникам должен быть дан не позднее 2 недель с момента получения ее Управляющей компанией.</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4"/>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Форс – мажор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8.1. При возникновении обстоятельств, которые делают полностью или </w:t>
      </w:r>
      <w:r w:rsidRPr="00AD5C7E">
        <w:rPr>
          <w:rFonts w:ascii="Times New Roman" w:hAnsi="Times New Roman" w:cs="Times New Roman"/>
          <w:sz w:val="28"/>
          <w:szCs w:val="28"/>
        </w:rPr>
        <w:lastRenderedPageBreak/>
        <w:t xml:space="preserve">частично невозможным выполнение Договора одной из сторон, а именно пожар, стихийное бедствие, военные действия всех видов, изменение действующего законодательства и другие возможные обстоятельства непреодолимой силы, не зависящие от сторон, сроки выполнения обязательств продлеваются на то время, в течении которого действуют  эти обстоятельства.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8.2. Если обстоятельства непреодолимой силы действуют в течение более двух месяцев, любая из сторон вправе отказаться от дальнейшего выполнения обязательств по Договору, причем ни одна из сторон не может требовать от другой возмещения возможных убытков.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8.3 Сторона, оказавшаяся не в состоянии выполнить свои обязательства по Договору, обязана незамедлительно известить другую сторону о наступлении или прекращении Действия обстоятельств, препятствующих выполнению этих обязательств.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9.   Срок действия   Договора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9.1 Договор является публичным Договором в соответствии со ст. 426 Гражданского кодекса РФ.</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9.2 Договор заключен на срок  ______. Начало действия Договора с «____» _____   20____года  (не позднее месяца  после подписания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9.3 Договор может быть досрочно расторгнут в соответствии с действующим законодательством при условии письменного извещения Собственниками многоквартирного дома Управляющей компании за два месяца до даты расторжения.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9.4. В случае расторжения Договора Управляющая компания за 30 дней до прекращения действия Договора обязана передать техническую документацию (базы данных ) на многоквартирный дом и иные, связанные с управлением таким домом, документы вновь избранной управляющей организации, одному из собственников, указанному в решении общего собрания  данных собственников о выборе способа управления таким домом, или, если такой собственник не указан, любому собственнику помещения в таком доме.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9.5. Изменения и расторжение настоящего Договора управления осуществляется в порядке, предусмотренном законодательством.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9.6. При отсутствии заявлений одной из сторон о прекращении Договора управления по окончании его действия, настоящий Договор считается продленным на тот же срок и на тех же условиях.</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5"/>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 Реквизиты сторон</w:t>
      </w:r>
    </w:p>
    <w:tbl>
      <w:tblPr>
        <w:tblpPr w:leftFromText="180" w:rightFromText="180" w:vertAnchor="text" w:tblpX="92" w:tblpY="101"/>
        <w:tblW w:w="102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979"/>
        <w:gridCol w:w="5287"/>
      </w:tblGrid>
      <w:tr w:rsidR="000739AA" w:rsidRPr="00AD5C7E" w:rsidTr="00115F24">
        <w:trPr>
          <w:trHeight w:val="732"/>
        </w:trPr>
        <w:tc>
          <w:tcPr>
            <w:tcW w:w="4979" w:type="dxa"/>
            <w:tcBorders>
              <w:top w:val="nil"/>
              <w:left w:val="nil"/>
              <w:bottom w:val="nil"/>
              <w:right w:val="nil"/>
            </w:tcBorders>
          </w:tcPr>
          <w:p w:rsidR="000739AA" w:rsidRPr="00AD5C7E" w:rsidRDefault="000739AA" w:rsidP="00115F24">
            <w:pPr>
              <w:rPr>
                <w:rFonts w:ascii="Times New Roman" w:hAnsi="Times New Roman" w:cs="Times New Roman"/>
              </w:rPr>
            </w:pPr>
            <w:r w:rsidRPr="00AD5C7E">
              <w:rPr>
                <w:rFonts w:ascii="Times New Roman" w:hAnsi="Times New Roman" w:cs="Times New Roman"/>
              </w:rPr>
              <w:t xml:space="preserve">Собственники МКД:                                                </w:t>
            </w:r>
          </w:p>
          <w:p w:rsidR="000739AA" w:rsidRPr="00AD5C7E" w:rsidRDefault="000739AA" w:rsidP="00115F24">
            <w:pPr>
              <w:rPr>
                <w:rFonts w:ascii="Times New Roman" w:hAnsi="Times New Roman" w:cs="Times New Roman"/>
              </w:rPr>
            </w:pPr>
            <w:r w:rsidRPr="00AD5C7E">
              <w:rPr>
                <w:rFonts w:ascii="Times New Roman" w:hAnsi="Times New Roman" w:cs="Times New Roman"/>
              </w:rPr>
              <w:t>согласно реестру</w:t>
            </w: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sz w:val="28"/>
                <w:szCs w:val="28"/>
              </w:rPr>
            </w:pPr>
          </w:p>
        </w:tc>
        <w:tc>
          <w:tcPr>
            <w:tcW w:w="5287" w:type="dxa"/>
            <w:tcBorders>
              <w:top w:val="nil"/>
              <w:left w:val="nil"/>
              <w:bottom w:val="nil"/>
              <w:right w:val="nil"/>
            </w:tcBorders>
          </w:tcPr>
          <w:p w:rsidR="000739AA" w:rsidRPr="00AD5C7E" w:rsidRDefault="000739AA" w:rsidP="00115F24">
            <w:pPr>
              <w:rPr>
                <w:rFonts w:ascii="Times New Roman" w:hAnsi="Times New Roman" w:cs="Times New Roman"/>
              </w:rPr>
            </w:pPr>
            <w:r w:rsidRPr="00AD5C7E">
              <w:rPr>
                <w:rFonts w:ascii="Times New Roman" w:hAnsi="Times New Roman" w:cs="Times New Roman"/>
              </w:rPr>
              <w:lastRenderedPageBreak/>
              <w:t>Управляющая  компания</w:t>
            </w:r>
          </w:p>
          <w:p w:rsidR="000739AA" w:rsidRPr="00AD5C7E" w:rsidRDefault="000739AA" w:rsidP="00115F24">
            <w:pPr>
              <w:rPr>
                <w:rFonts w:ascii="Times New Roman" w:hAnsi="Times New Roman" w:cs="Times New Roman"/>
              </w:rPr>
            </w:pPr>
            <w:r w:rsidRPr="00AD5C7E">
              <w:rPr>
                <w:rFonts w:ascii="Times New Roman" w:hAnsi="Times New Roman" w:cs="Times New Roman"/>
              </w:rPr>
              <w:t>_____________________</w:t>
            </w:r>
          </w:p>
          <w:p w:rsidR="000739AA" w:rsidRPr="00AD5C7E" w:rsidRDefault="000739AA" w:rsidP="00115F24">
            <w:pPr>
              <w:rPr>
                <w:rFonts w:ascii="Times New Roman" w:hAnsi="Times New Roman" w:cs="Times New Roman"/>
              </w:rPr>
            </w:pPr>
          </w:p>
          <w:p w:rsidR="000739AA" w:rsidRPr="00AD5C7E" w:rsidRDefault="000739AA" w:rsidP="00115F24">
            <w:pPr>
              <w:rPr>
                <w:rFonts w:ascii="Times New Roman" w:hAnsi="Times New Roman" w:cs="Times New Roman"/>
                <w:sz w:val="28"/>
                <w:szCs w:val="28"/>
              </w:rPr>
            </w:pPr>
            <w:r w:rsidRPr="00AD5C7E">
              <w:rPr>
                <w:rFonts w:ascii="Times New Roman" w:hAnsi="Times New Roman" w:cs="Times New Roman"/>
              </w:rPr>
              <w:t>________________________ (</w:t>
            </w:r>
            <w:r w:rsidRPr="00AD5C7E">
              <w:rPr>
                <w:rFonts w:ascii="Times New Roman" w:hAnsi="Times New Roman" w:cs="Times New Roman"/>
                <w:i/>
              </w:rPr>
              <w:t>Ф.И.О</w:t>
            </w:r>
            <w:r w:rsidRPr="00AD5C7E">
              <w:rPr>
                <w:rFonts w:ascii="Times New Roman" w:hAnsi="Times New Roman" w:cs="Times New Roman"/>
              </w:rPr>
              <w:t xml:space="preserve">) </w:t>
            </w:r>
          </w:p>
        </w:tc>
      </w:tr>
    </w:tbl>
    <w:p w:rsidR="000739AA" w:rsidRPr="00AD5C7E" w:rsidRDefault="00F431FC" w:rsidP="000739AA">
      <w:pPr>
        <w:jc w:val="center"/>
        <w:rPr>
          <w:rFonts w:ascii="Times New Roman" w:hAnsi="Times New Roman" w:cs="Times New Roman"/>
          <w:sz w:val="28"/>
          <w:szCs w:val="28"/>
        </w:rPr>
      </w:pPr>
      <w:r>
        <w:rPr>
          <w:rFonts w:ascii="Times New Roman" w:hAnsi="Times New Roman" w:cs="Times New Roman"/>
          <w:sz w:val="28"/>
          <w:szCs w:val="28"/>
        </w:rPr>
        <w:lastRenderedPageBreak/>
        <w:t>Д</w:t>
      </w:r>
      <w:r w:rsidR="000739AA" w:rsidRPr="00AD5C7E">
        <w:rPr>
          <w:rFonts w:ascii="Times New Roman" w:hAnsi="Times New Roman" w:cs="Times New Roman"/>
          <w:sz w:val="28"/>
          <w:szCs w:val="28"/>
        </w:rPr>
        <w:t>ополнительные справочные   данные</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Часы работы Управляющей компании и аварийно - диспетчерских служб  </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Pr="00AD5C7E" w:rsidRDefault="000739AA" w:rsidP="000739AA">
      <w:pPr>
        <w:jc w:val="right"/>
        <w:rPr>
          <w:rFonts w:ascii="Times New Roman" w:hAnsi="Times New Roman" w:cs="Times New Roman"/>
          <w:sz w:val="28"/>
          <w:szCs w:val="28"/>
        </w:rPr>
      </w:pPr>
      <w:r w:rsidRPr="00AD5C7E">
        <w:rPr>
          <w:rFonts w:ascii="Times New Roman" w:hAnsi="Times New Roman" w:cs="Times New Roman"/>
          <w:sz w:val="28"/>
          <w:szCs w:val="28"/>
        </w:rPr>
        <w:lastRenderedPageBreak/>
        <w:t>Приложение № 1</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right"/>
        <w:rPr>
          <w:rFonts w:ascii="Times New Roman" w:hAnsi="Times New Roman" w:cs="Times New Roman"/>
          <w:sz w:val="28"/>
          <w:szCs w:val="28"/>
        </w:rPr>
      </w:pPr>
      <w:r w:rsidRPr="00AD5C7E">
        <w:rPr>
          <w:rFonts w:ascii="Times New Roman" w:hAnsi="Times New Roman" w:cs="Times New Roman"/>
          <w:sz w:val="28"/>
          <w:szCs w:val="28"/>
        </w:rPr>
        <w:t>к договору № __  от «  ____  » _____________     20   г.</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center"/>
        <w:rPr>
          <w:rFonts w:ascii="Times New Roman" w:hAnsi="Times New Roman" w:cs="Times New Roman"/>
          <w:b/>
          <w:bCs/>
          <w:sz w:val="28"/>
          <w:szCs w:val="28"/>
        </w:rPr>
      </w:pPr>
      <w:r w:rsidRPr="00AD5C7E">
        <w:rPr>
          <w:rFonts w:ascii="Times New Roman" w:hAnsi="Times New Roman" w:cs="Times New Roman"/>
          <w:b/>
          <w:bCs/>
          <w:sz w:val="28"/>
          <w:szCs w:val="28"/>
        </w:rPr>
        <w:t>ПАСПОРТ</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МКД:</w:t>
      </w:r>
    </w:p>
    <w:p w:rsidR="000739AA" w:rsidRPr="00AD5C7E" w:rsidRDefault="000739AA" w:rsidP="000739AA">
      <w:pPr>
        <w:rPr>
          <w:rFonts w:ascii="Times New Roman" w:hAnsi="Times New Roman" w:cs="Times New Roman"/>
          <w:sz w:val="28"/>
          <w:szCs w:val="28"/>
        </w:rPr>
      </w:pP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Общая площадь -   кв.м.</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Жилая площадь -   </w:t>
      </w:r>
      <w:r w:rsidRPr="0081280C">
        <w:rPr>
          <w:rFonts w:ascii="Times New Roman" w:hAnsi="Times New Roman" w:cs="Times New Roman"/>
          <w:color w:val="C0504D" w:themeColor="accent2"/>
          <w:sz w:val="28"/>
          <w:szCs w:val="28"/>
        </w:rPr>
        <w:t xml:space="preserve"> </w:t>
      </w:r>
      <w:r w:rsidRPr="00AD5C7E">
        <w:rPr>
          <w:rFonts w:ascii="Times New Roman" w:hAnsi="Times New Roman" w:cs="Times New Roman"/>
          <w:sz w:val="28"/>
          <w:szCs w:val="28"/>
        </w:rPr>
        <w:t>кв.м.</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 xml:space="preserve">Год постройки - </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Тип -</w:t>
      </w:r>
    </w:p>
    <w:p w:rsidR="000739AA" w:rsidRPr="00AD5C7E" w:rsidRDefault="000739AA" w:rsidP="000739AA">
      <w:pPr>
        <w:widowControl/>
        <w:numPr>
          <w:ilvl w:val="0"/>
          <w:numId w:val="17"/>
        </w:numPr>
        <w:autoSpaceDE/>
        <w:autoSpaceDN/>
        <w:adjustRightInd/>
        <w:rPr>
          <w:rFonts w:ascii="Times New Roman" w:hAnsi="Times New Roman" w:cs="Times New Roman"/>
          <w:sz w:val="28"/>
          <w:szCs w:val="28"/>
        </w:rPr>
      </w:pPr>
      <w:r w:rsidRPr="00AD5C7E">
        <w:rPr>
          <w:rFonts w:ascii="Times New Roman" w:hAnsi="Times New Roman" w:cs="Times New Roman"/>
          <w:sz w:val="28"/>
          <w:szCs w:val="28"/>
        </w:rPr>
        <w:t>Количество квартир -</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Default="000739AA" w:rsidP="000739AA">
      <w:pPr>
        <w:rPr>
          <w:rFonts w:ascii="Times New Roman" w:hAnsi="Times New Roman" w:cs="Times New Roman"/>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Default="000739AA" w:rsidP="000739AA">
      <w:pPr>
        <w:jc w:val="right"/>
        <w:rPr>
          <w:rFonts w:ascii="Times New Roman" w:hAnsi="Times New Roman" w:cs="Times New Roman"/>
          <w:sz w:val="28"/>
          <w:szCs w:val="28"/>
        </w:rPr>
      </w:pPr>
    </w:p>
    <w:p w:rsidR="000739AA" w:rsidRPr="00AA4589" w:rsidRDefault="000739AA" w:rsidP="000739AA">
      <w:pPr>
        <w:jc w:val="right"/>
        <w:rPr>
          <w:rFonts w:ascii="Times New Roman" w:hAnsi="Times New Roman" w:cs="Times New Roman"/>
        </w:rPr>
      </w:pPr>
      <w:r w:rsidRPr="00AD5C7E">
        <w:rPr>
          <w:rFonts w:ascii="Times New Roman" w:hAnsi="Times New Roman" w:cs="Times New Roman"/>
          <w:sz w:val="28"/>
          <w:szCs w:val="28"/>
        </w:rPr>
        <w:t xml:space="preserve">Приложение № 2   </w:t>
      </w:r>
    </w:p>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sz w:val="20"/>
          <w:szCs w:val="20"/>
        </w:rPr>
      </w:pPr>
    </w:p>
    <w:p w:rsidR="000739AA" w:rsidRPr="00AD5C7E" w:rsidRDefault="000739AA" w:rsidP="000739AA">
      <w:pPr>
        <w:jc w:val="center"/>
        <w:rPr>
          <w:rFonts w:ascii="Times New Roman" w:hAnsi="Times New Roman" w:cs="Times New Roman"/>
          <w:sz w:val="20"/>
          <w:szCs w:val="20"/>
        </w:rPr>
      </w:pPr>
      <w:r w:rsidRPr="00AD5C7E">
        <w:rPr>
          <w:rFonts w:ascii="Times New Roman" w:hAnsi="Times New Roman" w:cs="Times New Roman"/>
          <w:sz w:val="20"/>
          <w:szCs w:val="20"/>
        </w:rPr>
        <w:t xml:space="preserve">РАСЧЕТ </w:t>
      </w:r>
    </w:p>
    <w:p w:rsidR="000739AA" w:rsidRPr="00AD5C7E" w:rsidRDefault="000739AA" w:rsidP="000739AA">
      <w:pPr>
        <w:jc w:val="center"/>
        <w:rPr>
          <w:rFonts w:ascii="Times New Roman" w:hAnsi="Times New Roman" w:cs="Times New Roman"/>
          <w:sz w:val="20"/>
          <w:szCs w:val="20"/>
        </w:rPr>
      </w:pPr>
    </w:p>
    <w:p w:rsidR="000739AA" w:rsidRPr="00AD5C7E" w:rsidRDefault="000739AA" w:rsidP="000739AA">
      <w:pPr>
        <w:rPr>
          <w:rFonts w:ascii="Times New Roman" w:hAnsi="Times New Roman" w:cs="Times New Roman"/>
        </w:rPr>
      </w:pPr>
      <w:r w:rsidRPr="00AD5C7E">
        <w:rPr>
          <w:rFonts w:ascii="Times New Roman" w:hAnsi="Times New Roman" w:cs="Times New Roman"/>
        </w:rPr>
        <w:t xml:space="preserve">                      Месячных платежей квартиросъемщиков прожи</w:t>
      </w:r>
      <w:r>
        <w:rPr>
          <w:rFonts w:ascii="Times New Roman" w:hAnsi="Times New Roman" w:cs="Times New Roman"/>
        </w:rPr>
        <w:t>вающих: село (деревня, поселок,</w:t>
      </w:r>
      <w:r w:rsidRPr="00AD5C7E">
        <w:rPr>
          <w:rFonts w:ascii="Times New Roman" w:hAnsi="Times New Roman" w:cs="Times New Roman"/>
        </w:rPr>
        <w:t>станция )</w:t>
      </w:r>
    </w:p>
    <w:p w:rsidR="000739AA" w:rsidRPr="00AD5C7E" w:rsidRDefault="000739AA" w:rsidP="000739AA">
      <w:pPr>
        <w:rPr>
          <w:rFonts w:ascii="Times New Roman" w:hAnsi="Times New Roman" w:cs="Times New Roman"/>
        </w:rPr>
      </w:pPr>
      <w:r w:rsidRPr="00AD5C7E">
        <w:rPr>
          <w:rFonts w:ascii="Times New Roman" w:hAnsi="Times New Roman" w:cs="Times New Roman"/>
        </w:rPr>
        <w:t xml:space="preserve">   По состоянию на  «___»  _________ 20_____  г.</w:t>
      </w:r>
    </w:p>
    <w:p w:rsidR="000739AA" w:rsidRPr="00AD5C7E" w:rsidRDefault="000739AA" w:rsidP="000739AA">
      <w:pPr>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56"/>
        <w:gridCol w:w="3042"/>
        <w:gridCol w:w="2863"/>
        <w:gridCol w:w="2608"/>
      </w:tblGrid>
      <w:tr w:rsidR="000739AA" w:rsidRPr="00AD5C7E" w:rsidTr="00115F24">
        <w:trPr>
          <w:trHeight w:val="465"/>
        </w:trPr>
        <w:tc>
          <w:tcPr>
            <w:tcW w:w="656"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w:t>
            </w:r>
          </w:p>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п/п</w:t>
            </w:r>
          </w:p>
        </w:tc>
        <w:tc>
          <w:tcPr>
            <w:tcW w:w="3042"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 xml:space="preserve">Виды платежей </w:t>
            </w:r>
          </w:p>
        </w:tc>
        <w:tc>
          <w:tcPr>
            <w:tcW w:w="2863"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Тарифы или цена</w:t>
            </w:r>
          </w:p>
        </w:tc>
        <w:tc>
          <w:tcPr>
            <w:tcW w:w="2608" w:type="dxa"/>
            <w:shd w:val="clear" w:color="auto" w:fill="auto"/>
          </w:tcPr>
          <w:p w:rsidR="000739AA" w:rsidRPr="00AD5C7E" w:rsidRDefault="000739AA" w:rsidP="00115F24">
            <w:pPr>
              <w:jc w:val="center"/>
              <w:rPr>
                <w:rFonts w:ascii="Times New Roman" w:hAnsi="Times New Roman" w:cs="Times New Roman"/>
                <w:b/>
                <w:bCs/>
                <w:sz w:val="20"/>
                <w:szCs w:val="20"/>
              </w:rPr>
            </w:pPr>
            <w:r w:rsidRPr="00AD5C7E">
              <w:rPr>
                <w:rFonts w:ascii="Times New Roman" w:hAnsi="Times New Roman" w:cs="Times New Roman"/>
                <w:b/>
                <w:bCs/>
                <w:sz w:val="20"/>
                <w:szCs w:val="20"/>
              </w:rPr>
              <w:t>Плата и месяц</w:t>
            </w:r>
          </w:p>
        </w:tc>
      </w:tr>
      <w:tr w:rsidR="000739AA" w:rsidRPr="00AD5C7E" w:rsidTr="00115F24">
        <w:trPr>
          <w:trHeight w:val="279"/>
        </w:trPr>
        <w:tc>
          <w:tcPr>
            <w:tcW w:w="9169" w:type="dxa"/>
            <w:gridSpan w:val="4"/>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             Коммунальные услуги</w:t>
            </w: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1.</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Водоснабжение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2.</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Канализация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3.</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Техобслуживание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4.</w:t>
            </w:r>
          </w:p>
        </w:tc>
        <w:tc>
          <w:tcPr>
            <w:tcW w:w="3042"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 xml:space="preserve">Ремонт жилья </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5.</w:t>
            </w:r>
          </w:p>
        </w:tc>
        <w:tc>
          <w:tcPr>
            <w:tcW w:w="3042" w:type="dxa"/>
            <w:shd w:val="clear" w:color="auto" w:fill="auto"/>
          </w:tcPr>
          <w:p w:rsidR="000739AA" w:rsidRPr="00AD5C7E" w:rsidRDefault="000739AA" w:rsidP="00115F24">
            <w:pPr>
              <w:rPr>
                <w:rFonts w:ascii="Times New Roman" w:hAnsi="Times New Roman" w:cs="Times New Roman"/>
                <w:b/>
                <w:bCs/>
                <w:sz w:val="20"/>
                <w:szCs w:val="20"/>
              </w:rPr>
            </w:pPr>
            <w:r w:rsidRPr="00AD5C7E">
              <w:rPr>
                <w:rFonts w:ascii="Times New Roman" w:hAnsi="Times New Roman" w:cs="Times New Roman"/>
                <w:sz w:val="20"/>
                <w:szCs w:val="20"/>
              </w:rPr>
              <w:t>Плата за наем жилья</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r w:rsidR="000739AA" w:rsidRPr="00AD5C7E" w:rsidTr="00115F24">
        <w:trPr>
          <w:trHeight w:val="232"/>
        </w:trPr>
        <w:tc>
          <w:tcPr>
            <w:tcW w:w="656" w:type="dxa"/>
            <w:shd w:val="clear" w:color="auto" w:fill="auto"/>
          </w:tcPr>
          <w:p w:rsidR="000739AA" w:rsidRPr="00AD5C7E" w:rsidRDefault="000739AA" w:rsidP="00115F24">
            <w:pPr>
              <w:rPr>
                <w:rFonts w:ascii="Times New Roman" w:hAnsi="Times New Roman" w:cs="Times New Roman"/>
                <w:sz w:val="20"/>
                <w:szCs w:val="20"/>
              </w:rPr>
            </w:pPr>
            <w:r w:rsidRPr="00AD5C7E">
              <w:rPr>
                <w:rFonts w:ascii="Times New Roman" w:hAnsi="Times New Roman" w:cs="Times New Roman"/>
                <w:sz w:val="20"/>
                <w:szCs w:val="20"/>
              </w:rPr>
              <w:t>6.</w:t>
            </w:r>
          </w:p>
        </w:tc>
        <w:tc>
          <w:tcPr>
            <w:tcW w:w="3042" w:type="dxa"/>
            <w:shd w:val="clear" w:color="auto" w:fill="auto"/>
          </w:tcPr>
          <w:p w:rsidR="000739AA" w:rsidRPr="00AD5C7E" w:rsidRDefault="000739AA" w:rsidP="00115F24">
            <w:pPr>
              <w:rPr>
                <w:rFonts w:ascii="Times New Roman" w:hAnsi="Times New Roman" w:cs="Times New Roman"/>
                <w:bCs/>
                <w:sz w:val="20"/>
                <w:szCs w:val="20"/>
              </w:rPr>
            </w:pPr>
            <w:r w:rsidRPr="00AD5C7E">
              <w:rPr>
                <w:rFonts w:ascii="Times New Roman" w:hAnsi="Times New Roman" w:cs="Times New Roman"/>
                <w:bCs/>
                <w:sz w:val="20"/>
                <w:szCs w:val="20"/>
              </w:rPr>
              <w:t>Вывоз  мусора</w:t>
            </w:r>
          </w:p>
        </w:tc>
        <w:tc>
          <w:tcPr>
            <w:tcW w:w="2863" w:type="dxa"/>
            <w:shd w:val="clear" w:color="auto" w:fill="auto"/>
          </w:tcPr>
          <w:p w:rsidR="000739AA" w:rsidRPr="00AD5C7E" w:rsidRDefault="000739AA" w:rsidP="00115F24">
            <w:pPr>
              <w:jc w:val="center"/>
              <w:rPr>
                <w:rFonts w:ascii="Times New Roman" w:hAnsi="Times New Roman" w:cs="Times New Roman"/>
                <w:sz w:val="20"/>
                <w:szCs w:val="20"/>
              </w:rPr>
            </w:pPr>
          </w:p>
        </w:tc>
        <w:tc>
          <w:tcPr>
            <w:tcW w:w="2608" w:type="dxa"/>
            <w:shd w:val="clear" w:color="auto" w:fill="auto"/>
          </w:tcPr>
          <w:p w:rsidR="000739AA" w:rsidRPr="00AD5C7E" w:rsidRDefault="000739AA" w:rsidP="00115F24">
            <w:pPr>
              <w:rPr>
                <w:rFonts w:ascii="Times New Roman" w:hAnsi="Times New Roman" w:cs="Times New Roman"/>
                <w:sz w:val="20"/>
                <w:szCs w:val="20"/>
              </w:rPr>
            </w:pPr>
          </w:p>
        </w:tc>
      </w:tr>
    </w:tbl>
    <w:p w:rsidR="000739AA" w:rsidRPr="00AD5C7E" w:rsidRDefault="000739AA" w:rsidP="000739AA">
      <w:pPr>
        <w:rPr>
          <w:rFonts w:ascii="Times New Roman" w:hAnsi="Times New Roman" w:cs="Times New Roman"/>
          <w:sz w:val="20"/>
          <w:szCs w:val="20"/>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sz w:val="20"/>
          <w:szCs w:val="20"/>
        </w:rPr>
      </w:pPr>
      <w:r w:rsidRPr="00AD5C7E">
        <w:rPr>
          <w:rFonts w:ascii="Times New Roman" w:hAnsi="Times New Roman" w:cs="Times New Roman"/>
          <w:sz w:val="20"/>
          <w:szCs w:val="20"/>
        </w:rPr>
        <w:t xml:space="preserve">Расчет составил: </w:t>
      </w: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 xml:space="preserve">                                                                     ПРИЛОЖЕНИЕ № 3                                                                </w:t>
      </w:r>
    </w:p>
    <w:p w:rsidR="000739AA" w:rsidRPr="00AD5C7E" w:rsidRDefault="000739AA" w:rsidP="000739AA">
      <w:pPr>
        <w:jc w:val="right"/>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 xml:space="preserve">                                                               УТВЕРЖДАЮ: </w:t>
      </w:r>
    </w:p>
    <w:p w:rsidR="000739AA" w:rsidRPr="00AD5C7E" w:rsidRDefault="000739AA" w:rsidP="000739AA">
      <w:pPr>
        <w:jc w:val="right"/>
        <w:rPr>
          <w:rFonts w:ascii="Times New Roman" w:hAnsi="Times New Roman" w:cs="Times New Roman"/>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t xml:space="preserve">                                                                                   «_______»_______________20    г.</w:t>
      </w:r>
    </w:p>
    <w:p w:rsidR="000739AA" w:rsidRPr="00AD5C7E" w:rsidRDefault="000739AA" w:rsidP="000739AA">
      <w:pPr>
        <w:rPr>
          <w:rFonts w:ascii="Times New Roman" w:hAnsi="Times New Roman" w:cs="Times New Roman"/>
          <w:b/>
          <w:sz w:val="28"/>
          <w:szCs w:val="28"/>
        </w:rPr>
      </w:pPr>
    </w:p>
    <w:p w:rsidR="000739AA" w:rsidRPr="00AD5C7E" w:rsidRDefault="000739AA" w:rsidP="000739AA">
      <w:pPr>
        <w:jc w:val="center"/>
        <w:rPr>
          <w:rFonts w:ascii="Times New Roman" w:hAnsi="Times New Roman" w:cs="Times New Roman"/>
          <w:b/>
          <w:sz w:val="28"/>
          <w:szCs w:val="28"/>
        </w:rPr>
      </w:pPr>
      <w:r w:rsidRPr="00AD5C7E">
        <w:rPr>
          <w:rFonts w:ascii="Times New Roman" w:hAnsi="Times New Roman" w:cs="Times New Roman"/>
          <w:b/>
          <w:sz w:val="28"/>
          <w:szCs w:val="28"/>
        </w:rPr>
        <w:t xml:space="preserve">Перечень </w:t>
      </w:r>
    </w:p>
    <w:p w:rsidR="000739AA" w:rsidRPr="00AD5C7E" w:rsidRDefault="000739AA" w:rsidP="000739AA">
      <w:pPr>
        <w:jc w:val="center"/>
        <w:rPr>
          <w:rFonts w:ascii="Times New Roman" w:hAnsi="Times New Roman" w:cs="Times New Roman"/>
          <w:b/>
          <w:sz w:val="28"/>
          <w:szCs w:val="28"/>
        </w:rPr>
      </w:pPr>
      <w:r w:rsidRPr="00AD5C7E">
        <w:rPr>
          <w:rFonts w:ascii="Times New Roman" w:hAnsi="Times New Roman" w:cs="Times New Roman"/>
          <w:b/>
          <w:sz w:val="28"/>
          <w:szCs w:val="28"/>
        </w:rPr>
        <w:t>работ, входящих в плату за ремонт жилья (текущий ремонт)</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rPr>
      </w:pPr>
      <w:r w:rsidRPr="00AD5C7E">
        <w:rPr>
          <w:rFonts w:ascii="Times New Roman" w:hAnsi="Times New Roman" w:cs="Times New Roman"/>
          <w:b/>
          <w:sz w:val="28"/>
          <w:szCs w:val="28"/>
        </w:rPr>
        <w:t>1.Фундаменты: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и расшивка швов, трещин;</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устранение местных деформаций путём перекладки, усиления, стяжки и др.;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поврежденных участков гидроизоляции фундаментов;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устройство и ремонт вентиляционных продухов;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приямков, входов в подвалы.</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2. Стены и фасады: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Частичная заделка трещин, расшивка швов;</w:t>
      </w:r>
    </w:p>
    <w:p w:rsidR="000739AA" w:rsidRPr="00AD5C7E" w:rsidRDefault="000739AA" w:rsidP="000739AA">
      <w:pPr>
        <w:ind w:left="284" w:hanging="284"/>
        <w:rPr>
          <w:rFonts w:ascii="Times New Roman" w:hAnsi="Times New Roman" w:cs="Times New Roman"/>
          <w:sz w:val="28"/>
          <w:szCs w:val="28"/>
        </w:rPr>
      </w:pPr>
      <w:r w:rsidRPr="00AD5C7E">
        <w:rPr>
          <w:rFonts w:ascii="Times New Roman" w:hAnsi="Times New Roman" w:cs="Times New Roman"/>
          <w:sz w:val="28"/>
          <w:szCs w:val="28"/>
        </w:rPr>
        <w:t xml:space="preserve">    Частичная герметизация стыков элементов полносборных зданий, заделка выбоин и трещин на поверхности блоков и панелей;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отверстий, гнёзд, борозд;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выборочный ремонт и окраска фасадов одно и двухэтажных зданий;</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3. Крыши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все виды работ по устранению неисправностей стальных, асбестоцементных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и других кровель из штучных материалов (кроме полной замены покрытия);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включая все элементы примыкания к конструкциям, покрытия парапетов,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колпаки и зонты над трубами и пр.;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водосточных труб;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ремонт и частичная  замена участков  кровель, выполненных из различных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материалов, по технологии заводов-изготовителей;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участков парапетных решеток, пожарных лестниц, стремянок, гильз,  </w:t>
      </w:r>
    </w:p>
    <w:p w:rsidR="000739AA" w:rsidRPr="00AD5C7E" w:rsidRDefault="000739AA" w:rsidP="000739AA">
      <w:pPr>
        <w:tabs>
          <w:tab w:val="left" w:pos="142"/>
          <w:tab w:val="left" w:pos="284"/>
        </w:tabs>
        <w:ind w:left="284"/>
        <w:rPr>
          <w:rFonts w:ascii="Times New Roman" w:hAnsi="Times New Roman" w:cs="Times New Roman"/>
          <w:sz w:val="28"/>
          <w:szCs w:val="28"/>
        </w:rPr>
      </w:pPr>
      <w:r w:rsidRPr="00AD5C7E">
        <w:rPr>
          <w:rFonts w:ascii="Times New Roman" w:hAnsi="Times New Roman" w:cs="Times New Roman"/>
          <w:sz w:val="28"/>
          <w:szCs w:val="28"/>
        </w:rPr>
        <w:t>ограждений, устройств заземления здания с восстановлением проницаемости места крепления;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и ремонт коньковых и карнизных вентиляционных продухов;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4.Оконные и дверные  заполнения: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восстановление отдельных элементов, частичная замена оконных 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дверных заполнений, входящих в общее имущество многоквартирного дома;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установка доводчиков пружин, упоров и пр.;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оконных и дверных приборов;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lastRenderedPageBreak/>
        <w:t xml:space="preserve">5. Лестницы, балконы, крыльца (зонты-козырьки) над входами в подъезды,  подвалы над балконами верхних этажей: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выбоин, трещин ступеней лестниц и площадок;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частичная замена и укрепление металлических перил;</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то же элементов деревянных лестниц;</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заделка выбоин и трещин бетонных  и железобетонных плит, крылец 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зонтов;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восстановление  или замена отдельных элементов крылец, восстановление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или устройство зонтов над входами в подъезды, подвалы и над балконами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верхних этажей;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устройство металлических решеток, ограждений окон подвальных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помещений, козырьков над входами в подвал;</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6. Полы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отдельных участков полов и покрытия полов в местах, относящихся к    обязательному  имуществу дома;</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7. Внутренняя отделка: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штукатурки стен и потолков отдельными местами,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облицовки стен  и полов керамической и другой плиткой отдельными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участками;</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8. Все виды малярных и стекольных работ во вспомогательных </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помещениях  (лестничных клетках, подвалах, чердаках) служебных          </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    квартирах:</w:t>
      </w:r>
    </w:p>
    <w:p w:rsidR="000739AA" w:rsidRPr="00AD5C7E" w:rsidRDefault="000739AA" w:rsidP="000739AA">
      <w:pPr>
        <w:rPr>
          <w:rFonts w:ascii="Times New Roman" w:hAnsi="Times New Roman" w:cs="Times New Roman"/>
          <w:b/>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9. Центральное отопление:</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отдельных участков трубопроводов, секций отопительных приборов,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запорной и регулировочной арматуры;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установка (при необходимости) воздушных кранов;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утепление труб, приборов, расширительных баков, пандусов;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гидравлические испытания систем;</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восстановление разрушенной тепловой изоляции;</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10.Водопровод и канализация: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уплотнение соединений, устранение течи, утепление, укрепление трубопро-                                                                                                                                                        водов, смена отдельных участков трубопроводов, фасонных частей,                        сифонов, трапов, ревизий, восстановление разрушенной теплоизоляции трубопроводов, гидравлическое испытание системы;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замена внутренних пожарных кранов;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ремонт насосов и электромоторов, замена  отдельных насосов и электромоторов малой мощности;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прочистка  ливневой и дворовой канализации, дренажа.</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lastRenderedPageBreak/>
        <w:t>11. Электроснабжение   и  электротехнические устройства: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неисправных участков электрической сети здания, исключая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электрические сети жилых квартир (кроме мест общего пользования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коммунальных квартир);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вышедших из строя электрических установочных изделий (выключатели, штепсельные розетки);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светильников (вход в общее  домовое  имущество)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предохранителей, автоматических выключателей, пакетных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переключателей вводных  и  распределительных  устройств, щитов;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12. Вентиляция: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смена отдельных участков и устранение не плотности вентиляционных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коробов, шахт и камер;</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15. Внешнее благоустройство:</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ремонт и восстановление разрушенных участков тротуаров, проездов,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отмосток  по периметру здания;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устройство и восстановление газонов, клумб, посадка и замена деревьев и  </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кустов, посев трав;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Замена отдельных участков и устройство ограждений и оборудования                        детских игровых, спортивных  и хозяйственных площадок, площадок для отдыха пенсионеров и инвалидов, дворовых уборных, мусорных ящиков, площадок и навесов для контейнеров-мусоросборников и т.д.</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right"/>
        <w:rPr>
          <w:rFonts w:ascii="Times New Roman" w:hAnsi="Times New Roman" w:cs="Times New Roman"/>
        </w:rPr>
      </w:pPr>
      <w:r w:rsidRPr="00AD5C7E">
        <w:rPr>
          <w:rFonts w:ascii="Times New Roman" w:hAnsi="Times New Roman" w:cs="Times New Roman"/>
        </w:rPr>
        <w:lastRenderedPageBreak/>
        <w:t xml:space="preserve">Приложение  № 4  </w:t>
      </w: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r w:rsidRPr="00AD5C7E">
        <w:rPr>
          <w:rFonts w:ascii="Times New Roman" w:hAnsi="Times New Roman" w:cs="Times New Roman"/>
        </w:rPr>
        <w:t xml:space="preserve">                                                                                             УТВЕРЖДАЮ: </w:t>
      </w:r>
    </w:p>
    <w:p w:rsidR="000739AA" w:rsidRPr="00AD5C7E" w:rsidRDefault="000739AA" w:rsidP="000739AA">
      <w:pPr>
        <w:jc w:val="center"/>
        <w:rPr>
          <w:rFonts w:ascii="Times New Roman" w:hAnsi="Times New Roman" w:cs="Times New Roman"/>
        </w:rPr>
      </w:pPr>
    </w:p>
    <w:p w:rsidR="000739AA" w:rsidRPr="00AD5C7E" w:rsidRDefault="000739AA" w:rsidP="000739AA">
      <w:pPr>
        <w:rPr>
          <w:rFonts w:ascii="Times New Roman" w:hAnsi="Times New Roman" w:cs="Times New Roman"/>
        </w:rPr>
      </w:pPr>
      <w:r w:rsidRPr="00AD5C7E">
        <w:rPr>
          <w:rFonts w:ascii="Times New Roman" w:hAnsi="Times New Roman" w:cs="Times New Roman"/>
        </w:rPr>
        <w:t xml:space="preserve">                                                                                                             _____________ </w:t>
      </w:r>
    </w:p>
    <w:p w:rsidR="000739AA" w:rsidRPr="00AD5C7E" w:rsidRDefault="000739AA" w:rsidP="000739AA">
      <w:pPr>
        <w:jc w:val="center"/>
        <w:rPr>
          <w:rFonts w:ascii="Times New Roman" w:hAnsi="Times New Roman" w:cs="Times New Roman"/>
        </w:rPr>
      </w:pPr>
    </w:p>
    <w:p w:rsidR="000739AA" w:rsidRPr="00AD5C7E" w:rsidRDefault="000739AA" w:rsidP="000739AA">
      <w:pPr>
        <w:jc w:val="center"/>
        <w:rPr>
          <w:rFonts w:ascii="Times New Roman" w:hAnsi="Times New Roman" w:cs="Times New Roman"/>
        </w:rPr>
      </w:pPr>
      <w:r w:rsidRPr="00AD5C7E">
        <w:rPr>
          <w:rFonts w:ascii="Times New Roman" w:hAnsi="Times New Roman" w:cs="Times New Roman"/>
        </w:rPr>
        <w:t xml:space="preserve">                                                                                           «_______»_______________20 г.</w:t>
      </w:r>
    </w:p>
    <w:p w:rsidR="000739AA" w:rsidRPr="00AD5C7E" w:rsidRDefault="000739AA" w:rsidP="000739AA">
      <w:pPr>
        <w:jc w:val="center"/>
        <w:rPr>
          <w:rFonts w:ascii="Times New Roman" w:hAnsi="Times New Roman" w:cs="Times New Roman"/>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jc w:val="center"/>
        <w:rPr>
          <w:rFonts w:ascii="Times New Roman" w:hAnsi="Times New Roman" w:cs="Times New Roman"/>
          <w:b/>
          <w:sz w:val="28"/>
          <w:szCs w:val="28"/>
        </w:rPr>
      </w:pPr>
      <w:r w:rsidRPr="00AD5C7E">
        <w:rPr>
          <w:rFonts w:ascii="Times New Roman" w:hAnsi="Times New Roman" w:cs="Times New Roman"/>
          <w:b/>
          <w:sz w:val="28"/>
          <w:szCs w:val="28"/>
        </w:rPr>
        <w:t xml:space="preserve">Перечень </w:t>
      </w:r>
    </w:p>
    <w:p w:rsidR="000739AA" w:rsidRPr="00AD5C7E" w:rsidRDefault="000739AA" w:rsidP="000739AA">
      <w:pPr>
        <w:jc w:val="center"/>
        <w:rPr>
          <w:rFonts w:ascii="Times New Roman" w:hAnsi="Times New Roman" w:cs="Times New Roman"/>
          <w:b/>
        </w:rPr>
      </w:pPr>
      <w:r w:rsidRPr="00AD5C7E">
        <w:rPr>
          <w:rFonts w:ascii="Times New Roman" w:hAnsi="Times New Roman" w:cs="Times New Roman"/>
          <w:b/>
          <w:sz w:val="28"/>
          <w:szCs w:val="28"/>
        </w:rPr>
        <w:t>работ по содержанию жилых домов</w:t>
      </w:r>
      <w:r w:rsidRPr="00AD5C7E">
        <w:rPr>
          <w:rFonts w:ascii="Times New Roman" w:hAnsi="Times New Roman" w:cs="Times New Roman"/>
          <w:b/>
        </w:rPr>
        <w:t>.</w:t>
      </w:r>
    </w:p>
    <w:p w:rsidR="000739AA" w:rsidRPr="00AD5C7E" w:rsidRDefault="000739AA" w:rsidP="000739AA">
      <w:pPr>
        <w:jc w:val="center"/>
        <w:rPr>
          <w:rFonts w:ascii="Times New Roman" w:hAnsi="Times New Roman" w:cs="Times New Roman"/>
          <w:b/>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       А. Работы, выполняемые при проведении технических осмотров и обходов  отдельных элементов помещений жилых домов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Устранение  незначительных неисправностей электротехнических устройств (протирка  электрических лампочек , смена перегоревших электрических лампочек в помещениях общественного пользования, смена и ремонт штепсельных розеток и выключателей, мелкий ремонт электропроводки и др.).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Прочистка канализационного лежака.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Проверка исправности канализационных вытяжек.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Проверка наличия тяги в дымовентиляционных каналах.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Промазка суриковой замазкой свищей, участков гребней стальной кровли и др.</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Проверка заземления оболочки электрического  кабеля, замеры сопротивления изоляции проводов.</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Б. Работы, выполняемые при подготовке жилых зданий к эксплуатации в весенне-летний период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Укрепление водосточных труб.</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Консервация системы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Ремонт оборудования детских и спортивных площадок.</w:t>
      </w: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В. Работы, выполняемые при подготовке жилых зданий к эксплуатации  в осенне-зимний период:</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Утепление  трубопроводов в чердачных и подвальных помещениях.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Укрепление и ремонт парапетных ограждений.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Проверка исправности слуховых окон и жалюзей.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Изготовление новых или ремонт существующих ходовых досок и переходных мостиков на чердаках.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Ремонт, регулировка и испытание систем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Утепление и промывка дымовентиляционных  каналов.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7. Замена разбитых стекол окон  и дверей вспомогательных помещений.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8. Проверка состояния проходов в цоколях зданий.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9. Ремонт и утепление наружных водоразборных кранов и колонок.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10. Ремонт и укрепление входных дверей.</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Г. Работы, выполняемые при проведении частичных осмотров.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lastRenderedPageBreak/>
        <w:t xml:space="preserve">      1. Промазка суриковой замазкой или другой мастикой гребней и свищей в местах протечки кровли.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Проверка наличия тяги в дымовых и вентиляционных каналах и газоходах.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Уплотнение сгонов.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Прочистка внутренней канализации.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Регулировка и ремонт трехходового крана.</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Набивка сальников в вентилях, кранах, задвижках.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7. Укрепление трубопроводов.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8. Проверка канализационных вытяжек.</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9. Мелкий ремонт изоляции.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10. Проветривание колодцев.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11. Протирка электрических  лампочек, смена перегоревших   электрических  лампочек  в              лестничных клетках, технических подпольях и чердаках.</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12. Устранение мелких неисправностей электропроводки.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13. Смена (исправление) штепсельных розеток и выключателей.</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b/>
          <w:sz w:val="28"/>
          <w:szCs w:val="28"/>
        </w:rPr>
      </w:pPr>
      <w:r w:rsidRPr="00AD5C7E">
        <w:rPr>
          <w:rFonts w:ascii="Times New Roman" w:hAnsi="Times New Roman" w:cs="Times New Roman"/>
          <w:b/>
          <w:sz w:val="28"/>
          <w:szCs w:val="28"/>
        </w:rPr>
        <w:t xml:space="preserve">       Д. Прочие работы.</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1. Регулировка и наладка систем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2. То же вентиляции.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3. Промывка и прессовка системы центрального отопления.</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4. Озеленение территории, уход за зелеными насаждениями.</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5. Удаление с крыш снега и наледей.</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6. Очистка кровли от мусора, грязи, листьев.</w:t>
      </w: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      7. Уборка и очистка придомовой территории.</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r w:rsidRPr="00AD5C7E">
        <w:rPr>
          <w:rFonts w:ascii="Times New Roman" w:hAnsi="Times New Roman" w:cs="Times New Roman"/>
          <w:sz w:val="28"/>
          <w:szCs w:val="28"/>
        </w:rPr>
        <w:t xml:space="preserve">В жилых и подсобных помещениях квартир работы выполняются нанимателями, арендаторами, собственниками жилых помещений. </w:t>
      </w: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sz w:val="28"/>
          <w:szCs w:val="28"/>
        </w:rPr>
      </w:pPr>
    </w:p>
    <w:p w:rsidR="000739AA" w:rsidRPr="00AD5C7E" w:rsidRDefault="000739AA" w:rsidP="000739AA">
      <w:pPr>
        <w:rPr>
          <w:rFonts w:ascii="Times New Roman" w:hAnsi="Times New Roman" w:cs="Times New Roman"/>
        </w:rPr>
      </w:pPr>
    </w:p>
    <w:p w:rsidR="000739AA" w:rsidRPr="00AD5C7E" w:rsidRDefault="000739AA" w:rsidP="000739AA">
      <w:pPr>
        <w:rPr>
          <w:rFonts w:ascii="Times New Roman" w:hAnsi="Times New Roman" w:cs="Times New Roman"/>
        </w:rPr>
      </w:pPr>
    </w:p>
    <w:p w:rsidR="000739AA" w:rsidRDefault="000739AA" w:rsidP="000739AA"/>
    <w:p w:rsidR="005D316D" w:rsidRDefault="005D316D" w:rsidP="005D316D"/>
    <w:p w:rsidR="00234D90" w:rsidRDefault="00234D90"/>
    <w:sectPr w:rsidR="00234D90" w:rsidSect="002A5128">
      <w:pgSz w:w="11906" w:h="16838"/>
      <w:pgMar w:top="1134" w:right="567" w:bottom="1134"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F55ED" w:rsidRDefault="00EF55ED" w:rsidP="006255EE">
      <w:r>
        <w:separator/>
      </w:r>
    </w:p>
  </w:endnote>
  <w:endnote w:type="continuationSeparator" w:id="1">
    <w:p w:rsidR="00EF55ED" w:rsidRDefault="00EF55ED" w:rsidP="006255E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A00002EF" w:usb1="4000004B" w:usb2="00000000" w:usb3="00000000" w:csb0="0000009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 w:name="Arial CYR">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F55ED" w:rsidRDefault="00EF55ED" w:rsidP="006255EE">
      <w:r>
        <w:separator/>
      </w:r>
    </w:p>
  </w:footnote>
  <w:footnote w:type="continuationSeparator" w:id="1">
    <w:p w:rsidR="00EF55ED" w:rsidRDefault="00EF55ED" w:rsidP="006255E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F24" w:rsidRDefault="00115F24">
    <w:pPr>
      <w:pStyle w:val="a9"/>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27531"/>
    <w:multiLevelType w:val="multilevel"/>
    <w:tmpl w:val="313AFD0E"/>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56C8F"/>
    <w:multiLevelType w:val="hybridMultilevel"/>
    <w:tmpl w:val="B6AC6072"/>
    <w:lvl w:ilvl="0" w:tplc="B16C159E">
      <w:start w:val="4"/>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2">
    <w:nsid w:val="2A483B65"/>
    <w:multiLevelType w:val="hybridMultilevel"/>
    <w:tmpl w:val="FCC49D0C"/>
    <w:lvl w:ilvl="0" w:tplc="4674490E">
      <w:start w:val="2"/>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3">
    <w:nsid w:val="2B4C2BB7"/>
    <w:multiLevelType w:val="multilevel"/>
    <w:tmpl w:val="ABF209F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nsid w:val="31F37261"/>
    <w:multiLevelType w:val="hybridMultilevel"/>
    <w:tmpl w:val="7A1048D4"/>
    <w:lvl w:ilvl="0" w:tplc="E1B4692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nsid w:val="37A32DDE"/>
    <w:multiLevelType w:val="hybridMultilevel"/>
    <w:tmpl w:val="89784D98"/>
    <w:lvl w:ilvl="0" w:tplc="CBD684C8">
      <w:start w:val="1"/>
      <w:numFmt w:val="decimal"/>
      <w:lvlText w:val="%1."/>
      <w:lvlJc w:val="left"/>
      <w:pPr>
        <w:ind w:left="930" w:hanging="405"/>
      </w:pPr>
      <w:rPr>
        <w:rFonts w:hint="default"/>
      </w:rPr>
    </w:lvl>
    <w:lvl w:ilvl="1" w:tplc="04190019" w:tentative="1">
      <w:start w:val="1"/>
      <w:numFmt w:val="lowerLetter"/>
      <w:lvlText w:val="%2."/>
      <w:lvlJc w:val="left"/>
      <w:pPr>
        <w:ind w:left="1605" w:hanging="360"/>
      </w:pPr>
    </w:lvl>
    <w:lvl w:ilvl="2" w:tplc="0419001B" w:tentative="1">
      <w:start w:val="1"/>
      <w:numFmt w:val="lowerRoman"/>
      <w:lvlText w:val="%3."/>
      <w:lvlJc w:val="right"/>
      <w:pPr>
        <w:ind w:left="2325" w:hanging="180"/>
      </w:pPr>
    </w:lvl>
    <w:lvl w:ilvl="3" w:tplc="0419000F" w:tentative="1">
      <w:start w:val="1"/>
      <w:numFmt w:val="decimal"/>
      <w:lvlText w:val="%4."/>
      <w:lvlJc w:val="left"/>
      <w:pPr>
        <w:ind w:left="3045" w:hanging="360"/>
      </w:pPr>
    </w:lvl>
    <w:lvl w:ilvl="4" w:tplc="04190019" w:tentative="1">
      <w:start w:val="1"/>
      <w:numFmt w:val="lowerLetter"/>
      <w:lvlText w:val="%5."/>
      <w:lvlJc w:val="left"/>
      <w:pPr>
        <w:ind w:left="3765" w:hanging="360"/>
      </w:pPr>
    </w:lvl>
    <w:lvl w:ilvl="5" w:tplc="0419001B" w:tentative="1">
      <w:start w:val="1"/>
      <w:numFmt w:val="lowerRoman"/>
      <w:lvlText w:val="%6."/>
      <w:lvlJc w:val="right"/>
      <w:pPr>
        <w:ind w:left="4485" w:hanging="180"/>
      </w:pPr>
    </w:lvl>
    <w:lvl w:ilvl="6" w:tplc="0419000F" w:tentative="1">
      <w:start w:val="1"/>
      <w:numFmt w:val="decimal"/>
      <w:lvlText w:val="%7."/>
      <w:lvlJc w:val="left"/>
      <w:pPr>
        <w:ind w:left="5205" w:hanging="360"/>
      </w:pPr>
    </w:lvl>
    <w:lvl w:ilvl="7" w:tplc="04190019" w:tentative="1">
      <w:start w:val="1"/>
      <w:numFmt w:val="lowerLetter"/>
      <w:lvlText w:val="%8."/>
      <w:lvlJc w:val="left"/>
      <w:pPr>
        <w:ind w:left="5925" w:hanging="360"/>
      </w:pPr>
    </w:lvl>
    <w:lvl w:ilvl="8" w:tplc="0419001B" w:tentative="1">
      <w:start w:val="1"/>
      <w:numFmt w:val="lowerRoman"/>
      <w:lvlText w:val="%9."/>
      <w:lvlJc w:val="right"/>
      <w:pPr>
        <w:ind w:left="6645" w:hanging="180"/>
      </w:pPr>
    </w:lvl>
  </w:abstractNum>
  <w:abstractNum w:abstractNumId="6">
    <w:nsid w:val="37E0528A"/>
    <w:multiLevelType w:val="hybridMultilevel"/>
    <w:tmpl w:val="94D09DF2"/>
    <w:lvl w:ilvl="0" w:tplc="CBD684C8">
      <w:start w:val="1"/>
      <w:numFmt w:val="decimal"/>
      <w:lvlText w:val="%1."/>
      <w:lvlJc w:val="left"/>
      <w:pPr>
        <w:ind w:left="930"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9971BEB"/>
    <w:multiLevelType w:val="hybridMultilevel"/>
    <w:tmpl w:val="D9D45D5A"/>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5180"/>
        </w:tabs>
        <w:ind w:left="518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3A906F3E"/>
    <w:multiLevelType w:val="multilevel"/>
    <w:tmpl w:val="BC0CA3D6"/>
    <w:lvl w:ilvl="0">
      <w:start w:val="1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49544F2E"/>
    <w:multiLevelType w:val="hybridMultilevel"/>
    <w:tmpl w:val="291223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14762B8"/>
    <w:multiLevelType w:val="hybridMultilevel"/>
    <w:tmpl w:val="FD6EE936"/>
    <w:lvl w:ilvl="0" w:tplc="3FA06B90">
      <w:start w:val="5"/>
      <w:numFmt w:val="decimal"/>
      <w:lvlText w:val="%1"/>
      <w:lvlJc w:val="left"/>
      <w:pPr>
        <w:tabs>
          <w:tab w:val="num" w:pos="2340"/>
        </w:tabs>
        <w:ind w:left="2340" w:hanging="360"/>
      </w:pPr>
      <w:rPr>
        <w:rFonts w:hint="default"/>
      </w:rPr>
    </w:lvl>
    <w:lvl w:ilvl="1" w:tplc="04190019" w:tentative="1">
      <w:start w:val="1"/>
      <w:numFmt w:val="lowerLetter"/>
      <w:lvlText w:val="%2."/>
      <w:lvlJc w:val="left"/>
      <w:pPr>
        <w:tabs>
          <w:tab w:val="num" w:pos="3060"/>
        </w:tabs>
        <w:ind w:left="3060" w:hanging="360"/>
      </w:pPr>
    </w:lvl>
    <w:lvl w:ilvl="2" w:tplc="0419001B" w:tentative="1">
      <w:start w:val="1"/>
      <w:numFmt w:val="lowerRoman"/>
      <w:lvlText w:val="%3."/>
      <w:lvlJc w:val="right"/>
      <w:pPr>
        <w:tabs>
          <w:tab w:val="num" w:pos="3780"/>
        </w:tabs>
        <w:ind w:left="3780" w:hanging="180"/>
      </w:pPr>
    </w:lvl>
    <w:lvl w:ilvl="3" w:tplc="0419000F" w:tentative="1">
      <w:start w:val="1"/>
      <w:numFmt w:val="decimal"/>
      <w:lvlText w:val="%4."/>
      <w:lvlJc w:val="left"/>
      <w:pPr>
        <w:tabs>
          <w:tab w:val="num" w:pos="4500"/>
        </w:tabs>
        <w:ind w:left="4500" w:hanging="360"/>
      </w:pPr>
    </w:lvl>
    <w:lvl w:ilvl="4" w:tplc="04190019" w:tentative="1">
      <w:start w:val="1"/>
      <w:numFmt w:val="lowerLetter"/>
      <w:lvlText w:val="%5."/>
      <w:lvlJc w:val="left"/>
      <w:pPr>
        <w:tabs>
          <w:tab w:val="num" w:pos="5220"/>
        </w:tabs>
        <w:ind w:left="5220" w:hanging="360"/>
      </w:pPr>
    </w:lvl>
    <w:lvl w:ilvl="5" w:tplc="0419001B" w:tentative="1">
      <w:start w:val="1"/>
      <w:numFmt w:val="lowerRoman"/>
      <w:lvlText w:val="%6."/>
      <w:lvlJc w:val="right"/>
      <w:pPr>
        <w:tabs>
          <w:tab w:val="num" w:pos="5940"/>
        </w:tabs>
        <w:ind w:left="5940" w:hanging="180"/>
      </w:pPr>
    </w:lvl>
    <w:lvl w:ilvl="6" w:tplc="0419000F" w:tentative="1">
      <w:start w:val="1"/>
      <w:numFmt w:val="decimal"/>
      <w:lvlText w:val="%7."/>
      <w:lvlJc w:val="left"/>
      <w:pPr>
        <w:tabs>
          <w:tab w:val="num" w:pos="6660"/>
        </w:tabs>
        <w:ind w:left="6660" w:hanging="360"/>
      </w:pPr>
    </w:lvl>
    <w:lvl w:ilvl="7" w:tplc="04190019" w:tentative="1">
      <w:start w:val="1"/>
      <w:numFmt w:val="lowerLetter"/>
      <w:lvlText w:val="%8."/>
      <w:lvlJc w:val="left"/>
      <w:pPr>
        <w:tabs>
          <w:tab w:val="num" w:pos="7380"/>
        </w:tabs>
        <w:ind w:left="7380" w:hanging="360"/>
      </w:pPr>
    </w:lvl>
    <w:lvl w:ilvl="8" w:tplc="0419001B" w:tentative="1">
      <w:start w:val="1"/>
      <w:numFmt w:val="lowerRoman"/>
      <w:lvlText w:val="%9."/>
      <w:lvlJc w:val="right"/>
      <w:pPr>
        <w:tabs>
          <w:tab w:val="num" w:pos="8100"/>
        </w:tabs>
        <w:ind w:left="8100" w:hanging="180"/>
      </w:pPr>
    </w:lvl>
  </w:abstractNum>
  <w:abstractNum w:abstractNumId="11">
    <w:nsid w:val="5990415E"/>
    <w:multiLevelType w:val="multilevel"/>
    <w:tmpl w:val="D3249970"/>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75F92BB1"/>
    <w:multiLevelType w:val="hybridMultilevel"/>
    <w:tmpl w:val="D9EAA5DC"/>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78B92C7A"/>
    <w:multiLevelType w:val="hybridMultilevel"/>
    <w:tmpl w:val="FF564634"/>
    <w:lvl w:ilvl="0" w:tplc="CBD684C8">
      <w:start w:val="1"/>
      <w:numFmt w:val="decimal"/>
      <w:lvlText w:val="%1."/>
      <w:lvlJc w:val="left"/>
      <w:pPr>
        <w:ind w:left="930" w:hanging="4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DB42462"/>
    <w:multiLevelType w:val="multilevel"/>
    <w:tmpl w:val="E280EE2A"/>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7EA54D8C"/>
    <w:multiLevelType w:val="hybridMultilevel"/>
    <w:tmpl w:val="7A3CB1AE"/>
    <w:lvl w:ilvl="0" w:tplc="1E0883D2">
      <w:start w:val="10"/>
      <w:numFmt w:val="decimal"/>
      <w:lvlText w:val="%1"/>
      <w:lvlJc w:val="left"/>
      <w:pPr>
        <w:tabs>
          <w:tab w:val="num" w:pos="3480"/>
        </w:tabs>
        <w:ind w:left="3480" w:hanging="360"/>
      </w:pPr>
      <w:rPr>
        <w:rFonts w:hint="default"/>
      </w:rPr>
    </w:lvl>
    <w:lvl w:ilvl="1" w:tplc="04190019" w:tentative="1">
      <w:start w:val="1"/>
      <w:numFmt w:val="lowerLetter"/>
      <w:lvlText w:val="%2."/>
      <w:lvlJc w:val="left"/>
      <w:pPr>
        <w:tabs>
          <w:tab w:val="num" w:pos="4200"/>
        </w:tabs>
        <w:ind w:left="4200" w:hanging="360"/>
      </w:pPr>
    </w:lvl>
    <w:lvl w:ilvl="2" w:tplc="0419001B" w:tentative="1">
      <w:start w:val="1"/>
      <w:numFmt w:val="lowerRoman"/>
      <w:lvlText w:val="%3."/>
      <w:lvlJc w:val="right"/>
      <w:pPr>
        <w:tabs>
          <w:tab w:val="num" w:pos="4920"/>
        </w:tabs>
        <w:ind w:left="4920" w:hanging="180"/>
      </w:pPr>
    </w:lvl>
    <w:lvl w:ilvl="3" w:tplc="0419000F" w:tentative="1">
      <w:start w:val="1"/>
      <w:numFmt w:val="decimal"/>
      <w:lvlText w:val="%4."/>
      <w:lvlJc w:val="left"/>
      <w:pPr>
        <w:tabs>
          <w:tab w:val="num" w:pos="5640"/>
        </w:tabs>
        <w:ind w:left="5640" w:hanging="360"/>
      </w:pPr>
    </w:lvl>
    <w:lvl w:ilvl="4" w:tplc="04190019" w:tentative="1">
      <w:start w:val="1"/>
      <w:numFmt w:val="lowerLetter"/>
      <w:lvlText w:val="%5."/>
      <w:lvlJc w:val="left"/>
      <w:pPr>
        <w:tabs>
          <w:tab w:val="num" w:pos="6360"/>
        </w:tabs>
        <w:ind w:left="6360" w:hanging="360"/>
      </w:pPr>
    </w:lvl>
    <w:lvl w:ilvl="5" w:tplc="0419001B" w:tentative="1">
      <w:start w:val="1"/>
      <w:numFmt w:val="lowerRoman"/>
      <w:lvlText w:val="%6."/>
      <w:lvlJc w:val="right"/>
      <w:pPr>
        <w:tabs>
          <w:tab w:val="num" w:pos="7080"/>
        </w:tabs>
        <w:ind w:left="7080" w:hanging="180"/>
      </w:pPr>
    </w:lvl>
    <w:lvl w:ilvl="6" w:tplc="0419000F" w:tentative="1">
      <w:start w:val="1"/>
      <w:numFmt w:val="decimal"/>
      <w:lvlText w:val="%7."/>
      <w:lvlJc w:val="left"/>
      <w:pPr>
        <w:tabs>
          <w:tab w:val="num" w:pos="7800"/>
        </w:tabs>
        <w:ind w:left="7800" w:hanging="360"/>
      </w:pPr>
    </w:lvl>
    <w:lvl w:ilvl="7" w:tplc="04190019" w:tentative="1">
      <w:start w:val="1"/>
      <w:numFmt w:val="lowerLetter"/>
      <w:lvlText w:val="%8."/>
      <w:lvlJc w:val="left"/>
      <w:pPr>
        <w:tabs>
          <w:tab w:val="num" w:pos="8520"/>
        </w:tabs>
        <w:ind w:left="8520" w:hanging="360"/>
      </w:pPr>
    </w:lvl>
    <w:lvl w:ilvl="8" w:tplc="0419001B" w:tentative="1">
      <w:start w:val="1"/>
      <w:numFmt w:val="lowerRoman"/>
      <w:lvlText w:val="%9."/>
      <w:lvlJc w:val="right"/>
      <w:pPr>
        <w:tabs>
          <w:tab w:val="num" w:pos="9240"/>
        </w:tabs>
        <w:ind w:left="9240" w:hanging="180"/>
      </w:pPr>
    </w:lvl>
  </w:abstractNum>
  <w:abstractNum w:abstractNumId="16">
    <w:nsid w:val="7F40195E"/>
    <w:multiLevelType w:val="multilevel"/>
    <w:tmpl w:val="409C2800"/>
    <w:lvl w:ilvl="0">
      <w:start w:val="7"/>
      <w:numFmt w:val="decimal"/>
      <w:lvlText w:val="%1."/>
      <w:lvlJc w:val="left"/>
      <w:pPr>
        <w:tabs>
          <w:tab w:val="num" w:pos="3480"/>
        </w:tabs>
        <w:ind w:left="3480" w:hanging="360"/>
      </w:pPr>
      <w:rPr>
        <w:rFonts w:hint="default"/>
      </w:rPr>
    </w:lvl>
    <w:lvl w:ilvl="1">
      <w:start w:val="1"/>
      <w:numFmt w:val="decimal"/>
      <w:isLgl/>
      <w:lvlText w:val="%1.%2"/>
      <w:lvlJc w:val="left"/>
      <w:pPr>
        <w:tabs>
          <w:tab w:val="num" w:pos="3480"/>
        </w:tabs>
        <w:ind w:left="3480" w:hanging="360"/>
      </w:pPr>
      <w:rPr>
        <w:rFonts w:hint="default"/>
      </w:rPr>
    </w:lvl>
    <w:lvl w:ilvl="2">
      <w:start w:val="1"/>
      <w:numFmt w:val="decimal"/>
      <w:isLgl/>
      <w:lvlText w:val="%1.%2.%3"/>
      <w:lvlJc w:val="left"/>
      <w:pPr>
        <w:tabs>
          <w:tab w:val="num" w:pos="3840"/>
        </w:tabs>
        <w:ind w:left="3840" w:hanging="720"/>
      </w:pPr>
      <w:rPr>
        <w:rFonts w:hint="default"/>
      </w:rPr>
    </w:lvl>
    <w:lvl w:ilvl="3">
      <w:start w:val="1"/>
      <w:numFmt w:val="decimal"/>
      <w:isLgl/>
      <w:lvlText w:val="%1.%2.%3.%4"/>
      <w:lvlJc w:val="left"/>
      <w:pPr>
        <w:tabs>
          <w:tab w:val="num" w:pos="3840"/>
        </w:tabs>
        <w:ind w:left="3840" w:hanging="720"/>
      </w:pPr>
      <w:rPr>
        <w:rFonts w:hint="default"/>
      </w:rPr>
    </w:lvl>
    <w:lvl w:ilvl="4">
      <w:start w:val="1"/>
      <w:numFmt w:val="decimal"/>
      <w:isLgl/>
      <w:lvlText w:val="%1.%2.%3.%4.%5"/>
      <w:lvlJc w:val="left"/>
      <w:pPr>
        <w:tabs>
          <w:tab w:val="num" w:pos="4200"/>
        </w:tabs>
        <w:ind w:left="4200" w:hanging="1080"/>
      </w:pPr>
      <w:rPr>
        <w:rFonts w:hint="default"/>
      </w:rPr>
    </w:lvl>
    <w:lvl w:ilvl="5">
      <w:start w:val="1"/>
      <w:numFmt w:val="decimal"/>
      <w:isLgl/>
      <w:lvlText w:val="%1.%2.%3.%4.%5.%6"/>
      <w:lvlJc w:val="left"/>
      <w:pPr>
        <w:tabs>
          <w:tab w:val="num" w:pos="4200"/>
        </w:tabs>
        <w:ind w:left="4200" w:hanging="1080"/>
      </w:pPr>
      <w:rPr>
        <w:rFonts w:hint="default"/>
      </w:rPr>
    </w:lvl>
    <w:lvl w:ilvl="6">
      <w:start w:val="1"/>
      <w:numFmt w:val="decimal"/>
      <w:isLgl/>
      <w:lvlText w:val="%1.%2.%3.%4.%5.%6.%7"/>
      <w:lvlJc w:val="left"/>
      <w:pPr>
        <w:tabs>
          <w:tab w:val="num" w:pos="4560"/>
        </w:tabs>
        <w:ind w:left="4560" w:hanging="1440"/>
      </w:pPr>
      <w:rPr>
        <w:rFonts w:hint="default"/>
      </w:rPr>
    </w:lvl>
    <w:lvl w:ilvl="7">
      <w:start w:val="1"/>
      <w:numFmt w:val="decimal"/>
      <w:isLgl/>
      <w:lvlText w:val="%1.%2.%3.%4.%5.%6.%7.%8"/>
      <w:lvlJc w:val="left"/>
      <w:pPr>
        <w:tabs>
          <w:tab w:val="num" w:pos="4560"/>
        </w:tabs>
        <w:ind w:left="4560" w:hanging="1440"/>
      </w:pPr>
      <w:rPr>
        <w:rFonts w:hint="default"/>
      </w:rPr>
    </w:lvl>
    <w:lvl w:ilvl="8">
      <w:start w:val="1"/>
      <w:numFmt w:val="decimal"/>
      <w:isLgl/>
      <w:lvlText w:val="%1.%2.%3.%4.%5.%6.%7.%8.%9"/>
      <w:lvlJc w:val="left"/>
      <w:pPr>
        <w:tabs>
          <w:tab w:val="num" w:pos="4920"/>
        </w:tabs>
        <w:ind w:left="4920" w:hanging="1800"/>
      </w:pPr>
      <w:rPr>
        <w:rFonts w:hint="default"/>
      </w:rPr>
    </w:lvl>
  </w:abstractNum>
  <w:num w:numId="1">
    <w:abstractNumId w:val="12"/>
  </w:num>
  <w:num w:numId="2">
    <w:abstractNumId w:val="0"/>
  </w:num>
  <w:num w:numId="3">
    <w:abstractNumId w:val="7"/>
  </w:num>
  <w:num w:numId="4">
    <w:abstractNumId w:val="5"/>
  </w:num>
  <w:num w:numId="5">
    <w:abstractNumId w:val="13"/>
  </w:num>
  <w:num w:numId="6">
    <w:abstractNumId w:val="6"/>
  </w:num>
  <w:num w:numId="7">
    <w:abstractNumId w:val="4"/>
  </w:num>
  <w:num w:numId="8">
    <w:abstractNumId w:val="11"/>
  </w:num>
  <w:num w:numId="9">
    <w:abstractNumId w:val="14"/>
  </w:num>
  <w:num w:numId="10">
    <w:abstractNumId w:val="8"/>
  </w:num>
  <w:num w:numId="11">
    <w:abstractNumId w:val="3"/>
  </w:num>
  <w:num w:numId="12">
    <w:abstractNumId w:val="2"/>
  </w:num>
  <w:num w:numId="13">
    <w:abstractNumId w:val="10"/>
  </w:num>
  <w:num w:numId="14">
    <w:abstractNumId w:val="16"/>
  </w:num>
  <w:num w:numId="15">
    <w:abstractNumId w:val="15"/>
  </w:num>
  <w:num w:numId="16">
    <w:abstractNumId w:val="1"/>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5D316D"/>
    <w:rsid w:val="0006737F"/>
    <w:rsid w:val="000721A9"/>
    <w:rsid w:val="000739AA"/>
    <w:rsid w:val="00073BE5"/>
    <w:rsid w:val="000A11A8"/>
    <w:rsid w:val="000D0AD7"/>
    <w:rsid w:val="00104420"/>
    <w:rsid w:val="00115F24"/>
    <w:rsid w:val="00144BAD"/>
    <w:rsid w:val="001824DD"/>
    <w:rsid w:val="00192747"/>
    <w:rsid w:val="001D5FCC"/>
    <w:rsid w:val="0020567C"/>
    <w:rsid w:val="002159CF"/>
    <w:rsid w:val="00227D3F"/>
    <w:rsid w:val="00234D90"/>
    <w:rsid w:val="002519A5"/>
    <w:rsid w:val="00257693"/>
    <w:rsid w:val="00284E80"/>
    <w:rsid w:val="0028583D"/>
    <w:rsid w:val="00292C83"/>
    <w:rsid w:val="002A5128"/>
    <w:rsid w:val="002C494D"/>
    <w:rsid w:val="00322667"/>
    <w:rsid w:val="00333837"/>
    <w:rsid w:val="00351DEA"/>
    <w:rsid w:val="00375795"/>
    <w:rsid w:val="00386A21"/>
    <w:rsid w:val="003B2836"/>
    <w:rsid w:val="003B4842"/>
    <w:rsid w:val="003F450C"/>
    <w:rsid w:val="003F5951"/>
    <w:rsid w:val="00401D99"/>
    <w:rsid w:val="00403AAD"/>
    <w:rsid w:val="004107EA"/>
    <w:rsid w:val="00425DDB"/>
    <w:rsid w:val="0044722D"/>
    <w:rsid w:val="00450387"/>
    <w:rsid w:val="004A0C37"/>
    <w:rsid w:val="004F6475"/>
    <w:rsid w:val="004F7D6F"/>
    <w:rsid w:val="00515B4C"/>
    <w:rsid w:val="005467AE"/>
    <w:rsid w:val="00566725"/>
    <w:rsid w:val="00571AD0"/>
    <w:rsid w:val="005B265C"/>
    <w:rsid w:val="005D316D"/>
    <w:rsid w:val="005F3C7F"/>
    <w:rsid w:val="00607303"/>
    <w:rsid w:val="00611E43"/>
    <w:rsid w:val="006255EE"/>
    <w:rsid w:val="00625FA4"/>
    <w:rsid w:val="00651ED1"/>
    <w:rsid w:val="006736A0"/>
    <w:rsid w:val="00692A80"/>
    <w:rsid w:val="00696130"/>
    <w:rsid w:val="006A4949"/>
    <w:rsid w:val="006C2182"/>
    <w:rsid w:val="006E2177"/>
    <w:rsid w:val="00700547"/>
    <w:rsid w:val="007115B8"/>
    <w:rsid w:val="00725D7A"/>
    <w:rsid w:val="00725F34"/>
    <w:rsid w:val="0072604A"/>
    <w:rsid w:val="007723EE"/>
    <w:rsid w:val="007847A5"/>
    <w:rsid w:val="00785154"/>
    <w:rsid w:val="0078592D"/>
    <w:rsid w:val="00785FE0"/>
    <w:rsid w:val="00786118"/>
    <w:rsid w:val="007A642C"/>
    <w:rsid w:val="007F09EE"/>
    <w:rsid w:val="00802231"/>
    <w:rsid w:val="0082233C"/>
    <w:rsid w:val="00840980"/>
    <w:rsid w:val="00850058"/>
    <w:rsid w:val="008A6F43"/>
    <w:rsid w:val="008B0070"/>
    <w:rsid w:val="008B0F14"/>
    <w:rsid w:val="008B145E"/>
    <w:rsid w:val="008B3089"/>
    <w:rsid w:val="008B4FA6"/>
    <w:rsid w:val="008F111B"/>
    <w:rsid w:val="00946837"/>
    <w:rsid w:val="00953083"/>
    <w:rsid w:val="00962A2A"/>
    <w:rsid w:val="00983595"/>
    <w:rsid w:val="00990E76"/>
    <w:rsid w:val="009E017E"/>
    <w:rsid w:val="009E273C"/>
    <w:rsid w:val="009F3C45"/>
    <w:rsid w:val="009F7F4B"/>
    <w:rsid w:val="00A06BFF"/>
    <w:rsid w:val="00A75EF1"/>
    <w:rsid w:val="00AB56B8"/>
    <w:rsid w:val="00B0582B"/>
    <w:rsid w:val="00B275B6"/>
    <w:rsid w:val="00B43F2A"/>
    <w:rsid w:val="00B85C51"/>
    <w:rsid w:val="00BA6B78"/>
    <w:rsid w:val="00BC6484"/>
    <w:rsid w:val="00BD3BD0"/>
    <w:rsid w:val="00BE4805"/>
    <w:rsid w:val="00C17A1C"/>
    <w:rsid w:val="00C32DEB"/>
    <w:rsid w:val="00C46BC5"/>
    <w:rsid w:val="00C632C0"/>
    <w:rsid w:val="00CA2758"/>
    <w:rsid w:val="00CC7E17"/>
    <w:rsid w:val="00CD2A66"/>
    <w:rsid w:val="00CD4C63"/>
    <w:rsid w:val="00CF15DD"/>
    <w:rsid w:val="00D401B1"/>
    <w:rsid w:val="00D63F8E"/>
    <w:rsid w:val="00DB22D1"/>
    <w:rsid w:val="00DD43A9"/>
    <w:rsid w:val="00E0025A"/>
    <w:rsid w:val="00E44B3A"/>
    <w:rsid w:val="00E569D2"/>
    <w:rsid w:val="00E64F30"/>
    <w:rsid w:val="00E87846"/>
    <w:rsid w:val="00EB772F"/>
    <w:rsid w:val="00EF0598"/>
    <w:rsid w:val="00EF37A9"/>
    <w:rsid w:val="00EF5330"/>
    <w:rsid w:val="00EF55ED"/>
    <w:rsid w:val="00F122A4"/>
    <w:rsid w:val="00F24173"/>
    <w:rsid w:val="00F33874"/>
    <w:rsid w:val="00F431FC"/>
    <w:rsid w:val="00F570F1"/>
    <w:rsid w:val="00F7613D"/>
    <w:rsid w:val="00F928E1"/>
    <w:rsid w:val="00FA1879"/>
    <w:rsid w:val="00FA3189"/>
    <w:rsid w:val="00FC3A7F"/>
    <w:rsid w:val="00FD4F7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iPriority="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316D"/>
    <w:pPr>
      <w:widowControl w:val="0"/>
      <w:autoSpaceDE w:val="0"/>
      <w:autoSpaceDN w:val="0"/>
      <w:adjustRightInd w:val="0"/>
      <w:spacing w:after="0" w:line="240" w:lineRule="auto"/>
      <w:ind w:firstLine="720"/>
      <w:jc w:val="both"/>
    </w:pPr>
    <w:rPr>
      <w:rFonts w:ascii="Times New Roman CYR" w:eastAsia="Times New Roman" w:hAnsi="Times New Roman CYR" w:cs="Times New Roman CYR"/>
      <w:sz w:val="24"/>
      <w:szCs w:val="24"/>
      <w:lang w:eastAsia="ru-RU"/>
    </w:rPr>
  </w:style>
  <w:style w:type="paragraph" w:styleId="1">
    <w:name w:val="heading 1"/>
    <w:basedOn w:val="a"/>
    <w:next w:val="a"/>
    <w:link w:val="10"/>
    <w:uiPriority w:val="99"/>
    <w:qFormat/>
    <w:rsid w:val="000739AA"/>
    <w:pPr>
      <w:widowControl/>
      <w:autoSpaceDE/>
      <w:autoSpaceDN/>
      <w:adjustRightInd/>
      <w:spacing w:before="480" w:line="276" w:lineRule="auto"/>
      <w:ind w:firstLine="0"/>
      <w:contextualSpacing/>
      <w:jc w:val="left"/>
      <w:outlineLvl w:val="0"/>
    </w:pPr>
    <w:rPr>
      <w:rFonts w:asciiTheme="majorHAnsi" w:eastAsiaTheme="minorHAnsi" w:hAnsiTheme="majorHAnsi" w:cstheme="majorBidi"/>
      <w:smallCaps/>
      <w:spacing w:val="5"/>
      <w:sz w:val="36"/>
      <w:szCs w:val="36"/>
      <w:lang w:val="en-US" w:eastAsia="en-US" w:bidi="en-US"/>
    </w:rPr>
  </w:style>
  <w:style w:type="paragraph" w:styleId="2">
    <w:name w:val="heading 2"/>
    <w:basedOn w:val="a"/>
    <w:next w:val="a"/>
    <w:link w:val="20"/>
    <w:uiPriority w:val="99"/>
    <w:qFormat/>
    <w:rsid w:val="000739AA"/>
    <w:pPr>
      <w:keepNext/>
      <w:widowControl/>
      <w:autoSpaceDE/>
      <w:autoSpaceDN/>
      <w:adjustRightInd/>
      <w:ind w:firstLine="0"/>
      <w:jc w:val="left"/>
      <w:outlineLvl w:val="1"/>
    </w:pPr>
    <w:rPr>
      <w:rFonts w:ascii="Times New Roman" w:hAnsi="Times New Roman" w:cs="Times New Roman"/>
      <w:sz w:val="26"/>
      <w:szCs w:val="26"/>
    </w:rPr>
  </w:style>
  <w:style w:type="paragraph" w:styleId="3">
    <w:name w:val="heading 3"/>
    <w:basedOn w:val="a"/>
    <w:next w:val="a"/>
    <w:link w:val="30"/>
    <w:uiPriority w:val="99"/>
    <w:qFormat/>
    <w:rsid w:val="000739AA"/>
    <w:pPr>
      <w:keepNext/>
      <w:widowControl/>
      <w:autoSpaceDE/>
      <w:autoSpaceDN/>
      <w:adjustRightInd/>
      <w:ind w:firstLine="0"/>
      <w:outlineLvl w:val="2"/>
    </w:pPr>
    <w:rPr>
      <w:rFonts w:ascii="Times New Roman" w:hAnsi="Times New Roman" w:cs="Times New Roman"/>
      <w:sz w:val="26"/>
      <w:szCs w:val="26"/>
    </w:rPr>
  </w:style>
  <w:style w:type="paragraph" w:styleId="4">
    <w:name w:val="heading 4"/>
    <w:basedOn w:val="a"/>
    <w:next w:val="a"/>
    <w:link w:val="40"/>
    <w:uiPriority w:val="99"/>
    <w:qFormat/>
    <w:rsid w:val="000739AA"/>
    <w:pPr>
      <w:keepNext/>
      <w:widowControl/>
      <w:autoSpaceDE/>
      <w:autoSpaceDN/>
      <w:adjustRightInd/>
      <w:spacing w:before="240" w:after="60"/>
      <w:ind w:firstLine="0"/>
      <w:jc w:val="left"/>
      <w:outlineLvl w:val="3"/>
    </w:pPr>
    <w:rPr>
      <w:rFonts w:ascii="Calibri" w:hAnsi="Calibri" w:cs="Calibri"/>
      <w:b/>
      <w:bCs/>
      <w:sz w:val="28"/>
      <w:szCs w:val="28"/>
    </w:rPr>
  </w:style>
  <w:style w:type="paragraph" w:styleId="5">
    <w:name w:val="heading 5"/>
    <w:basedOn w:val="a"/>
    <w:next w:val="a"/>
    <w:link w:val="50"/>
    <w:uiPriority w:val="99"/>
    <w:qFormat/>
    <w:rsid w:val="000739AA"/>
    <w:pPr>
      <w:widowControl/>
      <w:autoSpaceDE/>
      <w:autoSpaceDN/>
      <w:adjustRightInd/>
      <w:spacing w:before="240" w:after="60"/>
      <w:ind w:firstLine="0"/>
      <w:jc w:val="left"/>
      <w:outlineLvl w:val="4"/>
    </w:pPr>
    <w:rPr>
      <w:rFonts w:ascii="Calibri" w:hAnsi="Calibri" w:cs="Calibri"/>
      <w:b/>
      <w:bCs/>
      <w:i/>
      <w:iCs/>
      <w:sz w:val="26"/>
      <w:szCs w:val="26"/>
    </w:rPr>
  </w:style>
  <w:style w:type="paragraph" w:styleId="6">
    <w:name w:val="heading 6"/>
    <w:basedOn w:val="a"/>
    <w:next w:val="a"/>
    <w:link w:val="60"/>
    <w:uiPriority w:val="99"/>
    <w:qFormat/>
    <w:rsid w:val="000739AA"/>
    <w:pPr>
      <w:widowControl/>
      <w:autoSpaceDE/>
      <w:autoSpaceDN/>
      <w:adjustRightInd/>
      <w:spacing w:before="240" w:after="60"/>
      <w:ind w:firstLine="0"/>
      <w:jc w:val="left"/>
      <w:outlineLvl w:val="5"/>
    </w:pPr>
    <w:rPr>
      <w:rFonts w:ascii="Calibri" w:hAnsi="Calibri" w:cs="Calibri"/>
      <w:b/>
      <w:bCs/>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ubtitle"/>
    <w:basedOn w:val="a"/>
    <w:link w:val="a4"/>
    <w:uiPriority w:val="99"/>
    <w:qFormat/>
    <w:rsid w:val="005D316D"/>
    <w:pPr>
      <w:widowControl/>
      <w:autoSpaceDE/>
      <w:autoSpaceDN/>
      <w:adjustRightInd/>
      <w:ind w:firstLine="0"/>
      <w:jc w:val="center"/>
    </w:pPr>
    <w:rPr>
      <w:rFonts w:ascii="Times New Roman" w:hAnsi="Times New Roman" w:cs="Times New Roman"/>
      <w:b/>
      <w:sz w:val="32"/>
      <w:szCs w:val="20"/>
    </w:rPr>
  </w:style>
  <w:style w:type="character" w:customStyle="1" w:styleId="a4">
    <w:name w:val="Подзаголовок Знак"/>
    <w:basedOn w:val="a0"/>
    <w:link w:val="a3"/>
    <w:uiPriority w:val="99"/>
    <w:rsid w:val="005D316D"/>
    <w:rPr>
      <w:rFonts w:ascii="Times New Roman" w:eastAsia="Times New Roman" w:hAnsi="Times New Roman" w:cs="Times New Roman"/>
      <w:b/>
      <w:sz w:val="32"/>
      <w:szCs w:val="20"/>
      <w:lang w:eastAsia="ru-RU"/>
    </w:rPr>
  </w:style>
  <w:style w:type="character" w:styleId="a5">
    <w:name w:val="Emphasis"/>
    <w:basedOn w:val="a0"/>
    <w:qFormat/>
    <w:rsid w:val="005D316D"/>
    <w:rPr>
      <w:rFonts w:cs="Times New Roman"/>
      <w:i/>
      <w:iCs/>
    </w:rPr>
  </w:style>
  <w:style w:type="paragraph" w:styleId="a6">
    <w:name w:val="Balloon Text"/>
    <w:basedOn w:val="a"/>
    <w:link w:val="a7"/>
    <w:uiPriority w:val="99"/>
    <w:semiHidden/>
    <w:unhideWhenUsed/>
    <w:rsid w:val="003B4842"/>
    <w:rPr>
      <w:rFonts w:ascii="Segoe UI" w:hAnsi="Segoe UI" w:cs="Segoe UI"/>
      <w:sz w:val="18"/>
      <w:szCs w:val="18"/>
    </w:rPr>
  </w:style>
  <w:style w:type="character" w:customStyle="1" w:styleId="a7">
    <w:name w:val="Текст выноски Знак"/>
    <w:basedOn w:val="a0"/>
    <w:link w:val="a6"/>
    <w:uiPriority w:val="99"/>
    <w:semiHidden/>
    <w:rsid w:val="003B4842"/>
    <w:rPr>
      <w:rFonts w:ascii="Segoe UI" w:eastAsia="Times New Roman" w:hAnsi="Segoe UI" w:cs="Segoe UI"/>
      <w:sz w:val="18"/>
      <w:szCs w:val="18"/>
      <w:lang w:eastAsia="ru-RU"/>
    </w:rPr>
  </w:style>
  <w:style w:type="character" w:customStyle="1" w:styleId="10">
    <w:name w:val="Заголовок 1 Знак"/>
    <w:basedOn w:val="a0"/>
    <w:link w:val="1"/>
    <w:uiPriority w:val="99"/>
    <w:rsid w:val="000739AA"/>
    <w:rPr>
      <w:rFonts w:asciiTheme="majorHAnsi" w:hAnsiTheme="majorHAnsi" w:cstheme="majorBidi"/>
      <w:smallCaps/>
      <w:spacing w:val="5"/>
      <w:sz w:val="36"/>
      <w:szCs w:val="36"/>
      <w:lang w:val="en-US" w:bidi="en-US"/>
    </w:rPr>
  </w:style>
  <w:style w:type="character" w:customStyle="1" w:styleId="20">
    <w:name w:val="Заголовок 2 Знак"/>
    <w:basedOn w:val="a0"/>
    <w:link w:val="2"/>
    <w:uiPriority w:val="99"/>
    <w:rsid w:val="000739AA"/>
    <w:rPr>
      <w:rFonts w:ascii="Times New Roman" w:eastAsia="Times New Roman" w:hAnsi="Times New Roman" w:cs="Times New Roman"/>
      <w:sz w:val="26"/>
      <w:szCs w:val="26"/>
      <w:lang w:eastAsia="ru-RU"/>
    </w:rPr>
  </w:style>
  <w:style w:type="character" w:customStyle="1" w:styleId="30">
    <w:name w:val="Заголовок 3 Знак"/>
    <w:basedOn w:val="a0"/>
    <w:link w:val="3"/>
    <w:uiPriority w:val="99"/>
    <w:rsid w:val="000739AA"/>
    <w:rPr>
      <w:rFonts w:ascii="Times New Roman" w:eastAsia="Times New Roman" w:hAnsi="Times New Roman" w:cs="Times New Roman"/>
      <w:sz w:val="26"/>
      <w:szCs w:val="26"/>
      <w:lang w:eastAsia="ru-RU"/>
    </w:rPr>
  </w:style>
  <w:style w:type="character" w:customStyle="1" w:styleId="40">
    <w:name w:val="Заголовок 4 Знак"/>
    <w:basedOn w:val="a0"/>
    <w:link w:val="4"/>
    <w:uiPriority w:val="99"/>
    <w:rsid w:val="000739AA"/>
    <w:rPr>
      <w:rFonts w:ascii="Calibri" w:eastAsia="Times New Roman" w:hAnsi="Calibri" w:cs="Calibri"/>
      <w:b/>
      <w:bCs/>
      <w:sz w:val="28"/>
      <w:szCs w:val="28"/>
      <w:lang w:eastAsia="ru-RU"/>
    </w:rPr>
  </w:style>
  <w:style w:type="character" w:customStyle="1" w:styleId="50">
    <w:name w:val="Заголовок 5 Знак"/>
    <w:basedOn w:val="a0"/>
    <w:link w:val="5"/>
    <w:uiPriority w:val="99"/>
    <w:rsid w:val="000739AA"/>
    <w:rPr>
      <w:rFonts w:ascii="Calibri" w:eastAsia="Times New Roman" w:hAnsi="Calibri" w:cs="Calibri"/>
      <w:b/>
      <w:bCs/>
      <w:i/>
      <w:iCs/>
      <w:sz w:val="26"/>
      <w:szCs w:val="26"/>
      <w:lang w:eastAsia="ru-RU"/>
    </w:rPr>
  </w:style>
  <w:style w:type="character" w:customStyle="1" w:styleId="60">
    <w:name w:val="Заголовок 6 Знак"/>
    <w:basedOn w:val="a0"/>
    <w:link w:val="6"/>
    <w:uiPriority w:val="99"/>
    <w:rsid w:val="000739AA"/>
    <w:rPr>
      <w:rFonts w:ascii="Calibri" w:eastAsia="Times New Roman" w:hAnsi="Calibri" w:cs="Calibri"/>
      <w:b/>
      <w:bCs/>
      <w:lang w:eastAsia="ru-RU"/>
    </w:rPr>
  </w:style>
  <w:style w:type="numbering" w:customStyle="1" w:styleId="11">
    <w:name w:val="Нет списка1"/>
    <w:next w:val="a2"/>
    <w:uiPriority w:val="99"/>
    <w:semiHidden/>
    <w:unhideWhenUsed/>
    <w:rsid w:val="000739AA"/>
  </w:style>
  <w:style w:type="paragraph" w:customStyle="1" w:styleId="a8">
    <w:name w:val="Знак Знак Знак Знак"/>
    <w:basedOn w:val="a"/>
    <w:uiPriority w:val="99"/>
    <w:rsid w:val="000739AA"/>
    <w:pPr>
      <w:widowControl/>
      <w:autoSpaceDE/>
      <w:autoSpaceDN/>
      <w:adjustRightInd/>
      <w:ind w:firstLine="0"/>
      <w:jc w:val="left"/>
    </w:pPr>
    <w:rPr>
      <w:rFonts w:ascii="Verdana" w:hAnsi="Verdana" w:cs="Verdana"/>
      <w:sz w:val="20"/>
      <w:szCs w:val="20"/>
      <w:lang w:val="en-US" w:eastAsia="en-US"/>
    </w:rPr>
  </w:style>
  <w:style w:type="paragraph" w:styleId="a9">
    <w:name w:val="header"/>
    <w:basedOn w:val="a"/>
    <w:link w:val="aa"/>
    <w:uiPriority w:val="99"/>
    <w:unhideWhenUsed/>
    <w:rsid w:val="000739AA"/>
    <w:pPr>
      <w:widowControl/>
      <w:tabs>
        <w:tab w:val="center" w:pos="4677"/>
        <w:tab w:val="right" w:pos="9355"/>
      </w:tabs>
      <w:autoSpaceDE/>
      <w:autoSpaceDN/>
      <w:adjustRightInd/>
      <w:ind w:firstLine="0"/>
      <w:jc w:val="left"/>
    </w:pPr>
    <w:rPr>
      <w:rFonts w:ascii="Calibri" w:hAnsi="Calibri" w:cs="Times New Roman"/>
      <w:sz w:val="22"/>
      <w:szCs w:val="22"/>
    </w:rPr>
  </w:style>
  <w:style w:type="character" w:customStyle="1" w:styleId="aa">
    <w:name w:val="Верхний колонтитул Знак"/>
    <w:basedOn w:val="a0"/>
    <w:link w:val="a9"/>
    <w:uiPriority w:val="99"/>
    <w:rsid w:val="000739AA"/>
    <w:rPr>
      <w:rFonts w:ascii="Calibri" w:eastAsia="Times New Roman" w:hAnsi="Calibri" w:cs="Times New Roman"/>
      <w:lang w:eastAsia="ru-RU"/>
    </w:rPr>
  </w:style>
  <w:style w:type="paragraph" w:styleId="ab">
    <w:name w:val="footer"/>
    <w:basedOn w:val="a"/>
    <w:link w:val="ac"/>
    <w:uiPriority w:val="99"/>
    <w:unhideWhenUsed/>
    <w:rsid w:val="000739AA"/>
    <w:pPr>
      <w:widowControl/>
      <w:tabs>
        <w:tab w:val="center" w:pos="4677"/>
        <w:tab w:val="right" w:pos="9355"/>
      </w:tabs>
      <w:autoSpaceDE/>
      <w:autoSpaceDN/>
      <w:adjustRightInd/>
      <w:ind w:firstLine="0"/>
      <w:jc w:val="left"/>
    </w:pPr>
    <w:rPr>
      <w:rFonts w:ascii="Calibri" w:hAnsi="Calibri" w:cs="Times New Roman"/>
      <w:sz w:val="22"/>
      <w:szCs w:val="22"/>
    </w:rPr>
  </w:style>
  <w:style w:type="character" w:customStyle="1" w:styleId="ac">
    <w:name w:val="Нижний колонтитул Знак"/>
    <w:basedOn w:val="a0"/>
    <w:link w:val="ab"/>
    <w:uiPriority w:val="99"/>
    <w:rsid w:val="000739AA"/>
    <w:rPr>
      <w:rFonts w:ascii="Calibri" w:eastAsia="Times New Roman" w:hAnsi="Calibri" w:cs="Times New Roman"/>
      <w:lang w:eastAsia="ru-RU"/>
    </w:rPr>
  </w:style>
  <w:style w:type="paragraph" w:customStyle="1" w:styleId="12">
    <w:name w:val="Без интервала1"/>
    <w:qFormat/>
    <w:rsid w:val="000739AA"/>
    <w:pPr>
      <w:spacing w:after="0" w:line="240" w:lineRule="auto"/>
    </w:pPr>
    <w:rPr>
      <w:rFonts w:ascii="Times New Roman" w:eastAsia="Times New Roman" w:hAnsi="Times New Roman" w:cs="Times New Roman"/>
      <w:sz w:val="24"/>
      <w:szCs w:val="24"/>
      <w:lang w:eastAsia="ru-RU"/>
    </w:rPr>
  </w:style>
  <w:style w:type="paragraph" w:styleId="ad">
    <w:name w:val="Normal (Web)"/>
    <w:basedOn w:val="a"/>
    <w:uiPriority w:val="99"/>
    <w:rsid w:val="000739AA"/>
    <w:pPr>
      <w:widowControl/>
      <w:autoSpaceDE/>
      <w:autoSpaceDN/>
      <w:adjustRightInd/>
      <w:spacing w:before="100" w:beforeAutospacing="1" w:after="100" w:afterAutospacing="1"/>
      <w:ind w:firstLine="0"/>
      <w:jc w:val="left"/>
    </w:pPr>
    <w:rPr>
      <w:rFonts w:ascii="Times New Roman" w:hAnsi="Times New Roman" w:cs="Times New Roman"/>
    </w:rPr>
  </w:style>
  <w:style w:type="paragraph" w:customStyle="1" w:styleId="Style3">
    <w:name w:val="Style3"/>
    <w:basedOn w:val="a"/>
    <w:uiPriority w:val="99"/>
    <w:rsid w:val="000739AA"/>
    <w:pPr>
      <w:ind w:firstLine="0"/>
      <w:jc w:val="left"/>
    </w:pPr>
    <w:rPr>
      <w:rFonts w:ascii="Times New Roman" w:hAnsi="Times New Roman" w:cs="Times New Roman"/>
    </w:rPr>
  </w:style>
  <w:style w:type="character" w:customStyle="1" w:styleId="FontStyle13">
    <w:name w:val="Font Style13"/>
    <w:basedOn w:val="a0"/>
    <w:uiPriority w:val="99"/>
    <w:rsid w:val="000739AA"/>
    <w:rPr>
      <w:rFonts w:ascii="Times New Roman" w:hAnsi="Times New Roman" w:cs="Times New Roman"/>
      <w:color w:val="000000"/>
      <w:sz w:val="24"/>
      <w:szCs w:val="24"/>
    </w:rPr>
  </w:style>
  <w:style w:type="paragraph" w:styleId="ae">
    <w:name w:val="List Paragraph"/>
    <w:basedOn w:val="a"/>
    <w:uiPriority w:val="34"/>
    <w:qFormat/>
    <w:rsid w:val="000739AA"/>
    <w:pPr>
      <w:widowControl/>
      <w:autoSpaceDE/>
      <w:autoSpaceDN/>
      <w:adjustRightInd/>
      <w:ind w:left="720" w:firstLine="0"/>
      <w:contextualSpacing/>
      <w:jc w:val="left"/>
    </w:pPr>
    <w:rPr>
      <w:rFonts w:ascii="Times New Roman" w:hAnsi="Times New Roman" w:cs="Times New Roman"/>
    </w:rPr>
  </w:style>
  <w:style w:type="character" w:styleId="af">
    <w:name w:val="Hyperlink"/>
    <w:basedOn w:val="a0"/>
    <w:uiPriority w:val="99"/>
    <w:unhideWhenUsed/>
    <w:rsid w:val="000739AA"/>
    <w:rPr>
      <w:color w:val="0000FF" w:themeColor="hyperlink"/>
      <w:u w:val="single"/>
    </w:rPr>
  </w:style>
  <w:style w:type="paragraph" w:styleId="af0">
    <w:name w:val="Body Text Indent"/>
    <w:basedOn w:val="a"/>
    <w:link w:val="af1"/>
    <w:uiPriority w:val="99"/>
    <w:rsid w:val="000739AA"/>
    <w:pPr>
      <w:widowControl/>
      <w:autoSpaceDE/>
      <w:autoSpaceDN/>
      <w:adjustRightInd/>
      <w:spacing w:line="360" w:lineRule="auto"/>
    </w:pPr>
    <w:rPr>
      <w:rFonts w:ascii="Times New Roman" w:hAnsi="Times New Roman" w:cs="Times New Roman"/>
      <w:sz w:val="28"/>
      <w:szCs w:val="28"/>
    </w:rPr>
  </w:style>
  <w:style w:type="character" w:customStyle="1" w:styleId="af1">
    <w:name w:val="Основной текст с отступом Знак"/>
    <w:basedOn w:val="a0"/>
    <w:link w:val="af0"/>
    <w:uiPriority w:val="99"/>
    <w:rsid w:val="000739AA"/>
    <w:rPr>
      <w:rFonts w:ascii="Times New Roman" w:eastAsia="Times New Roman" w:hAnsi="Times New Roman" w:cs="Times New Roman"/>
      <w:sz w:val="28"/>
      <w:szCs w:val="28"/>
      <w:lang w:eastAsia="ru-RU"/>
    </w:rPr>
  </w:style>
  <w:style w:type="paragraph" w:customStyle="1" w:styleId="13">
    <w:name w:val="Обычный1"/>
    <w:uiPriority w:val="99"/>
    <w:rsid w:val="000739AA"/>
    <w:pPr>
      <w:widowControl w:val="0"/>
      <w:spacing w:after="0" w:line="240" w:lineRule="auto"/>
    </w:pPr>
    <w:rPr>
      <w:rFonts w:ascii="Times New Roman" w:eastAsia="Times New Roman" w:hAnsi="Times New Roman" w:cs="Times New Roman"/>
      <w:sz w:val="20"/>
      <w:szCs w:val="20"/>
      <w:lang w:eastAsia="ru-RU"/>
    </w:rPr>
  </w:style>
  <w:style w:type="table" w:styleId="af2">
    <w:name w:val="Table Grid"/>
    <w:basedOn w:val="a1"/>
    <w:uiPriority w:val="99"/>
    <w:rsid w:val="000739AA"/>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Title"/>
    <w:basedOn w:val="a"/>
    <w:link w:val="af4"/>
    <w:uiPriority w:val="99"/>
    <w:qFormat/>
    <w:rsid w:val="000739AA"/>
    <w:pPr>
      <w:widowControl/>
      <w:autoSpaceDE/>
      <w:autoSpaceDN/>
      <w:adjustRightInd/>
      <w:ind w:firstLine="0"/>
      <w:jc w:val="center"/>
    </w:pPr>
    <w:rPr>
      <w:rFonts w:ascii="Times New Roman" w:hAnsi="Times New Roman" w:cs="Times New Roman"/>
      <w:b/>
      <w:bCs/>
      <w:sz w:val="28"/>
      <w:szCs w:val="28"/>
    </w:rPr>
  </w:style>
  <w:style w:type="character" w:customStyle="1" w:styleId="af4">
    <w:name w:val="Название Знак"/>
    <w:basedOn w:val="a0"/>
    <w:link w:val="af3"/>
    <w:uiPriority w:val="99"/>
    <w:rsid w:val="000739AA"/>
    <w:rPr>
      <w:rFonts w:ascii="Times New Roman" w:eastAsia="Times New Roman" w:hAnsi="Times New Roman" w:cs="Times New Roman"/>
      <w:b/>
      <w:bCs/>
      <w:sz w:val="28"/>
      <w:szCs w:val="28"/>
      <w:lang w:eastAsia="ru-RU"/>
    </w:rPr>
  </w:style>
  <w:style w:type="paragraph" w:styleId="af5">
    <w:name w:val="Block Text"/>
    <w:basedOn w:val="a"/>
    <w:uiPriority w:val="99"/>
    <w:rsid w:val="000739AA"/>
    <w:pPr>
      <w:widowControl/>
      <w:autoSpaceDE/>
      <w:autoSpaceDN/>
      <w:adjustRightInd/>
      <w:ind w:left="1080" w:right="4535" w:firstLine="0"/>
      <w:jc w:val="left"/>
    </w:pPr>
    <w:rPr>
      <w:rFonts w:ascii="Times New Roman" w:hAnsi="Times New Roman" w:cs="Times New Roman"/>
    </w:rPr>
  </w:style>
  <w:style w:type="paragraph" w:customStyle="1" w:styleId="ConsPlusNonformat">
    <w:name w:val="ConsPlusNonformat"/>
    <w:uiPriority w:val="99"/>
    <w:rsid w:val="000739A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0739A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4">
    <w:name w:val="Абзац списка1"/>
    <w:basedOn w:val="a"/>
    <w:uiPriority w:val="99"/>
    <w:qFormat/>
    <w:rsid w:val="000739AA"/>
    <w:pPr>
      <w:widowControl/>
      <w:autoSpaceDE/>
      <w:autoSpaceDN/>
      <w:adjustRightInd/>
      <w:spacing w:after="200" w:line="276" w:lineRule="auto"/>
      <w:ind w:left="720" w:firstLine="0"/>
      <w:jc w:val="left"/>
    </w:pPr>
    <w:rPr>
      <w:rFonts w:ascii="Calibri" w:eastAsia="Calibri" w:hAnsi="Calibri" w:cs="Calibri"/>
      <w:sz w:val="22"/>
      <w:szCs w:val="22"/>
      <w:lang w:eastAsia="en-US"/>
    </w:rPr>
  </w:style>
  <w:style w:type="paragraph" w:styleId="21">
    <w:name w:val="Body Text 2"/>
    <w:basedOn w:val="a"/>
    <w:link w:val="22"/>
    <w:uiPriority w:val="99"/>
    <w:rsid w:val="000739AA"/>
    <w:pPr>
      <w:widowControl/>
      <w:autoSpaceDE/>
      <w:autoSpaceDN/>
      <w:adjustRightInd/>
      <w:spacing w:after="120" w:line="480" w:lineRule="auto"/>
      <w:ind w:firstLine="0"/>
      <w:jc w:val="left"/>
    </w:pPr>
    <w:rPr>
      <w:rFonts w:ascii="Times New Roman" w:hAnsi="Times New Roman" w:cs="Times New Roman"/>
      <w:sz w:val="20"/>
      <w:szCs w:val="20"/>
    </w:rPr>
  </w:style>
  <w:style w:type="character" w:customStyle="1" w:styleId="22">
    <w:name w:val="Основной текст 2 Знак"/>
    <w:basedOn w:val="a0"/>
    <w:link w:val="21"/>
    <w:uiPriority w:val="99"/>
    <w:rsid w:val="000739AA"/>
    <w:rPr>
      <w:rFonts w:ascii="Times New Roman" w:eastAsia="Times New Roman" w:hAnsi="Times New Roman" w:cs="Times New Roman"/>
      <w:sz w:val="20"/>
      <w:szCs w:val="20"/>
      <w:lang w:eastAsia="ru-RU"/>
    </w:rPr>
  </w:style>
  <w:style w:type="paragraph" w:styleId="31">
    <w:name w:val="Body Text 3"/>
    <w:basedOn w:val="a"/>
    <w:link w:val="32"/>
    <w:uiPriority w:val="99"/>
    <w:rsid w:val="000739AA"/>
    <w:pPr>
      <w:widowControl/>
      <w:autoSpaceDE/>
      <w:autoSpaceDN/>
      <w:adjustRightInd/>
      <w:spacing w:after="120"/>
      <w:ind w:firstLine="0"/>
      <w:jc w:val="left"/>
    </w:pPr>
    <w:rPr>
      <w:rFonts w:ascii="Times New Roman" w:hAnsi="Times New Roman" w:cs="Times New Roman"/>
      <w:sz w:val="16"/>
      <w:szCs w:val="16"/>
    </w:rPr>
  </w:style>
  <w:style w:type="character" w:customStyle="1" w:styleId="32">
    <w:name w:val="Основной текст 3 Знак"/>
    <w:basedOn w:val="a0"/>
    <w:link w:val="31"/>
    <w:uiPriority w:val="99"/>
    <w:rsid w:val="000739AA"/>
    <w:rPr>
      <w:rFonts w:ascii="Times New Roman" w:eastAsia="Times New Roman" w:hAnsi="Times New Roman" w:cs="Times New Roman"/>
      <w:sz w:val="16"/>
      <w:szCs w:val="16"/>
      <w:lang w:eastAsia="ru-RU"/>
    </w:rPr>
  </w:style>
  <w:style w:type="character" w:styleId="af6">
    <w:name w:val="footnote reference"/>
    <w:basedOn w:val="a0"/>
    <w:uiPriority w:val="99"/>
    <w:semiHidden/>
    <w:rsid w:val="000739AA"/>
    <w:rPr>
      <w:vertAlign w:val="superscript"/>
    </w:rPr>
  </w:style>
  <w:style w:type="character" w:styleId="af7">
    <w:name w:val="page number"/>
    <w:basedOn w:val="a0"/>
    <w:uiPriority w:val="99"/>
    <w:rsid w:val="000739AA"/>
  </w:style>
  <w:style w:type="character" w:styleId="af8">
    <w:name w:val="Strong"/>
    <w:basedOn w:val="a0"/>
    <w:uiPriority w:val="99"/>
    <w:qFormat/>
    <w:rsid w:val="000739AA"/>
    <w:rPr>
      <w:b/>
      <w:bCs/>
    </w:rPr>
  </w:style>
  <w:style w:type="paragraph" w:customStyle="1" w:styleId="ConsPlusNormal">
    <w:name w:val="ConsPlusNormal"/>
    <w:uiPriority w:val="99"/>
    <w:rsid w:val="000739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9">
    <w:name w:val="Body Text"/>
    <w:basedOn w:val="a"/>
    <w:link w:val="afa"/>
    <w:uiPriority w:val="99"/>
    <w:rsid w:val="000739AA"/>
    <w:pPr>
      <w:widowControl/>
      <w:autoSpaceDE/>
      <w:autoSpaceDN/>
      <w:adjustRightInd/>
      <w:spacing w:after="120"/>
      <w:ind w:firstLine="0"/>
      <w:jc w:val="left"/>
    </w:pPr>
    <w:rPr>
      <w:rFonts w:ascii="Times New Roman" w:hAnsi="Times New Roman" w:cs="Times New Roman"/>
    </w:rPr>
  </w:style>
  <w:style w:type="character" w:customStyle="1" w:styleId="afa">
    <w:name w:val="Основной текст Знак"/>
    <w:basedOn w:val="a0"/>
    <w:link w:val="af9"/>
    <w:uiPriority w:val="99"/>
    <w:rsid w:val="000739AA"/>
    <w:rPr>
      <w:rFonts w:ascii="Times New Roman" w:eastAsia="Times New Roman" w:hAnsi="Times New Roman" w:cs="Times New Roman"/>
      <w:sz w:val="24"/>
      <w:szCs w:val="24"/>
      <w:lang w:eastAsia="ru-RU"/>
    </w:rPr>
  </w:style>
  <w:style w:type="paragraph" w:customStyle="1" w:styleId="AAA">
    <w:name w:val="! AAA !"/>
    <w:uiPriority w:val="99"/>
    <w:rsid w:val="000739AA"/>
    <w:pPr>
      <w:spacing w:after="120" w:line="240" w:lineRule="auto"/>
      <w:jc w:val="both"/>
    </w:pPr>
    <w:rPr>
      <w:rFonts w:ascii="Times New Roman" w:eastAsia="Times New Roman" w:hAnsi="Times New Roman" w:cs="Times New Roman"/>
      <w:color w:val="0000FF"/>
      <w:sz w:val="24"/>
      <w:szCs w:val="24"/>
      <w:lang w:eastAsia="ru-RU"/>
    </w:rPr>
  </w:style>
  <w:style w:type="paragraph" w:customStyle="1" w:styleId="smallitalic">
    <w:name w:val="! small italic !"/>
    <w:basedOn w:val="a"/>
    <w:next w:val="AAA"/>
    <w:uiPriority w:val="99"/>
    <w:rsid w:val="000739AA"/>
    <w:pPr>
      <w:widowControl/>
      <w:autoSpaceDE/>
      <w:autoSpaceDN/>
      <w:adjustRightInd/>
      <w:spacing w:after="120"/>
      <w:ind w:firstLine="0"/>
    </w:pPr>
    <w:rPr>
      <w:rFonts w:ascii="Times New Roman" w:hAnsi="Times New Roman" w:cs="Times New Roman"/>
      <w:i/>
      <w:iCs/>
      <w:color w:val="0000FF"/>
      <w:sz w:val="16"/>
      <w:szCs w:val="16"/>
    </w:rPr>
  </w:style>
  <w:style w:type="paragraph" w:customStyle="1" w:styleId="afb">
    <w:name w:val="Нормальный (таблица)"/>
    <w:basedOn w:val="a"/>
    <w:next w:val="a"/>
    <w:uiPriority w:val="99"/>
    <w:rsid w:val="000739AA"/>
    <w:pPr>
      <w:ind w:firstLine="0"/>
    </w:pPr>
    <w:rPr>
      <w:rFonts w:ascii="Arial" w:hAnsi="Arial" w:cs="Arial"/>
    </w:rPr>
  </w:style>
  <w:style w:type="paragraph" w:styleId="afc">
    <w:name w:val="footnote text"/>
    <w:basedOn w:val="a"/>
    <w:link w:val="afd"/>
    <w:uiPriority w:val="99"/>
    <w:semiHidden/>
    <w:rsid w:val="000739AA"/>
    <w:pPr>
      <w:widowControl/>
      <w:autoSpaceDE/>
      <w:autoSpaceDN/>
      <w:adjustRightInd/>
      <w:ind w:firstLine="0"/>
      <w:jc w:val="left"/>
    </w:pPr>
    <w:rPr>
      <w:rFonts w:ascii="Calibri" w:eastAsia="Calibri" w:hAnsi="Calibri" w:cs="Calibri"/>
      <w:sz w:val="20"/>
      <w:szCs w:val="20"/>
    </w:rPr>
  </w:style>
  <w:style w:type="character" w:customStyle="1" w:styleId="afd">
    <w:name w:val="Текст сноски Знак"/>
    <w:basedOn w:val="a0"/>
    <w:link w:val="afc"/>
    <w:uiPriority w:val="99"/>
    <w:semiHidden/>
    <w:rsid w:val="000739AA"/>
    <w:rPr>
      <w:rFonts w:ascii="Calibri" w:eastAsia="Calibri" w:hAnsi="Calibri" w:cs="Calibri"/>
      <w:sz w:val="20"/>
      <w:szCs w:val="20"/>
      <w:lang w:eastAsia="ru-RU"/>
    </w:rPr>
  </w:style>
  <w:style w:type="paragraph" w:styleId="afe">
    <w:name w:val="Plain Text"/>
    <w:basedOn w:val="a"/>
    <w:link w:val="aff"/>
    <w:uiPriority w:val="99"/>
    <w:rsid w:val="000739AA"/>
    <w:pPr>
      <w:widowControl/>
      <w:autoSpaceDE/>
      <w:autoSpaceDN/>
      <w:adjustRightInd/>
      <w:ind w:firstLine="0"/>
      <w:jc w:val="left"/>
    </w:pPr>
    <w:rPr>
      <w:rFonts w:ascii="Courier New" w:hAnsi="Courier New" w:cs="Courier New"/>
      <w:sz w:val="20"/>
      <w:szCs w:val="20"/>
    </w:rPr>
  </w:style>
  <w:style w:type="character" w:customStyle="1" w:styleId="aff">
    <w:name w:val="Текст Знак"/>
    <w:basedOn w:val="a0"/>
    <w:link w:val="afe"/>
    <w:uiPriority w:val="99"/>
    <w:rsid w:val="000739AA"/>
    <w:rPr>
      <w:rFonts w:ascii="Courier New" w:eastAsia="Times New Roman" w:hAnsi="Courier New" w:cs="Courier New"/>
      <w:sz w:val="20"/>
      <w:szCs w:val="20"/>
      <w:lang w:eastAsia="ru-RU"/>
    </w:rPr>
  </w:style>
  <w:style w:type="paragraph" w:customStyle="1" w:styleId="consplusnormal0">
    <w:name w:val="consplusnormal"/>
    <w:basedOn w:val="a"/>
    <w:rsid w:val="000739AA"/>
    <w:pPr>
      <w:widowControl/>
      <w:autoSpaceDE/>
      <w:autoSpaceDN/>
      <w:adjustRightInd/>
      <w:spacing w:before="100" w:beforeAutospacing="1" w:after="100" w:afterAutospacing="1"/>
      <w:ind w:firstLine="0"/>
      <w:jc w:val="left"/>
    </w:pPr>
    <w:rPr>
      <w:rFonts w:ascii="Times New Roman" w:hAnsi="Times New Roman" w:cs="Times New Roma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torg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870677-DEF0-420C-914B-CB23895480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Pages>
  <Words>15002</Words>
  <Characters>85518</Characters>
  <Application>Microsoft Office Word</Application>
  <DocSecurity>0</DocSecurity>
  <Lines>712</Lines>
  <Paragraphs>200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100320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RTADM</dc:creator>
  <cp:lastModifiedBy>RTADM</cp:lastModifiedBy>
  <cp:revision>8</cp:revision>
  <cp:lastPrinted>2023-12-11T13:10:00Z</cp:lastPrinted>
  <dcterms:created xsi:type="dcterms:W3CDTF">2023-12-05T13:33:00Z</dcterms:created>
  <dcterms:modified xsi:type="dcterms:W3CDTF">2023-12-11T13:11:00Z</dcterms:modified>
</cp:coreProperties>
</file>