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C014F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86001E">
        <w:rPr>
          <w:sz w:val="28"/>
          <w:szCs w:val="28"/>
        </w:rPr>
        <w:t>7</w:t>
      </w:r>
      <w:r w:rsidR="006E3E7F">
        <w:rPr>
          <w:sz w:val="28"/>
          <w:szCs w:val="28"/>
        </w:rPr>
        <w:t xml:space="preserve"> декаб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86001E">
        <w:rPr>
          <w:sz w:val="28"/>
          <w:szCs w:val="28"/>
        </w:rPr>
        <w:t>5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86001E" w:rsidRPr="00A6089D" w:rsidRDefault="0086001E" w:rsidP="0086001E">
      <w:pPr>
        <w:jc w:val="center"/>
        <w:rPr>
          <w:b/>
          <w:sz w:val="28"/>
          <w:szCs w:val="28"/>
        </w:rPr>
      </w:pPr>
      <w:r w:rsidRPr="00A6089D">
        <w:rPr>
          <w:b/>
          <w:sz w:val="28"/>
          <w:szCs w:val="28"/>
        </w:rPr>
        <w:t>О</w:t>
      </w:r>
      <w:r w:rsidR="008143B8">
        <w:rPr>
          <w:b/>
          <w:sz w:val="28"/>
          <w:szCs w:val="28"/>
        </w:rPr>
        <w:t>б утверждении</w:t>
      </w:r>
      <w:r w:rsidRPr="00A6089D">
        <w:rPr>
          <w:b/>
          <w:sz w:val="28"/>
          <w:szCs w:val="28"/>
        </w:rPr>
        <w:t xml:space="preserve"> прогноз</w:t>
      </w:r>
      <w:r w:rsidR="008143B8">
        <w:rPr>
          <w:b/>
          <w:sz w:val="28"/>
          <w:szCs w:val="28"/>
        </w:rPr>
        <w:t>а</w:t>
      </w:r>
      <w:r w:rsidRPr="00A6089D">
        <w:rPr>
          <w:b/>
          <w:sz w:val="28"/>
          <w:szCs w:val="28"/>
        </w:rPr>
        <w:t xml:space="preserve"> основных показателей социально</w:t>
      </w:r>
      <w:r w:rsidR="005B3406">
        <w:rPr>
          <w:b/>
          <w:sz w:val="28"/>
          <w:szCs w:val="28"/>
        </w:rPr>
        <w:t xml:space="preserve"> </w:t>
      </w:r>
      <w:r w:rsidR="008143B8">
        <w:rPr>
          <w:b/>
          <w:sz w:val="28"/>
          <w:szCs w:val="28"/>
        </w:rPr>
        <w:t>–</w:t>
      </w:r>
      <w:r w:rsidR="005B3406">
        <w:rPr>
          <w:b/>
          <w:sz w:val="28"/>
          <w:szCs w:val="28"/>
        </w:rPr>
        <w:t xml:space="preserve"> </w:t>
      </w:r>
      <w:r w:rsidRPr="00A6089D">
        <w:rPr>
          <w:b/>
          <w:sz w:val="28"/>
          <w:szCs w:val="28"/>
        </w:rPr>
        <w:t>экономического</w:t>
      </w:r>
      <w:r w:rsidR="008143B8">
        <w:rPr>
          <w:b/>
          <w:sz w:val="28"/>
          <w:szCs w:val="28"/>
        </w:rPr>
        <w:t xml:space="preserve"> </w:t>
      </w:r>
      <w:r w:rsidRPr="00A6089D">
        <w:rPr>
          <w:b/>
          <w:sz w:val="28"/>
          <w:szCs w:val="28"/>
        </w:rPr>
        <w:t xml:space="preserve">развития </w:t>
      </w:r>
      <w:r>
        <w:rPr>
          <w:b/>
          <w:sz w:val="28"/>
          <w:szCs w:val="28"/>
        </w:rPr>
        <w:t xml:space="preserve">Русско-Тювеевского сельского поселения </w:t>
      </w:r>
      <w:r w:rsidRPr="00A6089D">
        <w:rPr>
          <w:b/>
          <w:sz w:val="28"/>
          <w:szCs w:val="28"/>
        </w:rPr>
        <w:t>Темниковского муниципального района на 20</w:t>
      </w:r>
      <w:r>
        <w:rPr>
          <w:b/>
          <w:sz w:val="28"/>
          <w:szCs w:val="28"/>
        </w:rPr>
        <w:t>24</w:t>
      </w:r>
      <w:r w:rsidRPr="00A6089D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</w:t>
      </w:r>
    </w:p>
    <w:p w:rsidR="0086001E" w:rsidRDefault="0086001E" w:rsidP="0086001E">
      <w:pPr>
        <w:jc w:val="center"/>
        <w:rPr>
          <w:b/>
        </w:rPr>
      </w:pPr>
    </w:p>
    <w:p w:rsidR="0086001E" w:rsidRPr="00B87BCA" w:rsidRDefault="0086001E" w:rsidP="0086001E">
      <w:pPr>
        <w:jc w:val="center"/>
      </w:pPr>
    </w:p>
    <w:p w:rsidR="0086001E" w:rsidRDefault="0086001E" w:rsidP="000F47FE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C487A">
        <w:rPr>
          <w:sz w:val="28"/>
          <w:szCs w:val="28"/>
        </w:rPr>
        <w:t>В соответствии</w:t>
      </w:r>
      <w:r w:rsidRPr="00A95907">
        <w:rPr>
          <w:sz w:val="28"/>
          <w:szCs w:val="28"/>
        </w:rPr>
        <w:t xml:space="preserve"> с требованиями</w:t>
      </w:r>
      <w:r w:rsidRPr="00EC487A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>от 06.10.2003г.</w:t>
      </w:r>
      <w:r w:rsidRPr="00EC487A">
        <w:rPr>
          <w:sz w:val="28"/>
          <w:szCs w:val="28"/>
        </w:rPr>
        <w:t xml:space="preserve"> № 1</w:t>
      </w:r>
      <w:r>
        <w:rPr>
          <w:sz w:val="28"/>
          <w:szCs w:val="28"/>
        </w:rPr>
        <w:t>31-ФЗ «</w:t>
      </w:r>
      <w:r w:rsidRPr="00EC487A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86001E">
        <w:rPr>
          <w:sz w:val="28"/>
          <w:szCs w:val="28"/>
        </w:rPr>
        <w:t xml:space="preserve"> </w:t>
      </w:r>
      <w:r w:rsidR="000F47FE">
        <w:rPr>
          <w:sz w:val="28"/>
          <w:szCs w:val="28"/>
        </w:rPr>
        <w:t>руководствуясь Постановлением</w:t>
      </w:r>
      <w:r w:rsidR="000F47FE" w:rsidRPr="000F47FE">
        <w:rPr>
          <w:b/>
          <w:bCs/>
          <w:sz w:val="28"/>
          <w:szCs w:val="28"/>
        </w:rPr>
        <w:t xml:space="preserve"> </w:t>
      </w:r>
      <w:r w:rsidR="000F47FE" w:rsidRPr="000F47FE">
        <w:rPr>
          <w:bCs/>
          <w:sz w:val="28"/>
          <w:szCs w:val="28"/>
        </w:rPr>
        <w:t>Администрации Темниковского муниципального района от 2</w:t>
      </w:r>
      <w:r w:rsidR="000F47FE">
        <w:rPr>
          <w:bCs/>
          <w:sz w:val="28"/>
          <w:szCs w:val="28"/>
        </w:rPr>
        <w:t>0</w:t>
      </w:r>
      <w:r w:rsidR="000F47FE" w:rsidRPr="000F47FE">
        <w:rPr>
          <w:bCs/>
          <w:sz w:val="28"/>
          <w:szCs w:val="28"/>
        </w:rPr>
        <w:t xml:space="preserve"> </w:t>
      </w:r>
      <w:r w:rsidR="000F47FE">
        <w:rPr>
          <w:bCs/>
          <w:sz w:val="28"/>
          <w:szCs w:val="28"/>
        </w:rPr>
        <w:t>дека</w:t>
      </w:r>
      <w:r w:rsidR="000F47FE" w:rsidRPr="000F47FE">
        <w:rPr>
          <w:bCs/>
          <w:sz w:val="28"/>
          <w:szCs w:val="28"/>
        </w:rPr>
        <w:t>бря 2023 года №4</w:t>
      </w:r>
      <w:r w:rsidR="000F47FE">
        <w:rPr>
          <w:bCs/>
          <w:sz w:val="28"/>
          <w:szCs w:val="28"/>
        </w:rPr>
        <w:t xml:space="preserve">82 </w:t>
      </w:r>
      <w:r w:rsidR="000F47FE" w:rsidRPr="000F47FE">
        <w:rPr>
          <w:bCs/>
          <w:sz w:val="28"/>
          <w:szCs w:val="28"/>
        </w:rPr>
        <w:t>«О внесении изменений в постановление Администрации Темниковского муниципального района от 23 ноября 2023 года №431</w:t>
      </w:r>
      <w:r w:rsidR="000F47FE">
        <w:rPr>
          <w:bCs/>
          <w:sz w:val="28"/>
          <w:szCs w:val="28"/>
        </w:rPr>
        <w:t xml:space="preserve"> «</w:t>
      </w:r>
      <w:r w:rsidR="000F47FE" w:rsidRPr="000F47FE">
        <w:rPr>
          <w:sz w:val="28"/>
          <w:szCs w:val="28"/>
        </w:rPr>
        <w:t>О прогнозе основных показателей социально-экономического развития Темниковского муниципального района на 2024 год и на плановый период 2025 и 2026 годов»</w:t>
      </w:r>
      <w:r w:rsidRPr="00583273">
        <w:rPr>
          <w:sz w:val="28"/>
          <w:szCs w:val="28"/>
        </w:rPr>
        <w:t xml:space="preserve">, </w:t>
      </w:r>
      <w:r w:rsidRPr="0086001E">
        <w:rPr>
          <w:rStyle w:val="a8"/>
          <w:color w:val="auto"/>
          <w:sz w:val="28"/>
          <w:szCs w:val="28"/>
        </w:rPr>
        <w:t>Уставом</w:t>
      </w:r>
      <w:r w:rsidRPr="00A67AA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Русско-Тювеевского сельского поселения</w:t>
      </w:r>
      <w:r w:rsidRPr="00832C59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Темниковского муниципального района Республики Мордовия,</w:t>
      </w:r>
      <w:r w:rsidRPr="00832C5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администрация Русско-Тювеевского сельского поселения</w:t>
      </w:r>
      <w:r w:rsidRPr="00832C59">
        <w:rPr>
          <w:bCs/>
          <w:sz w:val="28"/>
          <w:szCs w:val="28"/>
        </w:rPr>
        <w:t xml:space="preserve"> Темниковского муницип</w:t>
      </w:r>
      <w:r w:rsidR="000F47FE">
        <w:rPr>
          <w:bCs/>
          <w:sz w:val="28"/>
          <w:szCs w:val="28"/>
        </w:rPr>
        <w:t xml:space="preserve">ального района </w:t>
      </w:r>
      <w:r>
        <w:rPr>
          <w:bCs/>
          <w:sz w:val="28"/>
          <w:szCs w:val="28"/>
        </w:rPr>
        <w:t>п о с т а н о в л я е т</w:t>
      </w:r>
      <w:r w:rsidRPr="00BD24EF">
        <w:rPr>
          <w:bCs/>
          <w:sz w:val="28"/>
          <w:szCs w:val="28"/>
        </w:rPr>
        <w:t>:</w:t>
      </w:r>
    </w:p>
    <w:p w:rsidR="000F47FE" w:rsidRPr="000F47FE" w:rsidRDefault="004A74DB" w:rsidP="000F47FE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5B3406">
        <w:rPr>
          <w:bCs/>
          <w:sz w:val="28"/>
          <w:szCs w:val="28"/>
        </w:rPr>
        <w:t>1.</w:t>
      </w:r>
      <w:r w:rsidR="000F47FE">
        <w:rPr>
          <w:bCs/>
          <w:sz w:val="28"/>
          <w:szCs w:val="28"/>
        </w:rPr>
        <w:t xml:space="preserve">  </w:t>
      </w:r>
      <w:r w:rsidR="000F47FE" w:rsidRPr="000F47FE">
        <w:rPr>
          <w:bCs/>
          <w:sz w:val="28"/>
          <w:szCs w:val="28"/>
        </w:rPr>
        <w:t xml:space="preserve">Утвердить </w:t>
      </w:r>
      <w:r w:rsidR="000F47FE" w:rsidRPr="000F47FE">
        <w:rPr>
          <w:sz w:val="28"/>
          <w:szCs w:val="28"/>
        </w:rPr>
        <w:t xml:space="preserve">прогноз основных показателей социально - экономического </w:t>
      </w:r>
    </w:p>
    <w:p w:rsidR="000F47FE" w:rsidRPr="000F47FE" w:rsidRDefault="000F47FE" w:rsidP="000F47FE">
      <w:pPr>
        <w:ind w:firstLine="0"/>
        <w:rPr>
          <w:sz w:val="28"/>
          <w:szCs w:val="28"/>
        </w:rPr>
      </w:pPr>
      <w:r w:rsidRPr="000F47FE">
        <w:rPr>
          <w:sz w:val="28"/>
          <w:szCs w:val="28"/>
        </w:rPr>
        <w:t>развития Русско-Тювеевского сельского поселения Темниковского муниципального района на 2024 год</w:t>
      </w:r>
      <w:r>
        <w:rPr>
          <w:sz w:val="28"/>
          <w:szCs w:val="28"/>
        </w:rPr>
        <w:t>.</w:t>
      </w:r>
    </w:p>
    <w:p w:rsidR="004A74DB" w:rsidRDefault="000F47FE" w:rsidP="004A74D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2. </w:t>
      </w:r>
      <w:r w:rsidR="004A74DB">
        <w:rPr>
          <w:bCs/>
          <w:sz w:val="28"/>
          <w:szCs w:val="28"/>
        </w:rPr>
        <w:t xml:space="preserve">Считать показатели прогноза социально-экономического развития </w:t>
      </w:r>
      <w:r>
        <w:rPr>
          <w:bCs/>
          <w:sz w:val="28"/>
          <w:szCs w:val="28"/>
        </w:rPr>
        <w:t xml:space="preserve">Русско-Тювеевского сельского поселения </w:t>
      </w:r>
      <w:r w:rsidR="004A74DB">
        <w:rPr>
          <w:bCs/>
          <w:sz w:val="28"/>
          <w:szCs w:val="28"/>
        </w:rPr>
        <w:t xml:space="preserve">Темниковского муниципального района на 2024 год для формирования консолидированного бюджета </w:t>
      </w:r>
      <w:r>
        <w:rPr>
          <w:bCs/>
          <w:sz w:val="28"/>
          <w:szCs w:val="28"/>
        </w:rPr>
        <w:t xml:space="preserve">Русско-Тювеевского сельского поселения </w:t>
      </w:r>
      <w:r w:rsidR="004A74DB">
        <w:rPr>
          <w:bCs/>
          <w:sz w:val="28"/>
          <w:szCs w:val="28"/>
        </w:rPr>
        <w:t>Темниковского муниципального района.</w:t>
      </w:r>
    </w:p>
    <w:p w:rsidR="004A74DB" w:rsidRDefault="005B3406" w:rsidP="004A74D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4A74DB">
        <w:rPr>
          <w:bCs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4A74DB" w:rsidRDefault="004A74DB" w:rsidP="0086001E">
      <w:pPr>
        <w:ind w:firstLine="360"/>
        <w:rPr>
          <w:bCs/>
          <w:sz w:val="28"/>
          <w:szCs w:val="28"/>
        </w:rPr>
      </w:pPr>
    </w:p>
    <w:p w:rsidR="004A74DB" w:rsidRDefault="004A74DB" w:rsidP="0086001E">
      <w:pPr>
        <w:ind w:firstLine="360"/>
        <w:rPr>
          <w:bCs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1008"/>
        <w:gridCol w:w="1134"/>
        <w:gridCol w:w="1275"/>
        <w:gridCol w:w="1276"/>
        <w:gridCol w:w="992"/>
        <w:gridCol w:w="1134"/>
        <w:gridCol w:w="851"/>
        <w:gridCol w:w="850"/>
        <w:gridCol w:w="851"/>
        <w:gridCol w:w="992"/>
      </w:tblGrid>
      <w:tr w:rsidR="004A74DB" w:rsidRPr="00E94319" w:rsidTr="005B3406">
        <w:trPr>
          <w:trHeight w:val="360"/>
        </w:trPr>
        <w:tc>
          <w:tcPr>
            <w:tcW w:w="103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74DB" w:rsidRDefault="004A74DB" w:rsidP="007C048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5B3406" w:rsidRDefault="005B3406" w:rsidP="004A74DB">
            <w:pPr>
              <w:jc w:val="right"/>
            </w:pPr>
          </w:p>
          <w:p w:rsidR="004A74DB" w:rsidRDefault="004A74DB" w:rsidP="004A74DB">
            <w:pPr>
              <w:jc w:val="right"/>
            </w:pPr>
            <w:r>
              <w:t xml:space="preserve">УТВЕРЖДЕНО </w:t>
            </w:r>
          </w:p>
          <w:p w:rsidR="005B3406" w:rsidRDefault="004A74DB" w:rsidP="004A74DB">
            <w:pPr>
              <w:jc w:val="right"/>
            </w:pPr>
            <w:r>
              <w:t xml:space="preserve">                                                                                                                                                                                  постановлением Администрации</w:t>
            </w:r>
            <w:r w:rsidR="005B3406">
              <w:t xml:space="preserve"> </w:t>
            </w:r>
          </w:p>
          <w:p w:rsidR="004A74DB" w:rsidRPr="005B3406" w:rsidRDefault="005B3406" w:rsidP="004A74DB">
            <w:pPr>
              <w:jc w:val="right"/>
            </w:pPr>
            <w:r w:rsidRPr="005B3406">
              <w:rPr>
                <w:bCs/>
              </w:rPr>
              <w:t>Русско-Тювеевского сельского поселения</w:t>
            </w:r>
          </w:p>
          <w:p w:rsidR="004A74DB" w:rsidRDefault="004A74DB" w:rsidP="004A74DB">
            <w:pPr>
              <w:jc w:val="right"/>
            </w:pPr>
            <w:r>
              <w:t xml:space="preserve">                                                           </w:t>
            </w:r>
            <w:r w:rsidR="005B3406">
              <w:t xml:space="preserve">                             </w:t>
            </w:r>
            <w:r>
              <w:t>Темниковского муниципального</w:t>
            </w:r>
            <w:r w:rsidR="005B3406">
              <w:t xml:space="preserve"> </w:t>
            </w:r>
            <w:r>
              <w:t>района</w:t>
            </w:r>
          </w:p>
          <w:p w:rsidR="004A74DB" w:rsidRPr="00792027" w:rsidRDefault="000F47FE" w:rsidP="004A74DB">
            <w:pPr>
              <w:jc w:val="right"/>
            </w:pPr>
            <w:r>
              <w:t>Республики Мордовия</w:t>
            </w:r>
            <w:r w:rsidR="004A74DB">
              <w:t xml:space="preserve">                                                                                                                                                                  от 2</w:t>
            </w:r>
            <w:r w:rsidR="005B3406">
              <w:t>7</w:t>
            </w:r>
            <w:r w:rsidR="004A74DB">
              <w:t xml:space="preserve"> декабря 2023г. № </w:t>
            </w:r>
            <w:r w:rsidR="005B3406">
              <w:t>135</w:t>
            </w:r>
          </w:p>
          <w:p w:rsidR="004A74DB" w:rsidRDefault="004A74DB" w:rsidP="007C048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74DB" w:rsidRDefault="004A74DB" w:rsidP="007C048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74DB" w:rsidRDefault="004A74DB" w:rsidP="007C0486">
            <w:pPr>
              <w:jc w:val="center"/>
              <w:rPr>
                <w:b/>
                <w:bCs/>
                <w:sz w:val="28"/>
                <w:szCs w:val="28"/>
              </w:rPr>
            </w:pPr>
            <w:r w:rsidRPr="00E94319">
              <w:rPr>
                <w:b/>
                <w:bCs/>
                <w:sz w:val="28"/>
                <w:szCs w:val="28"/>
              </w:rPr>
              <w:t xml:space="preserve">Прогноз основных социально-экономических показателей по </w:t>
            </w:r>
            <w:r w:rsidR="000F47FE" w:rsidRPr="000F47FE">
              <w:rPr>
                <w:b/>
                <w:bCs/>
                <w:sz w:val="28"/>
                <w:szCs w:val="28"/>
              </w:rPr>
              <w:t>Русско-Тювеевскому сельскому поселению</w:t>
            </w:r>
            <w:r w:rsidR="000F47FE" w:rsidRPr="00832C59">
              <w:rPr>
                <w:bCs/>
                <w:sz w:val="28"/>
                <w:szCs w:val="28"/>
              </w:rPr>
              <w:t xml:space="preserve"> </w:t>
            </w:r>
            <w:r w:rsidRPr="00E94319">
              <w:rPr>
                <w:b/>
                <w:bCs/>
                <w:sz w:val="28"/>
                <w:szCs w:val="28"/>
              </w:rPr>
              <w:t>Темниковско</w:t>
            </w:r>
            <w:r w:rsidR="000F47FE">
              <w:rPr>
                <w:b/>
                <w:bCs/>
                <w:sz w:val="28"/>
                <w:szCs w:val="28"/>
              </w:rPr>
              <w:t>го</w:t>
            </w:r>
            <w:r w:rsidRPr="00E94319">
              <w:rPr>
                <w:b/>
                <w:bCs/>
                <w:sz w:val="28"/>
                <w:szCs w:val="28"/>
              </w:rPr>
              <w:t xml:space="preserve"> муниципально</w:t>
            </w:r>
            <w:r w:rsidR="000F47FE">
              <w:rPr>
                <w:b/>
                <w:bCs/>
                <w:sz w:val="28"/>
                <w:szCs w:val="28"/>
              </w:rPr>
              <w:t>го</w:t>
            </w:r>
            <w:r w:rsidRPr="00E94319">
              <w:rPr>
                <w:b/>
                <w:bCs/>
                <w:sz w:val="28"/>
                <w:szCs w:val="28"/>
              </w:rPr>
              <w:t xml:space="preserve"> район</w:t>
            </w:r>
            <w:r w:rsidR="000F47FE">
              <w:rPr>
                <w:b/>
                <w:bCs/>
                <w:sz w:val="28"/>
                <w:szCs w:val="28"/>
              </w:rPr>
              <w:t>а</w:t>
            </w:r>
            <w:r w:rsidRPr="00E94319">
              <w:rPr>
                <w:b/>
                <w:bCs/>
                <w:sz w:val="28"/>
                <w:szCs w:val="28"/>
              </w:rPr>
              <w:t xml:space="preserve"> </w:t>
            </w:r>
            <w:r w:rsidR="000F47FE">
              <w:rPr>
                <w:b/>
                <w:bCs/>
                <w:sz w:val="28"/>
                <w:szCs w:val="28"/>
              </w:rPr>
              <w:t xml:space="preserve">      </w:t>
            </w:r>
            <w:r w:rsidRPr="00E94319">
              <w:rPr>
                <w:b/>
                <w:bCs/>
                <w:sz w:val="28"/>
                <w:szCs w:val="28"/>
              </w:rPr>
              <w:t>на 202</w:t>
            </w:r>
            <w:r>
              <w:rPr>
                <w:b/>
                <w:bCs/>
                <w:sz w:val="28"/>
                <w:szCs w:val="28"/>
              </w:rPr>
              <w:t>4</w:t>
            </w:r>
            <w:r w:rsidRPr="00E94319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5B3406" w:rsidRPr="00E94319" w:rsidRDefault="005B3406" w:rsidP="007C048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B3406" w:rsidRPr="00E94319" w:rsidTr="000F47FE">
        <w:trPr>
          <w:trHeight w:val="276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lastRenderedPageBreak/>
              <w:t>Наименование поселения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0F47FE">
            <w:pPr>
              <w:ind w:firstLine="0"/>
              <w:jc w:val="center"/>
            </w:pPr>
            <w:r w:rsidRPr="00E94319">
              <w:t>Объем реализованной (отгружен-ной) продукции пром. пр-ва.,  тыс.руб.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>Объем производства скота и птицы от сельскохозяйственных товаропроизводителей и КФХ,</w:t>
            </w:r>
            <w:r>
              <w:t xml:space="preserve"> </w:t>
            </w:r>
            <w:r w:rsidRPr="00E94319">
              <w:t>тонн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>Объем производства молока от сельскохозяйственных товаропроизводителей и КФХ,</w:t>
            </w:r>
            <w:r>
              <w:t xml:space="preserve"> </w:t>
            </w:r>
            <w:r w:rsidRPr="00E94319">
              <w:t>тонн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>Объем оборота розничной торговли во всех каналах реализации,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>Объем площадь введенного жилья с учетом индивидуального строительства,</w:t>
            </w:r>
            <w:r w:rsidR="000F47FE">
              <w:t xml:space="preserve">  </w:t>
            </w:r>
            <w:r w:rsidRPr="00E94319">
              <w:t>кв.м.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Default="004A74DB" w:rsidP="005B3406">
            <w:pPr>
              <w:ind w:firstLine="0"/>
              <w:jc w:val="center"/>
            </w:pPr>
            <w:r w:rsidRPr="00E94319">
              <w:t>Объем инвестиций в основной капитал (за исключением бюджетных средств),</w:t>
            </w:r>
          </w:p>
          <w:p w:rsidR="004A74DB" w:rsidRPr="00E94319" w:rsidRDefault="004A74DB" w:rsidP="005B3406">
            <w:pPr>
              <w:ind w:firstLine="0"/>
              <w:jc w:val="center"/>
            </w:pPr>
            <w:r w:rsidRPr="00E94319">
              <w:t>тыс.руб.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 xml:space="preserve">Фонд </w:t>
            </w:r>
            <w:r>
              <w:t>заработной платы работников организаций</w:t>
            </w:r>
            <w:r w:rsidRPr="00E94319">
              <w:t>,     тыс.руб.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Pr="00E94319" w:rsidRDefault="004A74DB" w:rsidP="005B3406">
            <w:pPr>
              <w:ind w:firstLine="0"/>
              <w:jc w:val="center"/>
            </w:pPr>
            <w:r w:rsidRPr="00E94319">
              <w:t>Прибыль прибыльных организаций-всего по району,</w:t>
            </w:r>
            <w:r w:rsidR="005B3406">
              <w:t xml:space="preserve"> </w:t>
            </w:r>
            <w:r w:rsidRPr="00E94319">
              <w:t>тыс.руб.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A74DB" w:rsidRDefault="004A74DB" w:rsidP="005B3406">
            <w:pPr>
              <w:ind w:firstLine="0"/>
              <w:jc w:val="center"/>
            </w:pPr>
            <w:r w:rsidRPr="00E94319">
              <w:t>в т.ч. в сельском хозяйстве,</w:t>
            </w:r>
          </w:p>
          <w:p w:rsidR="004A74DB" w:rsidRPr="00E94319" w:rsidRDefault="004A74DB" w:rsidP="005B3406">
            <w:pPr>
              <w:ind w:firstLine="0"/>
              <w:jc w:val="center"/>
            </w:pPr>
            <w:r w:rsidRPr="00E94319">
              <w:t>тыс.руб.</w:t>
            </w:r>
          </w:p>
        </w:tc>
      </w:tr>
      <w:tr w:rsidR="005B3406" w:rsidRPr="00E94319" w:rsidTr="000F47FE">
        <w:trPr>
          <w:trHeight w:val="3129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74DB" w:rsidRPr="00E94319" w:rsidRDefault="004A74DB" w:rsidP="007C0486"/>
        </w:tc>
      </w:tr>
      <w:tr w:rsidR="005B3406" w:rsidRPr="00532EDE" w:rsidTr="000F47FE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DB" w:rsidRPr="005B3406" w:rsidRDefault="004A74DB" w:rsidP="005B3406">
            <w:pPr>
              <w:ind w:firstLine="0"/>
              <w:jc w:val="center"/>
            </w:pPr>
            <w:r w:rsidRPr="005B3406">
              <w:t>Русско-Тювеевское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5B3406" w:rsidP="005B3406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4A74DB" w:rsidP="005B3406">
            <w:pPr>
              <w:jc w:val="center"/>
            </w:pPr>
            <w:r w:rsidRPr="005B3406"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5B3406" w:rsidP="005B340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4A74DB" w:rsidP="005B3406">
            <w:pPr>
              <w:ind w:firstLine="0"/>
              <w:jc w:val="center"/>
            </w:pPr>
            <w:r w:rsidRPr="005B3406">
              <w:t>19407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4A74DB" w:rsidP="005B3406">
            <w:pPr>
              <w:ind w:firstLine="0"/>
              <w:jc w:val="center"/>
            </w:pPr>
            <w:r w:rsidRPr="005B3406">
              <w:t>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5B3406" w:rsidP="005B3406">
            <w:pPr>
              <w:ind w:firstLine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4A74DB" w:rsidP="005B3406">
            <w:pPr>
              <w:ind w:firstLine="0"/>
              <w:jc w:val="center"/>
            </w:pPr>
            <w:r w:rsidRPr="005B3406">
              <w:t>17182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5B3406" w:rsidP="005B3406">
            <w:pPr>
              <w:jc w:val="center"/>
            </w:pPr>
            <w:r>
              <w:t>--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B" w:rsidRPr="005B3406" w:rsidRDefault="005B3406" w:rsidP="005B3406">
            <w:pPr>
              <w:jc w:val="center"/>
            </w:pPr>
            <w:r>
              <w:t>-</w:t>
            </w:r>
          </w:p>
        </w:tc>
      </w:tr>
    </w:tbl>
    <w:p w:rsidR="004A74DB" w:rsidRDefault="004A74DB">
      <w:pPr>
        <w:ind w:firstLine="0"/>
        <w:jc w:val="left"/>
        <w:rPr>
          <w:sz w:val="28"/>
          <w:szCs w:val="28"/>
        </w:rPr>
      </w:pPr>
    </w:p>
    <w:p w:rsidR="00BE72E4" w:rsidRDefault="00BE72E4"/>
    <w:p w:rsidR="00BE72E4" w:rsidRDefault="00BE72E4"/>
    <w:sectPr w:rsidR="00BE72E4" w:rsidSect="005B340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07D" w:rsidRDefault="0022307D">
      <w:r>
        <w:separator/>
      </w:r>
    </w:p>
  </w:endnote>
  <w:endnote w:type="continuationSeparator" w:id="1">
    <w:p w:rsidR="0022307D" w:rsidRDefault="00223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07D" w:rsidRDefault="0022307D">
      <w:r>
        <w:separator/>
      </w:r>
    </w:p>
  </w:footnote>
  <w:footnote w:type="continuationSeparator" w:id="1">
    <w:p w:rsidR="0022307D" w:rsidRDefault="002230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2009"/>
    <w:rsid w:val="00097269"/>
    <w:rsid w:val="000A11A8"/>
    <w:rsid w:val="000C5238"/>
    <w:rsid w:val="000D5482"/>
    <w:rsid w:val="000E6D9A"/>
    <w:rsid w:val="000E7EB9"/>
    <w:rsid w:val="000F47FE"/>
    <w:rsid w:val="000F6087"/>
    <w:rsid w:val="00104420"/>
    <w:rsid w:val="00144BAD"/>
    <w:rsid w:val="001650F9"/>
    <w:rsid w:val="001824DD"/>
    <w:rsid w:val="001B2FF7"/>
    <w:rsid w:val="001C014F"/>
    <w:rsid w:val="001D5FCC"/>
    <w:rsid w:val="001E72F7"/>
    <w:rsid w:val="0020567C"/>
    <w:rsid w:val="002159CF"/>
    <w:rsid w:val="0022307D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5C65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74DB"/>
    <w:rsid w:val="004C0398"/>
    <w:rsid w:val="004D7445"/>
    <w:rsid w:val="004E653A"/>
    <w:rsid w:val="004F41A1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A058C"/>
    <w:rsid w:val="005B265C"/>
    <w:rsid w:val="005B3406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73C4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143B8"/>
    <w:rsid w:val="0082233C"/>
    <w:rsid w:val="00840980"/>
    <w:rsid w:val="00850058"/>
    <w:rsid w:val="0086001E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63E96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5C50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28F1"/>
    <w:rsid w:val="00D2317F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Гипертекстовая ссылка"/>
    <w:rsid w:val="0086001E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2023-12-27T08:34:00Z</dcterms:created>
  <dcterms:modified xsi:type="dcterms:W3CDTF">2023-12-27T09:26:00Z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