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27" w:rsidRPr="00FD2B6B" w:rsidRDefault="00C80F27" w:rsidP="00FD2B6B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ПУРДОШАНСКОГО СЕЛЬСКОГО ПОСЕЛЕНИЯ ТЕМНИКОВСКОГО МУНИЦИПАЛЬНОГО РАЙОНА РЕСПУБЛИКИ МОРДОВИЯ</w:t>
      </w:r>
    </w:p>
    <w:p w:rsidR="00C80F27" w:rsidRDefault="00C80F27" w:rsidP="00C80F27">
      <w:pPr>
        <w:jc w:val="center"/>
        <w:rPr>
          <w:sz w:val="28"/>
        </w:rPr>
      </w:pPr>
    </w:p>
    <w:p w:rsidR="00C80F27" w:rsidRDefault="00C80F27" w:rsidP="00C80F27">
      <w:pPr>
        <w:rPr>
          <w:bCs/>
          <w:sz w:val="28"/>
        </w:rPr>
      </w:pPr>
    </w:p>
    <w:p w:rsidR="00C80F27" w:rsidRDefault="00C80F27" w:rsidP="00C80F27">
      <w:pPr>
        <w:jc w:val="center"/>
        <w:rPr>
          <w:b/>
          <w:sz w:val="32"/>
        </w:rPr>
      </w:pPr>
      <w:r>
        <w:rPr>
          <w:b/>
          <w:sz w:val="32"/>
        </w:rPr>
        <w:t xml:space="preserve">ПОСТАНОВЛЕНИЕ </w:t>
      </w:r>
    </w:p>
    <w:p w:rsidR="00C80F27" w:rsidRDefault="00C80F27" w:rsidP="00C80F27">
      <w:pPr>
        <w:jc w:val="center"/>
        <w:rPr>
          <w:b/>
          <w:sz w:val="32"/>
        </w:rPr>
      </w:pPr>
    </w:p>
    <w:p w:rsidR="00C80F27" w:rsidRDefault="00C80F27" w:rsidP="00C80F27">
      <w:pPr>
        <w:jc w:val="both"/>
        <w:rPr>
          <w:sz w:val="28"/>
        </w:rPr>
      </w:pPr>
      <w:r>
        <w:rPr>
          <w:sz w:val="28"/>
        </w:rPr>
        <w:t>от «</w:t>
      </w:r>
      <w:r w:rsidR="0028681F">
        <w:rPr>
          <w:sz w:val="28"/>
        </w:rPr>
        <w:t>15</w:t>
      </w:r>
      <w:r>
        <w:rPr>
          <w:sz w:val="28"/>
        </w:rPr>
        <w:t>»</w:t>
      </w:r>
      <w:r w:rsidR="000D12ED">
        <w:rPr>
          <w:sz w:val="28"/>
        </w:rPr>
        <w:t xml:space="preserve"> января </w:t>
      </w:r>
      <w:r w:rsidR="00C516DC">
        <w:rPr>
          <w:sz w:val="28"/>
        </w:rPr>
        <w:t>2024</w:t>
      </w:r>
      <w:r>
        <w:rPr>
          <w:sz w:val="28"/>
        </w:rPr>
        <w:t xml:space="preserve"> года                                                      </w:t>
      </w:r>
      <w:r w:rsidR="000D12ED">
        <w:rPr>
          <w:sz w:val="28"/>
        </w:rPr>
        <w:t xml:space="preserve">        </w:t>
      </w:r>
      <w:r>
        <w:rPr>
          <w:sz w:val="28"/>
        </w:rPr>
        <w:t xml:space="preserve">            № </w:t>
      </w:r>
      <w:r w:rsidR="000D12ED">
        <w:rPr>
          <w:sz w:val="28"/>
        </w:rPr>
        <w:t>4</w:t>
      </w:r>
    </w:p>
    <w:p w:rsidR="00C80F27" w:rsidRDefault="000D12ED" w:rsidP="00C80F27">
      <w:pPr>
        <w:ind w:left="2880" w:firstLine="1440"/>
        <w:jc w:val="both"/>
        <w:rPr>
          <w:sz w:val="28"/>
        </w:rPr>
      </w:pPr>
      <w:r>
        <w:rPr>
          <w:sz w:val="28"/>
        </w:rPr>
        <w:t xml:space="preserve"> </w:t>
      </w:r>
    </w:p>
    <w:p w:rsidR="00C80F27" w:rsidRDefault="00C80F27" w:rsidP="00C80F27">
      <w:pPr>
        <w:jc w:val="center"/>
        <w:rPr>
          <w:sz w:val="28"/>
        </w:rPr>
      </w:pPr>
      <w:r>
        <w:rPr>
          <w:sz w:val="28"/>
        </w:rPr>
        <w:t xml:space="preserve">с. Пурдошки </w:t>
      </w:r>
    </w:p>
    <w:p w:rsidR="00AA362F" w:rsidRPr="00920CFF" w:rsidRDefault="00094BDD" w:rsidP="00094BDD">
      <w:pPr>
        <w:tabs>
          <w:tab w:val="left" w:pos="0"/>
        </w:tabs>
        <w:jc w:val="both"/>
        <w:rPr>
          <w:sz w:val="28"/>
        </w:rPr>
      </w:pPr>
      <w:r w:rsidRPr="00920CFF">
        <w:rPr>
          <w:sz w:val="28"/>
        </w:rPr>
        <w:tab/>
      </w:r>
    </w:p>
    <w:p w:rsidR="005E7D58" w:rsidRPr="00530210" w:rsidRDefault="00094BDD" w:rsidP="005E7D5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>О</w:t>
      </w:r>
      <w:r w:rsidR="005E7D58"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 w:rsidR="005E7D58"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 w:rsidR="005E7D58"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proofErr w:type="gramStart"/>
      <w:r w:rsidR="007B41E8" w:rsidRPr="007B41E8">
        <w:rPr>
          <w:b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C80F27">
        <w:rPr>
          <w:b/>
          <w:sz w:val="28"/>
          <w:szCs w:val="28"/>
        </w:rPr>
        <w:t xml:space="preserve"> Пурдошанского сельского поселения Темниковск</w:t>
      </w:r>
      <w:r w:rsidR="000D12ED">
        <w:rPr>
          <w:b/>
          <w:sz w:val="28"/>
          <w:szCs w:val="28"/>
        </w:rPr>
        <w:t xml:space="preserve">ого муниципального района </w:t>
      </w:r>
      <w:r w:rsidR="007B41E8" w:rsidRPr="007B41E8">
        <w:rPr>
          <w:b/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C80F27" w:rsidRPr="00C80F27">
        <w:rPr>
          <w:b/>
          <w:sz w:val="28"/>
          <w:szCs w:val="28"/>
        </w:rPr>
        <w:t xml:space="preserve"> </w:t>
      </w:r>
      <w:r w:rsidR="00C80F27">
        <w:rPr>
          <w:b/>
          <w:sz w:val="28"/>
          <w:szCs w:val="28"/>
        </w:rPr>
        <w:t>Пурдошанского сельского поселения Темни</w:t>
      </w:r>
      <w:r w:rsidR="000D12ED">
        <w:rPr>
          <w:b/>
          <w:sz w:val="28"/>
          <w:szCs w:val="28"/>
        </w:rPr>
        <w:t>ковского муниципального района</w:t>
      </w:r>
      <w:r w:rsidR="00C80F27" w:rsidRPr="007B41E8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>Республики Мордовия</w:t>
      </w:r>
    </w:p>
    <w:p w:rsidR="00094BDD" w:rsidRPr="00530210" w:rsidRDefault="00094BDD" w:rsidP="00314DA2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</w:p>
    <w:p w:rsidR="00094BDD" w:rsidRPr="00214EDD" w:rsidRDefault="00094BDD" w:rsidP="00094BDD">
      <w:pPr>
        <w:ind w:firstLine="600"/>
        <w:jc w:val="both"/>
        <w:rPr>
          <w:sz w:val="28"/>
          <w:szCs w:val="28"/>
        </w:rPr>
      </w:pPr>
    </w:p>
    <w:p w:rsidR="00272972" w:rsidRDefault="00464DD7" w:rsidP="0008169B">
      <w:pPr>
        <w:ind w:firstLine="540"/>
        <w:jc w:val="both"/>
        <w:rPr>
          <w:b/>
          <w:sz w:val="28"/>
          <w:szCs w:val="28"/>
        </w:rPr>
      </w:pPr>
      <w:r w:rsidRPr="000B4241">
        <w:rPr>
          <w:sz w:val="28"/>
          <w:szCs w:val="28"/>
        </w:rPr>
        <w:t xml:space="preserve">В соответствии со статьей 219 Бюджетного кодекса Российской </w:t>
      </w:r>
      <w:proofErr w:type="spellStart"/>
      <w:r w:rsidRPr="000B4241">
        <w:rPr>
          <w:sz w:val="28"/>
          <w:szCs w:val="28"/>
        </w:rPr>
        <w:t>Федерации</w:t>
      </w:r>
      <w:r w:rsidR="00782EA3">
        <w:rPr>
          <w:sz w:val="28"/>
          <w:szCs w:val="28"/>
        </w:rPr>
        <w:t>и</w:t>
      </w:r>
      <w:proofErr w:type="spellEnd"/>
      <w:proofErr w:type="gramStart"/>
      <w:r w:rsidR="00782EA3">
        <w:rPr>
          <w:sz w:val="28"/>
          <w:szCs w:val="28"/>
        </w:rPr>
        <w:t xml:space="preserve"> ,</w:t>
      </w:r>
      <w:proofErr w:type="gramEnd"/>
      <w:r w:rsidR="00DD69F4">
        <w:rPr>
          <w:sz w:val="28"/>
          <w:szCs w:val="28"/>
        </w:rPr>
        <w:t xml:space="preserve"> Приказа Министерства финансов Республики Мордовия №205</w:t>
      </w:r>
      <w:r w:rsidR="009E6A43">
        <w:rPr>
          <w:sz w:val="28"/>
          <w:szCs w:val="28"/>
        </w:rPr>
        <w:t xml:space="preserve"> </w:t>
      </w:r>
      <w:r w:rsidR="00DD69F4">
        <w:rPr>
          <w:sz w:val="28"/>
          <w:szCs w:val="28"/>
        </w:rPr>
        <w:t xml:space="preserve">от 28.12.2023 года </w:t>
      </w:r>
      <w:r w:rsidR="00272972">
        <w:rPr>
          <w:sz w:val="28"/>
          <w:szCs w:val="28"/>
        </w:rPr>
        <w:t>«</w:t>
      </w:r>
      <w:r w:rsidR="00272972" w:rsidRPr="00272972">
        <w:rPr>
          <w:sz w:val="28"/>
          <w:szCs w:val="28"/>
        </w:rPr>
        <w:t>О внесении изменений в Порядок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источникам финансирования дефицита республиканского бюджета Республики Мордовия</w:t>
      </w:r>
      <w:r w:rsidR="00272972">
        <w:rPr>
          <w:sz w:val="28"/>
          <w:szCs w:val="28"/>
        </w:rPr>
        <w:t>»</w:t>
      </w:r>
      <w:r w:rsidRPr="000B4241">
        <w:rPr>
          <w:sz w:val="28"/>
          <w:szCs w:val="28"/>
        </w:rPr>
        <w:t xml:space="preserve"> Администрация Пурдошанского сельского поселения Темниковского муниципального района Республики Мордовия </w:t>
      </w:r>
      <w:r w:rsidRPr="000B4241">
        <w:rPr>
          <w:b/>
          <w:sz w:val="28"/>
          <w:szCs w:val="28"/>
        </w:rPr>
        <w:t>постановляет:</w:t>
      </w:r>
      <w:r w:rsidR="00272972" w:rsidRPr="00272972">
        <w:t xml:space="preserve"> </w:t>
      </w:r>
    </w:p>
    <w:p w:rsidR="002F79CE" w:rsidRPr="0081026B" w:rsidRDefault="00094BDD" w:rsidP="0008169B">
      <w:pPr>
        <w:ind w:firstLine="540"/>
        <w:jc w:val="both"/>
        <w:rPr>
          <w:bCs/>
          <w:sz w:val="28"/>
          <w:szCs w:val="28"/>
        </w:rPr>
      </w:pPr>
      <w:r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proofErr w:type="gramStart"/>
      <w:r w:rsidR="0008169B" w:rsidRPr="0008169B"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814751">
        <w:rPr>
          <w:sz w:val="28"/>
          <w:szCs w:val="28"/>
        </w:rPr>
        <w:t xml:space="preserve"> </w:t>
      </w:r>
      <w:r w:rsidR="00814751" w:rsidRPr="00814751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="00814751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814751" w:rsidRPr="00814751">
        <w:rPr>
          <w:sz w:val="28"/>
          <w:szCs w:val="28"/>
        </w:rPr>
        <w:t xml:space="preserve"> Пурдошанского сельского поселения Темниковского муниципального района</w:t>
      </w:r>
      <w:r w:rsidR="00814751">
        <w:rPr>
          <w:b/>
          <w:sz w:val="28"/>
          <w:szCs w:val="28"/>
        </w:rPr>
        <w:t xml:space="preserve">   </w:t>
      </w:r>
      <w:r w:rsidR="00814751" w:rsidRPr="0008169B">
        <w:rPr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утвержденный </w:t>
      </w:r>
      <w:r w:rsidR="00814751">
        <w:rPr>
          <w:sz w:val="28"/>
          <w:szCs w:val="28"/>
        </w:rPr>
        <w:t xml:space="preserve">постановлением </w:t>
      </w:r>
      <w:proofErr w:type="gramStart"/>
      <w:r w:rsidR="00814751">
        <w:rPr>
          <w:sz w:val="28"/>
          <w:szCs w:val="28"/>
        </w:rPr>
        <w:t xml:space="preserve">администрации Пурдошанского сельского поселения Темниковского муниципального района </w:t>
      </w:r>
      <w:r w:rsidR="005E7D58">
        <w:rPr>
          <w:sz w:val="28"/>
          <w:szCs w:val="28"/>
        </w:rPr>
        <w:t xml:space="preserve"> </w:t>
      </w:r>
      <w:r w:rsidR="005E7D58" w:rsidRPr="0038374E">
        <w:rPr>
          <w:bCs/>
          <w:sz w:val="28"/>
          <w:szCs w:val="28"/>
        </w:rPr>
        <w:t>Республики Мордовия</w:t>
      </w:r>
      <w:r w:rsidR="00814751">
        <w:rPr>
          <w:bCs/>
          <w:sz w:val="28"/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30"/>
          <w:attr w:name="Month" w:val="12"/>
          <w:attr w:name="ls" w:val="trans"/>
        </w:smartTagPr>
        <w:r w:rsidR="00814751">
          <w:rPr>
            <w:bCs/>
            <w:sz w:val="28"/>
            <w:szCs w:val="28"/>
          </w:rPr>
          <w:t>30</w:t>
        </w:r>
        <w:r w:rsidR="005E7D58">
          <w:rPr>
            <w:bCs/>
            <w:sz w:val="28"/>
            <w:szCs w:val="28"/>
          </w:rPr>
          <w:t xml:space="preserve"> </w:t>
        </w:r>
        <w:r w:rsidR="00814751">
          <w:rPr>
            <w:bCs/>
            <w:sz w:val="28"/>
            <w:szCs w:val="28"/>
          </w:rPr>
          <w:t xml:space="preserve">декабря </w:t>
        </w:r>
        <w:smartTag w:uri="urn:schemas-microsoft-com:office:smarttags" w:element="metricconverter">
          <w:smartTagPr>
            <w:attr w:name="ProductID" w:val="2021 г"/>
          </w:smartTagPr>
          <w:r w:rsidR="002F79CE">
            <w:rPr>
              <w:bCs/>
              <w:sz w:val="28"/>
              <w:szCs w:val="28"/>
            </w:rPr>
            <w:t>2021 г</w:t>
          </w:r>
        </w:smartTag>
        <w:r w:rsidR="002F79CE">
          <w:rPr>
            <w:bCs/>
            <w:sz w:val="28"/>
            <w:szCs w:val="28"/>
          </w:rPr>
          <w:t>.</w:t>
        </w:r>
      </w:smartTag>
      <w:r w:rsidR="002F79CE">
        <w:rPr>
          <w:bCs/>
          <w:sz w:val="28"/>
          <w:szCs w:val="28"/>
        </w:rPr>
        <w:t xml:space="preserve"> №</w:t>
      </w:r>
      <w:r w:rsidR="002F79CE" w:rsidRPr="00552A71">
        <w:rPr>
          <w:bCs/>
          <w:sz w:val="28"/>
          <w:szCs w:val="28"/>
        </w:rPr>
        <w:t xml:space="preserve"> </w:t>
      </w:r>
      <w:r w:rsidR="00814751">
        <w:rPr>
          <w:bCs/>
          <w:sz w:val="28"/>
          <w:szCs w:val="28"/>
        </w:rPr>
        <w:t>117</w:t>
      </w:r>
      <w:r w:rsidR="002F79CE">
        <w:rPr>
          <w:bCs/>
          <w:sz w:val="28"/>
          <w:szCs w:val="28"/>
        </w:rPr>
        <w:t xml:space="preserve"> «</w:t>
      </w:r>
      <w:r w:rsidR="0008169B" w:rsidRPr="0008169B">
        <w:rPr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бюджета</w:t>
      </w:r>
      <w:r w:rsidR="00814751" w:rsidRPr="00814751">
        <w:rPr>
          <w:sz w:val="28"/>
          <w:szCs w:val="28"/>
        </w:rPr>
        <w:t xml:space="preserve"> Пурдошанского сельского поселения Темниковского муниципального района</w:t>
      </w:r>
      <w:r w:rsidR="00814751">
        <w:rPr>
          <w:b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814751" w:rsidRPr="00814751">
        <w:rPr>
          <w:sz w:val="28"/>
          <w:szCs w:val="28"/>
        </w:rPr>
        <w:t xml:space="preserve"> </w:t>
      </w:r>
      <w:r w:rsidR="00814751" w:rsidRPr="00814751">
        <w:rPr>
          <w:sz w:val="28"/>
          <w:szCs w:val="28"/>
        </w:rPr>
        <w:lastRenderedPageBreak/>
        <w:t>Пурдошанского сельского поселения Темниковского муниципального района</w:t>
      </w:r>
      <w:r w:rsidR="00814751">
        <w:rPr>
          <w:b/>
          <w:sz w:val="28"/>
          <w:szCs w:val="28"/>
        </w:rPr>
        <w:t xml:space="preserve">   </w:t>
      </w:r>
      <w:r w:rsidR="00814751" w:rsidRPr="0008169B">
        <w:rPr>
          <w:sz w:val="28"/>
          <w:szCs w:val="28"/>
        </w:rPr>
        <w:t xml:space="preserve"> </w:t>
      </w:r>
      <w:r w:rsidR="00B35D59">
        <w:rPr>
          <w:bCs/>
          <w:sz w:val="28"/>
          <w:szCs w:val="28"/>
        </w:rPr>
        <w:t>Республики Мордовия»,</w:t>
      </w:r>
      <w:r w:rsidR="00272972">
        <w:rPr>
          <w:bCs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 xml:space="preserve"> </w:t>
      </w:r>
      <w:r w:rsidR="002F79CE" w:rsidRPr="0081026B">
        <w:rPr>
          <w:bCs/>
          <w:sz w:val="28"/>
          <w:szCs w:val="28"/>
        </w:rPr>
        <w:t>следующие изменения:</w:t>
      </w:r>
      <w:proofErr w:type="gramEnd"/>
    </w:p>
    <w:p w:rsidR="0008169B" w:rsidRPr="0008169B" w:rsidRDefault="002F79CE" w:rsidP="007273F4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>В пункте 4: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 w:rsidR="003E3545"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 xml:space="preserve">б) в подпункте 14 слова «реквизитов (номер, дата) документов (договора, </w:t>
      </w:r>
      <w:r w:rsidR="00782EA3">
        <w:rPr>
          <w:bCs/>
          <w:sz w:val="28"/>
          <w:szCs w:val="28"/>
        </w:rPr>
        <w:t xml:space="preserve">муниципального </w:t>
      </w:r>
      <w:r w:rsidRPr="00C420E4">
        <w:rPr>
          <w:bCs/>
          <w:sz w:val="28"/>
          <w:szCs w:val="28"/>
        </w:rPr>
        <w:t xml:space="preserve">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«реквизитов (номер, дата) документов (договора (</w:t>
      </w:r>
      <w:r w:rsidR="00782EA3">
        <w:rPr>
          <w:bCs/>
          <w:sz w:val="28"/>
          <w:szCs w:val="28"/>
        </w:rPr>
        <w:t xml:space="preserve">муниципального </w:t>
      </w:r>
      <w:r w:rsidRPr="00C420E4">
        <w:rPr>
          <w:bCs/>
          <w:sz w:val="28"/>
          <w:szCs w:val="28"/>
        </w:rPr>
        <w:t xml:space="preserve">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(</w:t>
      </w:r>
      <w:r w:rsidR="00782EA3">
        <w:rPr>
          <w:bCs/>
          <w:sz w:val="28"/>
          <w:szCs w:val="28"/>
        </w:rPr>
        <w:t xml:space="preserve">муниципальный </w:t>
      </w:r>
      <w:r w:rsidRPr="00C420E4">
        <w:rPr>
          <w:bCs/>
          <w:sz w:val="28"/>
          <w:szCs w:val="28"/>
        </w:rPr>
        <w:t xml:space="preserve"> контракт), соглашения о предоставлении из республиканского бюджета Республики Мордовия местному бюджету межбюджетного трансферта в форме субсидии, субвенции, иного межбюджетного трансферта, договора (соглашения) о предоставлении субсидии государственному бюджетному или государственному автономному учреждению Республики Мордовия, договора (соглашения) о предоставлении субсидии из республиканского бюджета Республики Мордовия юридическому лицу, индивидуальному предпринимателю или физическому лицу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производителю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товаров, работ, услуг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соглашение), договоров о предоставлении бюджетных инвестиций в соответствии со статьей 80 Бюджетного кодекса Российской Федерации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о предоставлении инвестиций) (при наличии)»;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</w:t>
      </w:r>
      <w:r w:rsidR="0086059C">
        <w:rPr>
          <w:bCs/>
          <w:sz w:val="28"/>
          <w:szCs w:val="28"/>
        </w:rPr>
        <w:t xml:space="preserve"> </w:t>
      </w:r>
      <w:r w:rsidR="0086059C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Pr="00C420E4">
        <w:rPr>
          <w:bCs/>
          <w:sz w:val="28"/>
          <w:szCs w:val="28"/>
        </w:rPr>
        <w:t xml:space="preserve"> Республики Мордовия, и документов, подтверждающих возникновение денежных обязательств получателей средств бюджета</w:t>
      </w:r>
      <w:r w:rsidR="0086059C">
        <w:rPr>
          <w:bCs/>
          <w:sz w:val="28"/>
          <w:szCs w:val="28"/>
        </w:rPr>
        <w:t xml:space="preserve"> </w:t>
      </w:r>
      <w:r w:rsidR="0086059C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 xml:space="preserve">приложением к Порядку </w:t>
      </w:r>
      <w:proofErr w:type="gramStart"/>
      <w:r w:rsidRPr="00B72CFC">
        <w:rPr>
          <w:bCs/>
          <w:sz w:val="28"/>
          <w:szCs w:val="28"/>
        </w:rPr>
        <w:t>учета бюджетных и денежных обязательств получателей средств бюджета</w:t>
      </w:r>
      <w:r w:rsidR="0086059C">
        <w:rPr>
          <w:bCs/>
          <w:sz w:val="28"/>
          <w:szCs w:val="28"/>
        </w:rPr>
        <w:t xml:space="preserve"> </w:t>
      </w:r>
      <w:r w:rsidR="0086059C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="0086059C">
        <w:rPr>
          <w:b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Республики Мордовия, утвержденному </w:t>
      </w:r>
      <w:r w:rsidR="0086059C">
        <w:rPr>
          <w:sz w:val="28"/>
          <w:szCs w:val="28"/>
        </w:rPr>
        <w:t xml:space="preserve">постановлением администрации Пурдошанского сельского поселения Темниковского муниципального района  </w:t>
      </w:r>
      <w:r w:rsidR="0086059C" w:rsidRPr="0038374E">
        <w:rPr>
          <w:bCs/>
          <w:sz w:val="28"/>
          <w:szCs w:val="28"/>
        </w:rPr>
        <w:t>Республики Мордовия</w:t>
      </w:r>
      <w:r w:rsidR="0086059C">
        <w:rPr>
          <w:bCs/>
          <w:sz w:val="28"/>
          <w:szCs w:val="28"/>
        </w:rPr>
        <w:t xml:space="preserve"> от 30 декабря 2021 г. №</w:t>
      </w:r>
      <w:r w:rsidR="0086059C" w:rsidRPr="00552A71">
        <w:rPr>
          <w:bCs/>
          <w:sz w:val="28"/>
          <w:szCs w:val="28"/>
        </w:rPr>
        <w:t xml:space="preserve"> </w:t>
      </w:r>
      <w:r w:rsidR="001A57B4">
        <w:rPr>
          <w:bCs/>
          <w:sz w:val="28"/>
          <w:szCs w:val="28"/>
        </w:rPr>
        <w:t>116</w:t>
      </w:r>
      <w:r w:rsidR="0086059C">
        <w:rPr>
          <w:bCs/>
          <w:sz w:val="28"/>
          <w:szCs w:val="28"/>
        </w:rPr>
        <w:t xml:space="preserve"> «</w:t>
      </w:r>
      <w:r w:rsidR="0086059C" w:rsidRPr="0008169B">
        <w:rPr>
          <w:bCs/>
          <w:sz w:val="28"/>
          <w:szCs w:val="28"/>
        </w:rPr>
        <w:t xml:space="preserve">Об утверждении Порядка санкционирования оплаты </w:t>
      </w:r>
      <w:r w:rsidR="0086059C" w:rsidRPr="0008169B">
        <w:rPr>
          <w:bCs/>
          <w:sz w:val="28"/>
          <w:szCs w:val="28"/>
        </w:rPr>
        <w:lastRenderedPageBreak/>
        <w:t>денежных обязательств получателей средств бюджета</w:t>
      </w:r>
      <w:r w:rsidR="0086059C" w:rsidRPr="00814751">
        <w:rPr>
          <w:sz w:val="28"/>
          <w:szCs w:val="28"/>
        </w:rPr>
        <w:t xml:space="preserve"> Пурдошанского сельского поселения Темниковского муниципального района</w:t>
      </w:r>
      <w:r w:rsidR="0086059C">
        <w:rPr>
          <w:b/>
          <w:sz w:val="28"/>
          <w:szCs w:val="28"/>
        </w:rPr>
        <w:t xml:space="preserve"> </w:t>
      </w:r>
      <w:r w:rsidR="0086059C" w:rsidRPr="0008169B">
        <w:rPr>
          <w:bCs/>
          <w:sz w:val="28"/>
          <w:szCs w:val="28"/>
        </w:rPr>
        <w:t>Республики Мордовия и оплаты денежных обязательств, подлежащих исполнению за счет бюджетных</w:t>
      </w:r>
      <w:proofErr w:type="gramEnd"/>
      <w:r w:rsidR="0086059C" w:rsidRPr="0008169B">
        <w:rPr>
          <w:bCs/>
          <w:sz w:val="28"/>
          <w:szCs w:val="28"/>
        </w:rPr>
        <w:t xml:space="preserve"> </w:t>
      </w:r>
      <w:proofErr w:type="gramStart"/>
      <w:r w:rsidR="0086059C" w:rsidRPr="0008169B">
        <w:rPr>
          <w:bCs/>
          <w:sz w:val="28"/>
          <w:szCs w:val="28"/>
        </w:rPr>
        <w:t>ассигнований по источникам финансирования дефицита бюджета</w:t>
      </w:r>
      <w:r w:rsidR="0086059C" w:rsidRPr="00814751">
        <w:rPr>
          <w:sz w:val="28"/>
          <w:szCs w:val="28"/>
        </w:rPr>
        <w:t xml:space="preserve"> Пурдошанского сельского поселения Темниковского муниципального района</w:t>
      </w:r>
      <w:r w:rsidR="0086059C">
        <w:rPr>
          <w:b/>
          <w:sz w:val="28"/>
          <w:szCs w:val="28"/>
        </w:rPr>
        <w:t xml:space="preserve">   </w:t>
      </w:r>
      <w:r w:rsidR="0086059C" w:rsidRPr="0008169B">
        <w:rPr>
          <w:sz w:val="28"/>
          <w:szCs w:val="28"/>
        </w:rPr>
        <w:t xml:space="preserve"> </w:t>
      </w:r>
      <w:r w:rsidR="0086059C" w:rsidRPr="0008169B">
        <w:rPr>
          <w:bCs/>
          <w:sz w:val="28"/>
          <w:szCs w:val="28"/>
        </w:rPr>
        <w:t>Республики Мордовия</w:t>
      </w:r>
      <w:r w:rsidR="00B72CFC" w:rsidRPr="00B72CFC">
        <w:rPr>
          <w:bCs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(далее соответственно </w:t>
      </w:r>
      <w:r w:rsidR="00FF4EF3" w:rsidRPr="00B72CFC">
        <w:rPr>
          <w:bCs/>
          <w:sz w:val="28"/>
          <w:szCs w:val="28"/>
        </w:rPr>
        <w:t>–</w:t>
      </w:r>
      <w:r w:rsidRPr="00B72CFC">
        <w:rPr>
          <w:bCs/>
          <w:sz w:val="28"/>
          <w:szCs w:val="28"/>
        </w:rPr>
        <w:t xml:space="preserve">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 w:rsidR="00782EA3">
        <w:rPr>
          <w:bCs/>
          <w:sz w:val="28"/>
          <w:szCs w:val="28"/>
        </w:rPr>
        <w:t xml:space="preserve">муниципального </w:t>
      </w:r>
      <w:r w:rsidRPr="00C420E4">
        <w:rPr>
          <w:bCs/>
          <w:sz w:val="28"/>
          <w:szCs w:val="28"/>
        </w:rPr>
        <w:t xml:space="preserve"> контракта), внесения арендной платы по договору (</w:t>
      </w:r>
      <w:r w:rsidR="00782EA3">
        <w:rPr>
          <w:bCs/>
          <w:sz w:val="28"/>
          <w:szCs w:val="28"/>
        </w:rPr>
        <w:t xml:space="preserve">муниципальному </w:t>
      </w:r>
      <w:r w:rsidRPr="00C420E4">
        <w:rPr>
          <w:bCs/>
          <w:sz w:val="28"/>
          <w:szCs w:val="28"/>
        </w:rPr>
        <w:t xml:space="preserve"> контракту), если условиями таких договоров (</w:t>
      </w:r>
      <w:r w:rsidR="00782EA3">
        <w:rPr>
          <w:bCs/>
          <w:sz w:val="28"/>
          <w:szCs w:val="28"/>
        </w:rPr>
        <w:t xml:space="preserve">муниципальных </w:t>
      </w:r>
      <w:r w:rsidRPr="00C420E4">
        <w:rPr>
          <w:bCs/>
          <w:sz w:val="28"/>
          <w:szCs w:val="28"/>
        </w:rPr>
        <w:t>контрактов) не предусмотрено предоставление документов для</w:t>
      </w:r>
      <w:proofErr w:type="gramEnd"/>
      <w:r w:rsidRPr="00C420E4">
        <w:rPr>
          <w:bCs/>
          <w:sz w:val="28"/>
          <w:szCs w:val="28"/>
        </w:rPr>
        <w:t xml:space="preserve"> оплаты денежных обязательств при осуществлении авансовых платежей (внесении арендной платы)</w:t>
      </w:r>
      <w:proofErr w:type="gramStart"/>
      <w:r w:rsidRPr="00C420E4">
        <w:rPr>
          <w:bCs/>
          <w:sz w:val="28"/>
          <w:szCs w:val="28"/>
        </w:rPr>
        <w:t>;»</w:t>
      </w:r>
      <w:proofErr w:type="gramEnd"/>
      <w:r w:rsidR="00FF4EF3">
        <w:rPr>
          <w:bCs/>
          <w:sz w:val="28"/>
          <w:szCs w:val="28"/>
        </w:rPr>
        <w:t>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F4EF3">
        <w:rPr>
          <w:bCs/>
          <w:sz w:val="28"/>
          <w:szCs w:val="28"/>
        </w:rPr>
        <w:t>17) номера лицевого счета не</w:t>
      </w:r>
      <w:r w:rsidR="0086059C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участника бюджетного процесса - получателя денежных средств по Заявке, идентификатора </w:t>
      </w:r>
      <w:r w:rsidR="00782EA3">
        <w:rPr>
          <w:bCs/>
          <w:sz w:val="28"/>
          <w:szCs w:val="28"/>
        </w:rPr>
        <w:t xml:space="preserve">муниципального </w:t>
      </w:r>
      <w:r w:rsidRPr="00FF4EF3">
        <w:rPr>
          <w:bCs/>
          <w:sz w:val="28"/>
          <w:szCs w:val="28"/>
        </w:rPr>
        <w:t xml:space="preserve">контракта (контракта, договора, соглашения), сформированного в соответствии с порядком формирования идентификатора соглашения, </w:t>
      </w:r>
      <w:r w:rsidR="00782EA3">
        <w:rPr>
          <w:bCs/>
          <w:sz w:val="28"/>
          <w:szCs w:val="28"/>
        </w:rPr>
        <w:t xml:space="preserve">муниципального </w:t>
      </w:r>
      <w:r w:rsidRPr="00FF4EF3">
        <w:rPr>
          <w:bCs/>
          <w:sz w:val="28"/>
          <w:szCs w:val="28"/>
        </w:rPr>
        <w:t xml:space="preserve">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</w:t>
      </w:r>
      <w:r w:rsidR="00B72CFC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B72CFC">
        <w:rPr>
          <w:bCs/>
          <w:sz w:val="28"/>
          <w:szCs w:val="28"/>
        </w:rPr>
        <w:t xml:space="preserve"> </w:t>
      </w:r>
      <w:r w:rsidR="00782EA3">
        <w:rPr>
          <w:bCs/>
          <w:sz w:val="28"/>
          <w:szCs w:val="28"/>
        </w:rPr>
        <w:t>муниципального</w:t>
      </w:r>
      <w:r w:rsidRPr="00FF4EF3">
        <w:rPr>
          <w:bCs/>
          <w:sz w:val="28"/>
          <w:szCs w:val="28"/>
        </w:rPr>
        <w:t xml:space="preserve"> контракта (контракта, договора, соглашения)), а также иной информации, необходимой для выполнения условия о казначейском сопровождении платежа, в случае, если платеж подлежит казначейскому сопровождению;</w:t>
      </w:r>
      <w:r>
        <w:rPr>
          <w:bCs/>
          <w:sz w:val="28"/>
          <w:szCs w:val="28"/>
        </w:rPr>
        <w:t>»;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д) </w:t>
      </w:r>
      <w:r w:rsidRPr="00FF4EF3">
        <w:rPr>
          <w:bCs/>
          <w:sz w:val="28"/>
          <w:szCs w:val="28"/>
        </w:rPr>
        <w:t>дополнить подпунктом 18 следующего содержания: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 w:rsidRPr="00FF4EF3">
        <w:rPr>
          <w:bCs/>
          <w:sz w:val="28"/>
          <w:szCs w:val="28"/>
        </w:rPr>
        <w:t xml:space="preserve">«18) уникального номера реестровой записи, идентификатора информации о </w:t>
      </w:r>
      <w:proofErr w:type="gramStart"/>
      <w:r w:rsidRPr="00FF4EF3">
        <w:rPr>
          <w:bCs/>
          <w:sz w:val="28"/>
          <w:szCs w:val="28"/>
        </w:rPr>
        <w:t>документе</w:t>
      </w:r>
      <w:proofErr w:type="gramEnd"/>
      <w:r w:rsidRPr="00FF4EF3">
        <w:rPr>
          <w:bCs/>
          <w:sz w:val="28"/>
          <w:szCs w:val="28"/>
        </w:rPr>
        <w:t xml:space="preserve">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документа о приемке, идентификатор этапа) и указания кода вида реестра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"02" в случае санкционирования расходов, возникающих при оплате договоров (</w:t>
      </w:r>
      <w:r w:rsidR="00782EA3">
        <w:rPr>
          <w:bCs/>
          <w:sz w:val="28"/>
          <w:szCs w:val="28"/>
        </w:rPr>
        <w:t xml:space="preserve">муниципальных </w:t>
      </w:r>
      <w:r w:rsidRPr="00FF4EF3">
        <w:rPr>
          <w:bCs/>
          <w:sz w:val="28"/>
          <w:szCs w:val="28"/>
        </w:rPr>
        <w:t xml:space="preserve">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="001A57B4">
        <w:rPr>
          <w:bCs/>
          <w:sz w:val="28"/>
          <w:szCs w:val="28"/>
        </w:rPr>
        <w:t>»</w:t>
      </w:r>
      <w:r w:rsidRPr="00FF4EF3">
        <w:rPr>
          <w:bCs/>
          <w:sz w:val="28"/>
          <w:szCs w:val="28"/>
        </w:rPr>
        <w:t xml:space="preserve"> реестр контрактов, заключенных заказчиками (далее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реестр</w:t>
      </w:r>
      <w:r w:rsidR="003B5A1F">
        <w:rPr>
          <w:bCs/>
          <w:sz w:val="28"/>
          <w:szCs w:val="28"/>
        </w:rPr>
        <w:t xml:space="preserve"> </w:t>
      </w:r>
      <w:r w:rsidR="001A57B4">
        <w:rPr>
          <w:bCs/>
          <w:sz w:val="28"/>
          <w:szCs w:val="28"/>
        </w:rPr>
        <w:t>контрактов)</w:t>
      </w:r>
      <w:bookmarkStart w:id="0" w:name="_GoBack"/>
      <w:bookmarkEnd w:id="0"/>
      <w:r>
        <w:rPr>
          <w:bCs/>
          <w:sz w:val="28"/>
          <w:szCs w:val="28"/>
        </w:rPr>
        <w:t>.</w:t>
      </w:r>
    </w:p>
    <w:p w:rsidR="00FA0E04" w:rsidRPr="00FA0E04" w:rsidRDefault="00FA0E04" w:rsidP="007273F4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="0086059C" w:rsidRPr="0086059C">
        <w:rPr>
          <w:sz w:val="28"/>
          <w:szCs w:val="28"/>
        </w:rPr>
        <w:t xml:space="preserve"> </w:t>
      </w:r>
      <w:r w:rsidR="0086059C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Pr="00FA0E04">
        <w:rPr>
          <w:bCs/>
          <w:sz w:val="28"/>
          <w:szCs w:val="28"/>
        </w:rPr>
        <w:t xml:space="preserve">, осуществляющим в соответствии с бюджетным законодательством Российской Федерации операции со </w:t>
      </w:r>
      <w:r w:rsidRPr="00FA0E04">
        <w:rPr>
          <w:bCs/>
          <w:sz w:val="28"/>
          <w:szCs w:val="28"/>
        </w:rPr>
        <w:lastRenderedPageBreak/>
        <w:t>средствами бюджета</w:t>
      </w:r>
      <w:r w:rsidR="0086059C" w:rsidRPr="0086059C">
        <w:rPr>
          <w:sz w:val="28"/>
          <w:szCs w:val="28"/>
        </w:rPr>
        <w:t xml:space="preserve"> </w:t>
      </w:r>
      <w:r w:rsidR="0086059C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Pr="00FA0E04">
        <w:rPr>
          <w:bCs/>
          <w:sz w:val="28"/>
          <w:szCs w:val="28"/>
        </w:rPr>
        <w:t xml:space="preserve"> на счетах, открытых им в учреждении Центрального банка Российской Федерации или кредитной организации, а также обособленным подразделениям получателей средств бюджета</w:t>
      </w:r>
      <w:r w:rsidR="00782EA3" w:rsidRPr="00782EA3">
        <w:t xml:space="preserve"> </w:t>
      </w:r>
      <w:r w:rsidR="00782EA3" w:rsidRPr="00782EA3">
        <w:rPr>
          <w:bCs/>
          <w:sz w:val="28"/>
          <w:szCs w:val="28"/>
        </w:rPr>
        <w:t>Пурдошанского сельского поселения Темниковского муниципального района</w:t>
      </w:r>
      <w:r w:rsidRPr="00FA0E04">
        <w:rPr>
          <w:bCs/>
          <w:sz w:val="28"/>
          <w:szCs w:val="28"/>
        </w:rPr>
        <w:t>, не наделенным полномочиями по ведению бюджетного учета.»;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</w:t>
      </w:r>
      <w:r w:rsidR="00800432">
        <w:rPr>
          <w:bCs/>
          <w:sz w:val="28"/>
          <w:szCs w:val="28"/>
        </w:rPr>
        <w:t xml:space="preserve">муниципальных </w:t>
      </w:r>
      <w:r w:rsidRPr="00FA0E04">
        <w:rPr>
          <w:bCs/>
          <w:sz w:val="28"/>
          <w:szCs w:val="28"/>
        </w:rPr>
        <w:t xml:space="preserve"> нужд (далее </w:t>
      </w:r>
      <w:r w:rsidR="00A73653"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="00A73653"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(</w:t>
      </w:r>
      <w:r w:rsidR="00782EA3">
        <w:rPr>
          <w:bCs/>
          <w:sz w:val="28"/>
          <w:szCs w:val="28"/>
        </w:rPr>
        <w:t xml:space="preserve">муниципальный </w:t>
      </w:r>
      <w:r w:rsidRPr="00FA0E04">
        <w:rPr>
          <w:bCs/>
          <w:sz w:val="28"/>
          <w:szCs w:val="28"/>
        </w:rPr>
        <w:t xml:space="preserve">контракт)» исключить; 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в) в части третьей слова «кассовых расходов (кассовых выплат)» заменить словом «перечислений».</w:t>
      </w:r>
    </w:p>
    <w:p w:rsidR="00BE0CEE" w:rsidRPr="00BE0CEE" w:rsidRDefault="00BE0CEE" w:rsidP="007273F4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а) подпункт 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</w:t>
      </w:r>
      <w:r w:rsidR="0086059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превышение размера авансового платежа, указанного в Распоряжении, над суммой авансового платежа по договору (</w:t>
      </w:r>
      <w:r w:rsidR="00782EA3">
        <w:rPr>
          <w:bCs/>
          <w:sz w:val="28"/>
          <w:szCs w:val="28"/>
        </w:rPr>
        <w:t xml:space="preserve">муниципальному </w:t>
      </w:r>
      <w:r w:rsidRPr="00BE0CEE">
        <w:rPr>
          <w:bCs/>
          <w:sz w:val="28"/>
          <w:szCs w:val="28"/>
        </w:rPr>
        <w:t xml:space="preserve"> контракту) (суммой авансового платежа по этапу исполнения договора (</w:t>
      </w:r>
      <w:r w:rsidR="00782EA3">
        <w:rPr>
          <w:bCs/>
          <w:sz w:val="28"/>
          <w:szCs w:val="28"/>
        </w:rPr>
        <w:t xml:space="preserve">муниципального </w:t>
      </w:r>
      <w:r w:rsidRPr="00BE0CEE">
        <w:rPr>
          <w:bCs/>
          <w:sz w:val="28"/>
          <w:szCs w:val="28"/>
        </w:rPr>
        <w:t>контракта) в случае, если договором (</w:t>
      </w:r>
      <w:r w:rsidR="00782EA3">
        <w:rPr>
          <w:bCs/>
          <w:sz w:val="28"/>
          <w:szCs w:val="28"/>
        </w:rPr>
        <w:t xml:space="preserve">муниципальным </w:t>
      </w:r>
      <w:r w:rsidRPr="00BE0CEE">
        <w:rPr>
          <w:bCs/>
          <w:sz w:val="28"/>
          <w:szCs w:val="28"/>
        </w:rPr>
        <w:t xml:space="preserve"> контрактом) предусмотрено его поэтапное исполнение) с учетом ранее осуществленных авансовых платежей;»;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в) абзац первый подпункта 13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</w:t>
      </w:r>
      <w:r w:rsidR="00782EA3">
        <w:rPr>
          <w:bCs/>
          <w:sz w:val="28"/>
          <w:szCs w:val="28"/>
        </w:rPr>
        <w:t xml:space="preserve">муниципальному </w:t>
      </w:r>
      <w:r w:rsidRPr="00BE0CEE">
        <w:rPr>
          <w:bCs/>
          <w:sz w:val="28"/>
          <w:szCs w:val="28"/>
        </w:rPr>
        <w:t>контракту), подлежащему включению в реестр контрактов или реестр контрактов, содержащий государственную тайну, указанных в Распоряжении;»;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«16) соответствие идентификатора договора (</w:t>
      </w:r>
      <w:r w:rsidR="00782EA3">
        <w:rPr>
          <w:bCs/>
          <w:sz w:val="28"/>
          <w:szCs w:val="28"/>
        </w:rPr>
        <w:t xml:space="preserve">муниципального </w:t>
      </w:r>
      <w:r w:rsidRPr="00BE0CEE">
        <w:rPr>
          <w:bCs/>
          <w:sz w:val="28"/>
          <w:szCs w:val="28"/>
        </w:rPr>
        <w:t xml:space="preserve"> контракта), соглашения, договора о предоставлении инвестиций, указанного в Распоряжении, идентификатору, указанному в договоре (</w:t>
      </w:r>
      <w:r w:rsidR="00782EA3">
        <w:rPr>
          <w:bCs/>
          <w:sz w:val="28"/>
          <w:szCs w:val="28"/>
        </w:rPr>
        <w:t xml:space="preserve">муниципальном </w:t>
      </w:r>
      <w:r w:rsidRPr="00BE0CEE">
        <w:rPr>
          <w:bCs/>
          <w:sz w:val="28"/>
          <w:szCs w:val="28"/>
        </w:rPr>
        <w:t xml:space="preserve"> контракте), соглашении, договоре о предоставлении инвестиций (при наличии);»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д) дополнить подпунктами 17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18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следующего содержания: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18) не</w:t>
      </w:r>
      <w:r w:rsidR="0086059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превышение суммы Распоряжения над суммой, указанной в документе, подтверждающем возникновение денежного обязательства.»;</w:t>
      </w:r>
    </w:p>
    <w:p w:rsidR="00361BE8" w:rsidRPr="00361BE8" w:rsidRDefault="00361BE8" w:rsidP="007273F4">
      <w:pPr>
        <w:ind w:firstLine="284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lastRenderedPageBreak/>
        <w:t>4) Часть первую  пункта 7 изложить в следующей редакции:</w:t>
      </w:r>
    </w:p>
    <w:p w:rsidR="00361BE8" w:rsidRDefault="00361BE8" w:rsidP="00361BE8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>7. 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 w:rsidR="0086059C" w:rsidRPr="0086059C">
        <w:rPr>
          <w:sz w:val="28"/>
          <w:szCs w:val="28"/>
        </w:rPr>
        <w:t xml:space="preserve"> </w:t>
      </w:r>
      <w:r w:rsidR="0086059C">
        <w:rPr>
          <w:sz w:val="28"/>
          <w:szCs w:val="28"/>
        </w:rPr>
        <w:t>Пурдошанского сельского поселения Темниковского муниципального района</w:t>
      </w:r>
      <w:r w:rsidRPr="00361BE8">
        <w:rPr>
          <w:bCs/>
          <w:sz w:val="28"/>
          <w:szCs w:val="28"/>
        </w:rPr>
        <w:t xml:space="preserve">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 иную охраняемую законом тайну, документов, указанных в пунктах 1</w:t>
      </w:r>
      <w:r w:rsidR="00B72CF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– </w:t>
      </w:r>
      <w:r w:rsidRPr="00361BE8">
        <w:rPr>
          <w:bCs/>
          <w:sz w:val="28"/>
          <w:szCs w:val="28"/>
        </w:rPr>
        <w:t>1</w:t>
      </w:r>
      <w:r w:rsidR="00B72CFC"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 w:rsidR="00B72CFC"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Перечня.»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>5) В пункте 8 после слов «в орган, осуществляющий открытие и ведение лицевых счетов,»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6) Дополнить пункт</w:t>
      </w:r>
      <w:r>
        <w:rPr>
          <w:sz w:val="28"/>
          <w:szCs w:val="28"/>
        </w:rPr>
        <w:t>ом</w:t>
      </w:r>
      <w:r w:rsidRPr="001B2004">
        <w:rPr>
          <w:sz w:val="28"/>
          <w:szCs w:val="28"/>
        </w:rPr>
        <w:t xml:space="preserve"> 10.1 следующего содержания: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</w:t>
      </w:r>
      <w:r w:rsidR="00800432">
        <w:rPr>
          <w:sz w:val="28"/>
          <w:szCs w:val="28"/>
        </w:rPr>
        <w:t xml:space="preserve">муниципальным </w:t>
      </w:r>
      <w:r w:rsidRPr="001B2004">
        <w:rPr>
          <w:sz w:val="28"/>
          <w:szCs w:val="28"/>
        </w:rPr>
        <w:t xml:space="preserve">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подпунктами 2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8, 13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пункта 4, подпунктами 1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3, 5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13, 16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 пункта 6 настоящего Порядка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единой информационной системы в сфере закупок;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 w:rsidR="00B72CFC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B72CFC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1B2004" w:rsidRPr="00C065E3" w:rsidRDefault="001B2004" w:rsidP="00C065E3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 w:rsidR="00FD1CE0">
        <w:rPr>
          <w:sz w:val="28"/>
          <w:szCs w:val="28"/>
        </w:rPr>
        <w:t>5</w:t>
      </w:r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="00800432">
        <w:rPr>
          <w:sz w:val="28"/>
          <w:szCs w:val="28"/>
        </w:rPr>
        <w:t xml:space="preserve"> Пурдошанского сельского поселения Темниковского муниципального района </w:t>
      </w:r>
      <w:r w:rsidRPr="00C065E3">
        <w:rPr>
          <w:sz w:val="28"/>
          <w:szCs w:val="28"/>
        </w:rPr>
        <w:t>, указанного в денежном обязательстве.».</w:t>
      </w:r>
    </w:p>
    <w:p w:rsidR="00D30B52" w:rsidRPr="00D30B52" w:rsidRDefault="00D30B52" w:rsidP="00D30B52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</w:t>
      </w:r>
      <w:r w:rsidR="0086059C" w:rsidRPr="0086059C">
        <w:rPr>
          <w:sz w:val="28"/>
          <w:szCs w:val="28"/>
        </w:rPr>
        <w:t xml:space="preserve"> </w:t>
      </w:r>
      <w:r w:rsidR="0086059C">
        <w:rPr>
          <w:sz w:val="28"/>
          <w:szCs w:val="28"/>
        </w:rPr>
        <w:lastRenderedPageBreak/>
        <w:t>Пурдошанского сельского поселения Темниковского муниципального района</w:t>
      </w:r>
      <w:r w:rsidRPr="00D30B52">
        <w:rPr>
          <w:sz w:val="28"/>
          <w:szCs w:val="28"/>
        </w:rPr>
        <w:t xml:space="preserve"> с использованием единой информационной системы в сфере закупок.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</w:p>
    <w:p w:rsidR="007032CC" w:rsidRPr="007032CC" w:rsidRDefault="007032CC" w:rsidP="007032CC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094BDD" w:rsidRPr="00FE24D4" w:rsidRDefault="007032CC" w:rsidP="00FD2B6B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7032CC">
        <w:rPr>
          <w:sz w:val="28"/>
          <w:szCs w:val="28"/>
        </w:rPr>
        <w:t xml:space="preserve"> </w:t>
      </w:r>
      <w:r w:rsidR="00C516DC" w:rsidRPr="000B4241">
        <w:rPr>
          <w:sz w:val="28"/>
          <w:szCs w:val="28"/>
        </w:rPr>
        <w:t>Настоящее</w:t>
      </w:r>
      <w:r w:rsidR="00E04078" w:rsidRPr="000B4241">
        <w:rPr>
          <w:sz w:val="28"/>
          <w:szCs w:val="28"/>
        </w:rPr>
        <w:t xml:space="preserve"> </w:t>
      </w:r>
      <w:r w:rsidR="00656679" w:rsidRPr="000B4241">
        <w:rPr>
          <w:sz w:val="28"/>
          <w:szCs w:val="28"/>
        </w:rPr>
        <w:t xml:space="preserve">постановление </w:t>
      </w:r>
      <w:r w:rsidR="00E04078" w:rsidRPr="000B4241">
        <w:rPr>
          <w:sz w:val="28"/>
          <w:szCs w:val="28"/>
        </w:rPr>
        <w:t>вступает в силу с</w:t>
      </w:r>
      <w:r w:rsidR="00FD2B6B" w:rsidRPr="000B4241">
        <w:rPr>
          <w:sz w:val="28"/>
          <w:szCs w:val="28"/>
        </w:rPr>
        <w:t xml:space="preserve"> момента подписания.</w:t>
      </w:r>
    </w:p>
    <w:p w:rsidR="00CA7589" w:rsidRDefault="00CA7589" w:rsidP="00094BDD">
      <w:pPr>
        <w:tabs>
          <w:tab w:val="left" w:pos="-142"/>
        </w:tabs>
        <w:ind w:firstLine="720"/>
        <w:jc w:val="both"/>
        <w:rPr>
          <w:sz w:val="28"/>
        </w:rPr>
      </w:pPr>
    </w:p>
    <w:p w:rsidR="00656679" w:rsidRDefault="00656679" w:rsidP="00CA7589">
      <w:pPr>
        <w:rPr>
          <w:sz w:val="28"/>
          <w:szCs w:val="28"/>
        </w:rPr>
      </w:pPr>
      <w:r>
        <w:rPr>
          <w:sz w:val="28"/>
          <w:szCs w:val="28"/>
        </w:rPr>
        <w:t>Глава Пурдошанского</w:t>
      </w:r>
    </w:p>
    <w:p w:rsidR="0095584B" w:rsidRPr="00656679" w:rsidRDefault="00656679" w:rsidP="00CA7589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  <w:r>
        <w:rPr>
          <w:sz w:val="28"/>
          <w:szCs w:val="28"/>
        </w:rPr>
        <w:t xml:space="preserve"> </w:t>
      </w:r>
    </w:p>
    <w:sectPr w:rsidR="0095584B" w:rsidRPr="00656679" w:rsidSect="006A18B1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F8C" w:rsidRDefault="00DC7F8C">
      <w:r>
        <w:separator/>
      </w:r>
    </w:p>
  </w:endnote>
  <w:endnote w:type="continuationSeparator" w:id="0">
    <w:p w:rsidR="00DC7F8C" w:rsidRDefault="00DC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F8C" w:rsidRDefault="00DC7F8C">
      <w:r>
        <w:separator/>
      </w:r>
    </w:p>
  </w:footnote>
  <w:footnote w:type="continuationSeparator" w:id="0">
    <w:p w:rsidR="00DC7F8C" w:rsidRDefault="00DC7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Default="00C420E4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Pr="00094BDD" w:rsidRDefault="00C420E4">
    <w:pPr>
      <w:pStyle w:val="a5"/>
      <w:jc w:val="right"/>
    </w:pPr>
    <w:r w:rsidRPr="00094BDD">
      <w:fldChar w:fldCharType="begin"/>
    </w:r>
    <w:r w:rsidRPr="00094BDD">
      <w:instrText>PAGE   \* MERGEFORMAT</w:instrText>
    </w:r>
    <w:r w:rsidRPr="00094BDD">
      <w:fldChar w:fldCharType="separate"/>
    </w:r>
    <w:r w:rsidR="001A57B4">
      <w:rPr>
        <w:noProof/>
      </w:rPr>
      <w:t>6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179BF"/>
    <w:rsid w:val="000212FE"/>
    <w:rsid w:val="00021EDE"/>
    <w:rsid w:val="000225AD"/>
    <w:rsid w:val="00024835"/>
    <w:rsid w:val="00024B86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4241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12ED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C2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1A0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57B4"/>
    <w:rsid w:val="001A62FC"/>
    <w:rsid w:val="001A6434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CB3"/>
    <w:rsid w:val="00202D4E"/>
    <w:rsid w:val="00207D04"/>
    <w:rsid w:val="00210302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2972"/>
    <w:rsid w:val="00274A56"/>
    <w:rsid w:val="00275B3F"/>
    <w:rsid w:val="00282651"/>
    <w:rsid w:val="00283FE0"/>
    <w:rsid w:val="002845AF"/>
    <w:rsid w:val="0028681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187"/>
    <w:rsid w:val="0045725D"/>
    <w:rsid w:val="004620BA"/>
    <w:rsid w:val="004626AD"/>
    <w:rsid w:val="00464DD7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4597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3DB8"/>
    <w:rsid w:val="0065656A"/>
    <w:rsid w:val="00656679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1952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2EA3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0432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751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59C"/>
    <w:rsid w:val="00860CC1"/>
    <w:rsid w:val="008615D7"/>
    <w:rsid w:val="00862615"/>
    <w:rsid w:val="00863A33"/>
    <w:rsid w:val="008652B3"/>
    <w:rsid w:val="0086543F"/>
    <w:rsid w:val="008655CD"/>
    <w:rsid w:val="00866F56"/>
    <w:rsid w:val="00867509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081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D510F"/>
    <w:rsid w:val="009E0D46"/>
    <w:rsid w:val="009E2F72"/>
    <w:rsid w:val="009E40B6"/>
    <w:rsid w:val="009E4A79"/>
    <w:rsid w:val="009E52F7"/>
    <w:rsid w:val="009E585A"/>
    <w:rsid w:val="009E662E"/>
    <w:rsid w:val="009E6A43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62F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36D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5D59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6DC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0F27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C79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F03"/>
    <w:rsid w:val="00DA729B"/>
    <w:rsid w:val="00DB0779"/>
    <w:rsid w:val="00DB37B5"/>
    <w:rsid w:val="00DB3A02"/>
    <w:rsid w:val="00DB631C"/>
    <w:rsid w:val="00DB7F93"/>
    <w:rsid w:val="00DC01FF"/>
    <w:rsid w:val="00DC0C21"/>
    <w:rsid w:val="00DC3693"/>
    <w:rsid w:val="00DC7F8C"/>
    <w:rsid w:val="00DD00A4"/>
    <w:rsid w:val="00DD0F26"/>
    <w:rsid w:val="00DD10D7"/>
    <w:rsid w:val="00DD23AD"/>
    <w:rsid w:val="00DD2DCB"/>
    <w:rsid w:val="00DD36EE"/>
    <w:rsid w:val="00DD69F4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4865"/>
    <w:rsid w:val="00E252FB"/>
    <w:rsid w:val="00E260DE"/>
    <w:rsid w:val="00E26135"/>
    <w:rsid w:val="00E26F1A"/>
    <w:rsid w:val="00E27BBD"/>
    <w:rsid w:val="00E30DCB"/>
    <w:rsid w:val="00E32AD4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0F6D"/>
    <w:rsid w:val="00E810B4"/>
    <w:rsid w:val="00E81581"/>
    <w:rsid w:val="00E8171D"/>
    <w:rsid w:val="00E82EFA"/>
    <w:rsid w:val="00E83F76"/>
    <w:rsid w:val="00E84EEA"/>
    <w:rsid w:val="00E85503"/>
    <w:rsid w:val="00E85A48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656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B6B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1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84CEC-2C52-4079-ADC9-69B4623C1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2002</Words>
  <Characters>11417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13393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Администрация</cp:lastModifiedBy>
  <cp:revision>49</cp:revision>
  <cp:lastPrinted>2024-01-29T07:00:00Z</cp:lastPrinted>
  <dcterms:created xsi:type="dcterms:W3CDTF">2023-12-20T06:48:00Z</dcterms:created>
  <dcterms:modified xsi:type="dcterms:W3CDTF">2024-01-29T07:03:00Z</dcterms:modified>
</cp:coreProperties>
</file>