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AB3918" w:rsidRPr="004B0B38" w:rsidRDefault="00AB3918" w:rsidP="00CE5A02">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AB3918" w:rsidRDefault="00AB3918" w:rsidP="00AB3918">
      <w:pPr>
        <w:ind w:firstLine="709"/>
        <w:jc w:val="center"/>
        <w:rPr>
          <w:rFonts w:ascii="Times New Roman" w:hAnsi="Times New Roman"/>
          <w:b/>
          <w:spacing w:val="48"/>
          <w:sz w:val="10"/>
          <w:szCs w:val="10"/>
        </w:rPr>
      </w:pPr>
    </w:p>
    <w:p w:rsidR="00AB3918" w:rsidRPr="004B0B38" w:rsidRDefault="00AB3918" w:rsidP="00AB3918">
      <w:pPr>
        <w:ind w:firstLine="709"/>
        <w:jc w:val="center"/>
        <w:rPr>
          <w:rFonts w:ascii="Times New Roman" w:hAnsi="Times New Roman"/>
          <w:b/>
          <w:spacing w:val="48"/>
          <w:sz w:val="10"/>
          <w:szCs w:val="10"/>
        </w:rPr>
      </w:pPr>
    </w:p>
    <w:p w:rsidR="00AB3918" w:rsidRDefault="00AB3918" w:rsidP="00AB39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CD2AF0" w:rsidRPr="00CD2AF0" w:rsidRDefault="00524353" w:rsidP="00CD2AF0">
      <w:pPr>
        <w:rPr>
          <w:rFonts w:ascii="Times New Roman" w:hAnsi="Times New Roman"/>
          <w:sz w:val="28"/>
          <w:szCs w:val="28"/>
        </w:rPr>
      </w:pPr>
      <w:r>
        <w:rPr>
          <w:rFonts w:ascii="Times New Roman" w:hAnsi="Times New Roman"/>
          <w:sz w:val="28"/>
          <w:szCs w:val="28"/>
        </w:rPr>
        <w:t>12 феврал</w:t>
      </w:r>
      <w:r w:rsidR="00CD2AF0" w:rsidRPr="00CD2AF0">
        <w:rPr>
          <w:rFonts w:ascii="Times New Roman" w:hAnsi="Times New Roman"/>
          <w:sz w:val="28"/>
          <w:szCs w:val="28"/>
        </w:rPr>
        <w:t>я 202</w:t>
      </w:r>
      <w:r>
        <w:rPr>
          <w:rFonts w:ascii="Times New Roman" w:hAnsi="Times New Roman"/>
          <w:sz w:val="28"/>
          <w:szCs w:val="28"/>
        </w:rPr>
        <w:t>4</w:t>
      </w:r>
      <w:r w:rsidR="00CD2AF0" w:rsidRPr="00CD2AF0">
        <w:rPr>
          <w:rFonts w:ascii="Times New Roman" w:hAnsi="Times New Roman"/>
          <w:sz w:val="28"/>
          <w:szCs w:val="28"/>
        </w:rPr>
        <w:t xml:space="preserve"> г.                                                                                               </w:t>
      </w:r>
      <w:r w:rsidR="00270404">
        <w:rPr>
          <w:rFonts w:ascii="Times New Roman" w:hAnsi="Times New Roman"/>
          <w:sz w:val="28"/>
          <w:szCs w:val="28"/>
        </w:rPr>
        <w:t xml:space="preserve">     </w:t>
      </w:r>
      <w:r w:rsidR="00216084">
        <w:rPr>
          <w:rFonts w:ascii="Times New Roman" w:hAnsi="Times New Roman"/>
          <w:sz w:val="28"/>
          <w:szCs w:val="28"/>
        </w:rPr>
        <w:t xml:space="preserve">     </w:t>
      </w:r>
      <w:r w:rsidR="00CD2AF0" w:rsidRPr="00CD2AF0">
        <w:rPr>
          <w:rFonts w:ascii="Times New Roman" w:hAnsi="Times New Roman"/>
          <w:sz w:val="28"/>
          <w:szCs w:val="28"/>
        </w:rPr>
        <w:t xml:space="preserve">№ </w:t>
      </w:r>
      <w:r w:rsidR="00270404">
        <w:rPr>
          <w:rFonts w:ascii="Times New Roman" w:hAnsi="Times New Roman"/>
          <w:sz w:val="28"/>
          <w:szCs w:val="28"/>
        </w:rPr>
        <w:t>1</w:t>
      </w:r>
      <w:r w:rsidR="00216084">
        <w:rPr>
          <w:rFonts w:ascii="Times New Roman" w:hAnsi="Times New Roman"/>
          <w:sz w:val="28"/>
          <w:szCs w:val="28"/>
        </w:rPr>
        <w:t>1</w:t>
      </w:r>
      <w:r w:rsidR="00C81DC8">
        <w:rPr>
          <w:rFonts w:ascii="Times New Roman" w:hAnsi="Times New Roman"/>
          <w:sz w:val="28"/>
          <w:szCs w:val="28"/>
        </w:rPr>
        <w:t>7</w:t>
      </w:r>
    </w:p>
    <w:p w:rsidR="00AB3918" w:rsidRPr="004B0B38" w:rsidRDefault="00AB3918" w:rsidP="00AB3918">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9D7F16" w:rsidRDefault="009D7F16" w:rsidP="009D7F16">
      <w:pPr>
        <w:spacing w:after="0" w:line="240" w:lineRule="auto"/>
        <w:jc w:val="center"/>
        <w:rPr>
          <w:rFonts w:ascii="Times New Roman" w:hAnsi="Times New Roman"/>
          <w:bCs/>
          <w:sz w:val="16"/>
          <w:szCs w:val="16"/>
        </w:rPr>
      </w:pPr>
    </w:p>
    <w:p w:rsidR="00216084" w:rsidRDefault="00216084" w:rsidP="009D7F16">
      <w:pPr>
        <w:spacing w:after="0" w:line="240" w:lineRule="auto"/>
        <w:jc w:val="center"/>
        <w:rPr>
          <w:rFonts w:ascii="Times New Roman" w:hAnsi="Times New Roman"/>
          <w:bCs/>
          <w:sz w:val="16"/>
          <w:szCs w:val="16"/>
        </w:rPr>
      </w:pPr>
    </w:p>
    <w:p w:rsidR="00524353" w:rsidRPr="00524353" w:rsidRDefault="00524353" w:rsidP="00524353">
      <w:pPr>
        <w:spacing w:after="0" w:line="240" w:lineRule="auto"/>
        <w:ind w:firstLine="709"/>
        <w:jc w:val="center"/>
        <w:rPr>
          <w:rFonts w:ascii="Times New Roman" w:hAnsi="Times New Roman"/>
          <w:b/>
          <w:color w:val="000000"/>
          <w:sz w:val="28"/>
          <w:szCs w:val="28"/>
        </w:rPr>
      </w:pPr>
      <w:r w:rsidRPr="00524353">
        <w:rPr>
          <w:rFonts w:ascii="Times New Roman" w:hAnsi="Times New Roman"/>
          <w:b/>
          <w:color w:val="000000"/>
          <w:sz w:val="28"/>
          <w:szCs w:val="28"/>
        </w:rPr>
        <w:t xml:space="preserve">О внесении изменений в решение  Совета депутатов </w:t>
      </w:r>
      <w:r>
        <w:rPr>
          <w:rFonts w:ascii="Times New Roman" w:hAnsi="Times New Roman"/>
          <w:b/>
          <w:color w:val="000000"/>
          <w:sz w:val="28"/>
          <w:szCs w:val="28"/>
        </w:rPr>
        <w:t>Русско-Тювеев</w:t>
      </w:r>
      <w:r w:rsidRPr="00524353">
        <w:rPr>
          <w:rFonts w:ascii="Times New Roman" w:hAnsi="Times New Roman"/>
          <w:b/>
          <w:color w:val="000000"/>
          <w:sz w:val="28"/>
          <w:szCs w:val="28"/>
        </w:rPr>
        <w:t>ского сельского поселения Темниковского муниципального района Республики Мордовия № 1</w:t>
      </w:r>
      <w:r>
        <w:rPr>
          <w:rFonts w:ascii="Times New Roman" w:hAnsi="Times New Roman"/>
          <w:b/>
          <w:color w:val="000000"/>
          <w:sz w:val="28"/>
          <w:szCs w:val="28"/>
        </w:rPr>
        <w:t>40</w:t>
      </w:r>
      <w:r w:rsidRPr="00524353">
        <w:rPr>
          <w:rFonts w:ascii="Times New Roman" w:hAnsi="Times New Roman"/>
          <w:b/>
          <w:color w:val="000000"/>
          <w:sz w:val="28"/>
          <w:szCs w:val="28"/>
        </w:rPr>
        <w:t xml:space="preserve"> от 0</w:t>
      </w:r>
      <w:r>
        <w:rPr>
          <w:rFonts w:ascii="Times New Roman" w:hAnsi="Times New Roman"/>
          <w:b/>
          <w:color w:val="000000"/>
          <w:sz w:val="28"/>
          <w:szCs w:val="28"/>
        </w:rPr>
        <w:t>9</w:t>
      </w:r>
      <w:r w:rsidRPr="00524353">
        <w:rPr>
          <w:rFonts w:ascii="Times New Roman" w:hAnsi="Times New Roman"/>
          <w:b/>
          <w:color w:val="000000"/>
          <w:sz w:val="28"/>
          <w:szCs w:val="28"/>
        </w:rPr>
        <w:t xml:space="preserve"> </w:t>
      </w:r>
      <w:r>
        <w:rPr>
          <w:rFonts w:ascii="Times New Roman" w:hAnsi="Times New Roman"/>
          <w:b/>
          <w:color w:val="000000"/>
          <w:sz w:val="28"/>
          <w:szCs w:val="28"/>
        </w:rPr>
        <w:t>июл</w:t>
      </w:r>
      <w:r w:rsidRPr="00524353">
        <w:rPr>
          <w:rFonts w:ascii="Times New Roman" w:hAnsi="Times New Roman"/>
          <w:b/>
          <w:color w:val="000000"/>
          <w:sz w:val="28"/>
          <w:szCs w:val="28"/>
        </w:rPr>
        <w:t>я 2020 года « Об установлении срока рассрочки оплаты</w:t>
      </w:r>
      <w:r>
        <w:rPr>
          <w:rFonts w:ascii="Times New Roman" w:hAnsi="Times New Roman"/>
          <w:b/>
          <w:color w:val="000000"/>
          <w:sz w:val="28"/>
          <w:szCs w:val="28"/>
        </w:rPr>
        <w:t xml:space="preserve">,  </w:t>
      </w:r>
      <w:r w:rsidRPr="00524353">
        <w:rPr>
          <w:rFonts w:ascii="Times New Roman" w:hAnsi="Times New Roman"/>
          <w:b/>
          <w:color w:val="000000"/>
          <w:sz w:val="28"/>
          <w:szCs w:val="28"/>
        </w:rPr>
        <w:t xml:space="preserve"> приобретаемого субъектами малого и среднего предпринимательства арендуемого ими недвижимого имущества, находящегося в муниципальной собственности  </w:t>
      </w:r>
      <w:r>
        <w:rPr>
          <w:rFonts w:ascii="Times New Roman" w:hAnsi="Times New Roman"/>
          <w:b/>
          <w:color w:val="000000"/>
          <w:sz w:val="28"/>
          <w:szCs w:val="28"/>
        </w:rPr>
        <w:t>Русско-Тювеев</w:t>
      </w:r>
      <w:r w:rsidRPr="00524353">
        <w:rPr>
          <w:rFonts w:ascii="Times New Roman" w:hAnsi="Times New Roman"/>
          <w:b/>
          <w:color w:val="000000"/>
          <w:sz w:val="28"/>
          <w:szCs w:val="28"/>
        </w:rPr>
        <w:t>ского сельского поселения при реализации преимущественного права на приобретение такого имущества»</w:t>
      </w:r>
    </w:p>
    <w:p w:rsidR="00524353" w:rsidRPr="00524353" w:rsidRDefault="00524353" w:rsidP="00524353">
      <w:pPr>
        <w:spacing w:after="0" w:line="240" w:lineRule="auto"/>
        <w:ind w:firstLine="709"/>
        <w:jc w:val="center"/>
        <w:rPr>
          <w:rFonts w:ascii="Times New Roman" w:hAnsi="Times New Roman"/>
          <w:color w:val="000000"/>
          <w:sz w:val="28"/>
          <w:szCs w:val="28"/>
        </w:rPr>
      </w:pPr>
    </w:p>
    <w:p w:rsidR="00524353" w:rsidRPr="00524353" w:rsidRDefault="00524353" w:rsidP="00524353">
      <w:pPr>
        <w:pStyle w:val="a4"/>
        <w:tabs>
          <w:tab w:val="left" w:pos="709"/>
        </w:tabs>
        <w:spacing w:before="0" w:beforeAutospacing="0" w:after="0" w:afterAutospacing="0"/>
        <w:ind w:firstLine="709"/>
        <w:jc w:val="both"/>
        <w:rPr>
          <w:color w:val="000000"/>
          <w:sz w:val="28"/>
          <w:szCs w:val="28"/>
        </w:rPr>
      </w:pPr>
      <w:r>
        <w:rPr>
          <w:color w:val="000000"/>
          <w:sz w:val="28"/>
          <w:szCs w:val="28"/>
        </w:rPr>
        <w:t xml:space="preserve">   </w:t>
      </w:r>
      <w:r w:rsidRPr="00524353">
        <w:rPr>
          <w:color w:val="000000"/>
          <w:sz w:val="28"/>
          <w:szCs w:val="28"/>
        </w:rPr>
        <w:t xml:space="preserve"> В соответствии с частью 1 статьи 5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r>
        <w:rPr>
          <w:color w:val="000000"/>
          <w:sz w:val="28"/>
          <w:szCs w:val="28"/>
        </w:rPr>
        <w:t>э</w:t>
      </w:r>
      <w:r w:rsidRPr="00857A5B">
        <w:rPr>
          <w:sz w:val="28"/>
          <w:szCs w:val="28"/>
        </w:rPr>
        <w:t>кспертн</w:t>
      </w:r>
      <w:r>
        <w:rPr>
          <w:sz w:val="28"/>
          <w:szCs w:val="28"/>
        </w:rPr>
        <w:t>ым</w:t>
      </w:r>
      <w:r w:rsidRPr="00857A5B">
        <w:rPr>
          <w:sz w:val="28"/>
          <w:szCs w:val="28"/>
        </w:rPr>
        <w:t xml:space="preserve"> заключение</w:t>
      </w:r>
      <w:r>
        <w:rPr>
          <w:sz w:val="28"/>
          <w:szCs w:val="28"/>
        </w:rPr>
        <w:t>м</w:t>
      </w:r>
      <w:r w:rsidRPr="00857A5B">
        <w:rPr>
          <w:sz w:val="28"/>
          <w:szCs w:val="28"/>
        </w:rPr>
        <w:t xml:space="preserve"> Министерств</w:t>
      </w:r>
      <w:r>
        <w:rPr>
          <w:sz w:val="28"/>
          <w:szCs w:val="28"/>
        </w:rPr>
        <w:t>а</w:t>
      </w:r>
      <w:r w:rsidRPr="00857A5B">
        <w:rPr>
          <w:sz w:val="28"/>
          <w:szCs w:val="28"/>
        </w:rPr>
        <w:t xml:space="preserve"> Юстиции Республики Мордовия от 27.12.2023 № 04-08-30</w:t>
      </w:r>
      <w:r>
        <w:rPr>
          <w:sz w:val="28"/>
          <w:szCs w:val="28"/>
        </w:rPr>
        <w:t>0,</w:t>
      </w:r>
      <w:r w:rsidRPr="00857A5B">
        <w:rPr>
          <w:sz w:val="28"/>
          <w:szCs w:val="28"/>
        </w:rPr>
        <w:t xml:space="preserve"> </w:t>
      </w:r>
      <w:r w:rsidRPr="00524353">
        <w:rPr>
          <w:color w:val="000000"/>
          <w:sz w:val="28"/>
          <w:szCs w:val="28"/>
        </w:rPr>
        <w:t xml:space="preserve">руководствуясь Уставом </w:t>
      </w:r>
      <w:r>
        <w:rPr>
          <w:color w:val="000000"/>
          <w:sz w:val="28"/>
          <w:szCs w:val="28"/>
        </w:rPr>
        <w:t>Русско-Тювеев</w:t>
      </w:r>
      <w:r w:rsidRPr="00524353">
        <w:rPr>
          <w:color w:val="000000"/>
          <w:sz w:val="28"/>
          <w:szCs w:val="28"/>
        </w:rPr>
        <w:t xml:space="preserve">ского   сельского поселения, Совет депутатов  </w:t>
      </w:r>
      <w:r>
        <w:rPr>
          <w:color w:val="000000"/>
          <w:sz w:val="28"/>
          <w:szCs w:val="28"/>
        </w:rPr>
        <w:t>Русско-Тювеев</w:t>
      </w:r>
      <w:r w:rsidRPr="00524353">
        <w:rPr>
          <w:color w:val="000000"/>
          <w:sz w:val="28"/>
          <w:szCs w:val="28"/>
        </w:rPr>
        <w:t>ского сельского поселения решил:</w:t>
      </w:r>
    </w:p>
    <w:p w:rsidR="00524353" w:rsidRPr="00524353" w:rsidRDefault="00524353" w:rsidP="00524353">
      <w:pPr>
        <w:tabs>
          <w:tab w:val="left" w:pos="709"/>
        </w:tabs>
        <w:spacing w:after="0" w:line="240" w:lineRule="auto"/>
        <w:ind w:firstLine="709"/>
        <w:jc w:val="both"/>
        <w:rPr>
          <w:rFonts w:ascii="Times New Roman" w:hAnsi="Times New Roman"/>
          <w:color w:val="000000"/>
          <w:sz w:val="28"/>
          <w:szCs w:val="28"/>
        </w:rPr>
      </w:pPr>
      <w:r w:rsidRPr="00524353">
        <w:rPr>
          <w:rFonts w:ascii="Times New Roman" w:hAnsi="Times New Roman"/>
          <w:color w:val="000000"/>
          <w:sz w:val="28"/>
          <w:szCs w:val="28"/>
        </w:rPr>
        <w:t xml:space="preserve"> </w:t>
      </w:r>
      <w:r>
        <w:rPr>
          <w:rFonts w:ascii="Times New Roman" w:hAnsi="Times New Roman"/>
          <w:color w:val="000000"/>
          <w:sz w:val="28"/>
          <w:szCs w:val="28"/>
        </w:rPr>
        <w:t xml:space="preserve">  </w:t>
      </w:r>
      <w:r w:rsidRPr="00524353">
        <w:rPr>
          <w:rFonts w:ascii="Times New Roman" w:hAnsi="Times New Roman"/>
          <w:color w:val="000000"/>
          <w:sz w:val="28"/>
          <w:szCs w:val="28"/>
        </w:rPr>
        <w:t>1.</w:t>
      </w:r>
      <w:r>
        <w:rPr>
          <w:rFonts w:ascii="Times New Roman" w:hAnsi="Times New Roman"/>
          <w:color w:val="000000"/>
          <w:sz w:val="28"/>
          <w:szCs w:val="28"/>
        </w:rPr>
        <w:t xml:space="preserve"> </w:t>
      </w:r>
      <w:r w:rsidRPr="00524353">
        <w:rPr>
          <w:rFonts w:ascii="Times New Roman" w:hAnsi="Times New Roman"/>
          <w:color w:val="000000"/>
          <w:sz w:val="28"/>
          <w:szCs w:val="28"/>
        </w:rPr>
        <w:t>Внести изменения</w:t>
      </w:r>
      <w:r w:rsidRPr="00524353">
        <w:rPr>
          <w:rFonts w:ascii="Times New Roman" w:hAnsi="Times New Roman"/>
          <w:sz w:val="28"/>
          <w:szCs w:val="28"/>
        </w:rPr>
        <w:t xml:space="preserve"> </w:t>
      </w:r>
      <w:r w:rsidRPr="00524353">
        <w:rPr>
          <w:rFonts w:ascii="Times New Roman" w:hAnsi="Times New Roman"/>
          <w:color w:val="000000"/>
          <w:sz w:val="28"/>
          <w:szCs w:val="28"/>
        </w:rPr>
        <w:t>в решение</w:t>
      </w:r>
      <w:r>
        <w:rPr>
          <w:rFonts w:ascii="Times New Roman" w:hAnsi="Times New Roman"/>
          <w:color w:val="000000"/>
          <w:sz w:val="28"/>
          <w:szCs w:val="28"/>
        </w:rPr>
        <w:t xml:space="preserve"> </w:t>
      </w:r>
      <w:r w:rsidRPr="00524353">
        <w:rPr>
          <w:rFonts w:ascii="Times New Roman" w:hAnsi="Times New Roman"/>
          <w:color w:val="000000"/>
          <w:sz w:val="28"/>
          <w:szCs w:val="28"/>
        </w:rPr>
        <w:t xml:space="preserve">Совета депутатов </w:t>
      </w:r>
      <w:r>
        <w:rPr>
          <w:rFonts w:ascii="Times New Roman" w:hAnsi="Times New Roman"/>
          <w:color w:val="000000"/>
          <w:sz w:val="28"/>
          <w:szCs w:val="28"/>
        </w:rPr>
        <w:t>Русско-Тювеев</w:t>
      </w:r>
      <w:r w:rsidRPr="00524353">
        <w:rPr>
          <w:rFonts w:ascii="Times New Roman" w:hAnsi="Times New Roman"/>
          <w:color w:val="000000"/>
          <w:sz w:val="28"/>
          <w:szCs w:val="28"/>
        </w:rPr>
        <w:t>ского сельского поселения Темниковского муниципального района Республики Мордовия № 1</w:t>
      </w:r>
      <w:r>
        <w:rPr>
          <w:rFonts w:ascii="Times New Roman" w:hAnsi="Times New Roman"/>
          <w:color w:val="000000"/>
          <w:sz w:val="28"/>
          <w:szCs w:val="28"/>
        </w:rPr>
        <w:t>40</w:t>
      </w:r>
      <w:r w:rsidRPr="00524353">
        <w:rPr>
          <w:rFonts w:ascii="Times New Roman" w:hAnsi="Times New Roman"/>
          <w:color w:val="000000"/>
          <w:sz w:val="28"/>
          <w:szCs w:val="28"/>
        </w:rPr>
        <w:t xml:space="preserve"> от 0</w:t>
      </w:r>
      <w:r>
        <w:rPr>
          <w:rFonts w:ascii="Times New Roman" w:hAnsi="Times New Roman"/>
          <w:color w:val="000000"/>
          <w:sz w:val="28"/>
          <w:szCs w:val="28"/>
        </w:rPr>
        <w:t>9</w:t>
      </w:r>
      <w:r w:rsidRPr="00524353">
        <w:rPr>
          <w:rFonts w:ascii="Times New Roman" w:hAnsi="Times New Roman"/>
          <w:color w:val="000000"/>
          <w:sz w:val="28"/>
          <w:szCs w:val="28"/>
        </w:rPr>
        <w:t xml:space="preserve"> </w:t>
      </w:r>
      <w:r>
        <w:rPr>
          <w:rFonts w:ascii="Times New Roman" w:hAnsi="Times New Roman"/>
          <w:color w:val="000000"/>
          <w:sz w:val="28"/>
          <w:szCs w:val="28"/>
        </w:rPr>
        <w:t>июл</w:t>
      </w:r>
      <w:r w:rsidRPr="00524353">
        <w:rPr>
          <w:rFonts w:ascii="Times New Roman" w:hAnsi="Times New Roman"/>
          <w:color w:val="000000"/>
          <w:sz w:val="28"/>
          <w:szCs w:val="28"/>
        </w:rPr>
        <w:t xml:space="preserve">я 2020 года «Об установлении срока рассрочки оплаты приобретаемого субъектами малого и среднего предпринимательства арендуемого ими недвижимого имущества, находящегося в муниципальной собственности  </w:t>
      </w:r>
      <w:r>
        <w:rPr>
          <w:rFonts w:ascii="Times New Roman" w:hAnsi="Times New Roman"/>
          <w:color w:val="000000"/>
          <w:sz w:val="28"/>
          <w:szCs w:val="28"/>
        </w:rPr>
        <w:t>Русско-Тювеев</w:t>
      </w:r>
      <w:r w:rsidRPr="00524353">
        <w:rPr>
          <w:rFonts w:ascii="Times New Roman" w:hAnsi="Times New Roman"/>
          <w:color w:val="000000"/>
          <w:sz w:val="28"/>
          <w:szCs w:val="28"/>
        </w:rPr>
        <w:t>ского сельского поселения</w:t>
      </w:r>
      <w:r w:rsidR="000525C0">
        <w:rPr>
          <w:rFonts w:ascii="Times New Roman" w:hAnsi="Times New Roman"/>
          <w:color w:val="000000"/>
          <w:sz w:val="28"/>
          <w:szCs w:val="28"/>
        </w:rPr>
        <w:t xml:space="preserve">, </w:t>
      </w:r>
      <w:r w:rsidRPr="00524353">
        <w:rPr>
          <w:rFonts w:ascii="Times New Roman" w:hAnsi="Times New Roman"/>
          <w:color w:val="000000"/>
          <w:sz w:val="28"/>
          <w:szCs w:val="28"/>
        </w:rPr>
        <w:t xml:space="preserve"> при реализации преимущественного права на приобретение такого имущества»</w:t>
      </w:r>
      <w:r>
        <w:rPr>
          <w:rFonts w:ascii="Times New Roman" w:hAnsi="Times New Roman"/>
          <w:color w:val="000000"/>
          <w:sz w:val="28"/>
          <w:szCs w:val="28"/>
        </w:rPr>
        <w:t>,</w:t>
      </w:r>
      <w:r w:rsidRPr="00524353">
        <w:rPr>
          <w:rFonts w:ascii="Times New Roman" w:hAnsi="Times New Roman"/>
          <w:color w:val="000000"/>
          <w:sz w:val="28"/>
          <w:szCs w:val="28"/>
        </w:rPr>
        <w:t xml:space="preserve"> добави</w:t>
      </w:r>
      <w:r>
        <w:rPr>
          <w:rFonts w:ascii="Times New Roman" w:hAnsi="Times New Roman"/>
          <w:color w:val="000000"/>
          <w:sz w:val="28"/>
          <w:szCs w:val="28"/>
        </w:rPr>
        <w:t>в</w:t>
      </w:r>
      <w:r w:rsidRPr="00524353">
        <w:rPr>
          <w:rFonts w:ascii="Times New Roman" w:hAnsi="Times New Roman"/>
          <w:color w:val="000000"/>
          <w:sz w:val="28"/>
          <w:szCs w:val="28"/>
        </w:rPr>
        <w:t xml:space="preserve"> пункт 2 следующего содержания:</w:t>
      </w:r>
    </w:p>
    <w:p w:rsidR="00524353" w:rsidRPr="00524353" w:rsidRDefault="00524353" w:rsidP="00524353">
      <w:pPr>
        <w:pStyle w:val="a4"/>
        <w:spacing w:before="0" w:beforeAutospacing="0" w:after="0" w:afterAutospacing="0"/>
        <w:ind w:firstLine="709"/>
        <w:jc w:val="both"/>
        <w:rPr>
          <w:color w:val="000000"/>
          <w:sz w:val="28"/>
          <w:szCs w:val="28"/>
        </w:rPr>
      </w:pPr>
      <w:r>
        <w:rPr>
          <w:color w:val="000000"/>
          <w:sz w:val="28"/>
          <w:szCs w:val="28"/>
        </w:rPr>
        <w:t xml:space="preserve">   </w:t>
      </w:r>
      <w:r w:rsidRPr="00524353">
        <w:rPr>
          <w:color w:val="000000"/>
          <w:sz w:val="28"/>
          <w:szCs w:val="28"/>
        </w:rPr>
        <w:t xml:space="preserve">Оплата арендуемого имущества, находящегося в государственной или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такого имущества, осуществляется единовременно или в рассрочку посредством ежемесячных или ежеквартальных выплат в равных долях.  </w:t>
      </w:r>
    </w:p>
    <w:p w:rsidR="00524353" w:rsidRPr="00524353" w:rsidRDefault="00524353" w:rsidP="00524353">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Pr="00524353">
        <w:rPr>
          <w:rFonts w:ascii="Times New Roman" w:hAnsi="Times New Roman"/>
          <w:color w:val="000000"/>
          <w:sz w:val="28"/>
          <w:szCs w:val="28"/>
        </w:rPr>
        <w:t xml:space="preserve">Установить, что срок рассрочки оплаты приобретаемого субъектами малого и среднего предпринимательства арендуемого ими движимого имущества, находящегося в муниципальной собственности муниципального образования   </w:t>
      </w:r>
      <w:r>
        <w:rPr>
          <w:rFonts w:ascii="Times New Roman" w:hAnsi="Times New Roman"/>
          <w:color w:val="000000"/>
          <w:sz w:val="28"/>
          <w:szCs w:val="28"/>
        </w:rPr>
        <w:t>Русско-Тювеев</w:t>
      </w:r>
      <w:r w:rsidRPr="00524353">
        <w:rPr>
          <w:rFonts w:ascii="Times New Roman" w:hAnsi="Times New Roman"/>
          <w:color w:val="000000"/>
          <w:sz w:val="28"/>
          <w:szCs w:val="28"/>
        </w:rPr>
        <w:t>ского сельского поселения  при реализации преимущественного права на приобретение такого имущества, составляет 3 (три) года.</w:t>
      </w:r>
    </w:p>
    <w:p w:rsidR="00524353" w:rsidRPr="00524353" w:rsidRDefault="00524353" w:rsidP="00524353">
      <w:pPr>
        <w:pStyle w:val="a4"/>
        <w:spacing w:before="0" w:beforeAutospacing="0" w:after="0" w:afterAutospacing="0"/>
        <w:ind w:firstLine="709"/>
        <w:jc w:val="both"/>
        <w:rPr>
          <w:color w:val="000000"/>
          <w:sz w:val="28"/>
          <w:szCs w:val="28"/>
        </w:rPr>
      </w:pPr>
      <w:r>
        <w:rPr>
          <w:color w:val="000000"/>
          <w:sz w:val="28"/>
          <w:szCs w:val="28"/>
        </w:rPr>
        <w:t xml:space="preserve">   </w:t>
      </w:r>
      <w:r w:rsidRPr="00524353">
        <w:rPr>
          <w:color w:val="000000"/>
          <w:sz w:val="28"/>
          <w:szCs w:val="28"/>
        </w:rPr>
        <w:t xml:space="preserve">Право выбора порядка оплаты (единовременно или в рассрочку) приобретаемого арендуемого имущества, а также срока рассрочки  принадлежит </w:t>
      </w:r>
      <w:r w:rsidRPr="00524353">
        <w:rPr>
          <w:color w:val="000000"/>
          <w:sz w:val="28"/>
          <w:szCs w:val="28"/>
        </w:rPr>
        <w:lastRenderedPageBreak/>
        <w:t>субъекту малого или среднего предпринимательства при реализации преимущественного права на приобретение арендуемого имущества.</w:t>
      </w:r>
    </w:p>
    <w:p w:rsidR="00524353" w:rsidRPr="00524353" w:rsidRDefault="00524353" w:rsidP="00524353">
      <w:pPr>
        <w:pStyle w:val="a4"/>
        <w:spacing w:before="0" w:beforeAutospacing="0" w:after="0" w:afterAutospacing="0"/>
        <w:ind w:firstLine="709"/>
        <w:jc w:val="both"/>
        <w:rPr>
          <w:color w:val="000000"/>
          <w:sz w:val="28"/>
          <w:szCs w:val="28"/>
        </w:rPr>
      </w:pPr>
      <w:r>
        <w:rPr>
          <w:color w:val="000000"/>
          <w:sz w:val="28"/>
          <w:szCs w:val="28"/>
        </w:rPr>
        <w:t xml:space="preserve">  </w:t>
      </w:r>
      <w:r w:rsidRPr="00524353">
        <w:rPr>
          <w:color w:val="000000"/>
          <w:sz w:val="28"/>
          <w:szCs w:val="28"/>
        </w:rPr>
        <w:t xml:space="preserve">На сумму денежных средств, по уплате которой предоставляется рассрочка, производится начисление процентов исходя из ставки, равной одной трети ставки рефинансирования Центрального банка Российской Федерации, действующей на дату опубликования объявления о продаже арендуемого имущества. </w:t>
      </w:r>
    </w:p>
    <w:p w:rsidR="00524353" w:rsidRPr="00524353" w:rsidRDefault="00524353" w:rsidP="00524353">
      <w:pPr>
        <w:pStyle w:val="a4"/>
        <w:spacing w:before="0" w:beforeAutospacing="0" w:after="0" w:afterAutospacing="0"/>
        <w:ind w:firstLine="709"/>
        <w:jc w:val="both"/>
        <w:rPr>
          <w:color w:val="000000"/>
          <w:sz w:val="28"/>
          <w:szCs w:val="28"/>
        </w:rPr>
      </w:pPr>
      <w:r>
        <w:rPr>
          <w:color w:val="000000"/>
          <w:sz w:val="28"/>
          <w:szCs w:val="28"/>
        </w:rPr>
        <w:t xml:space="preserve">  </w:t>
      </w:r>
      <w:r w:rsidRPr="00524353">
        <w:rPr>
          <w:color w:val="000000"/>
          <w:sz w:val="28"/>
          <w:szCs w:val="28"/>
        </w:rPr>
        <w:t xml:space="preserve">Оплата приобретаемого в рассрочку арендуемого имущества может быть осуществлена досрочно на основании решения покупателя. </w:t>
      </w:r>
    </w:p>
    <w:p w:rsidR="00524353" w:rsidRPr="00524353" w:rsidRDefault="00524353" w:rsidP="00524353">
      <w:pPr>
        <w:pStyle w:val="a4"/>
        <w:spacing w:before="0" w:beforeAutospacing="0" w:after="0" w:afterAutospacing="0"/>
        <w:ind w:firstLine="709"/>
        <w:jc w:val="both"/>
        <w:rPr>
          <w:color w:val="000000"/>
          <w:sz w:val="28"/>
          <w:szCs w:val="28"/>
        </w:rPr>
      </w:pPr>
      <w:r>
        <w:rPr>
          <w:color w:val="000000"/>
          <w:sz w:val="28"/>
          <w:szCs w:val="28"/>
        </w:rPr>
        <w:t xml:space="preserve">   </w:t>
      </w:r>
      <w:r w:rsidRPr="00524353">
        <w:rPr>
          <w:color w:val="000000"/>
          <w:sz w:val="28"/>
          <w:szCs w:val="28"/>
        </w:rPr>
        <w:t xml:space="preserve">В случае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 </w:t>
      </w:r>
    </w:p>
    <w:p w:rsidR="00524353" w:rsidRPr="00524353" w:rsidRDefault="00524353" w:rsidP="00524353">
      <w:pPr>
        <w:pStyle w:val="a4"/>
        <w:spacing w:before="0" w:beforeAutospacing="0" w:after="0" w:afterAutospacing="0"/>
        <w:ind w:firstLine="709"/>
        <w:jc w:val="both"/>
        <w:rPr>
          <w:color w:val="000000"/>
          <w:sz w:val="28"/>
          <w:szCs w:val="28"/>
        </w:rPr>
      </w:pPr>
      <w:r>
        <w:rPr>
          <w:color w:val="000000"/>
          <w:sz w:val="28"/>
          <w:szCs w:val="28"/>
        </w:rPr>
        <w:t xml:space="preserve">    </w:t>
      </w:r>
      <w:r w:rsidRPr="00524353">
        <w:rPr>
          <w:color w:val="000000"/>
          <w:sz w:val="28"/>
          <w:szCs w:val="28"/>
        </w:rPr>
        <w:t xml:space="preserve">В случае приобретения субъектом малого или среднего предпринимательства арендуемого имущества в рассрочку продавец обязан в течение тридцати дней со дня обращения субъекта малого или среднего предпринимательства заключить дополнительное соглашение к договору купли-продажи недвижимого имущества, заключенному до принятия в 2024 году администрацией </w:t>
      </w:r>
      <w:r>
        <w:rPr>
          <w:color w:val="000000"/>
          <w:sz w:val="28"/>
          <w:szCs w:val="28"/>
        </w:rPr>
        <w:t>Русско-Тювеев</w:t>
      </w:r>
      <w:r w:rsidRPr="00524353">
        <w:rPr>
          <w:color w:val="000000"/>
          <w:sz w:val="28"/>
          <w:szCs w:val="28"/>
        </w:rPr>
        <w:t xml:space="preserve">ского сельского поселения Темниковского муниципального района Республики Мордовия в соответствии со статьей 11 Федерального закона от 21 декабря 1994 года N 68-ФЗ "О защите населения и территорий от чрезвычайных ситуаций природного и техногенного характера" решения о введении режима повышенной готовности или чрезвычайной ситуации на территории </w:t>
      </w:r>
      <w:r>
        <w:rPr>
          <w:color w:val="000000"/>
          <w:sz w:val="28"/>
          <w:szCs w:val="28"/>
        </w:rPr>
        <w:t>Русско-Тювеев</w:t>
      </w:r>
      <w:r w:rsidRPr="00524353">
        <w:rPr>
          <w:color w:val="000000"/>
          <w:sz w:val="28"/>
          <w:szCs w:val="28"/>
        </w:rPr>
        <w:t>ского сельского поселения Такое дополнительное соглашение должно предусматривать отсрочку уплаты платежей, предусмотренных в 2024 году, на срок от шести до двенадцати месяцев (далее - отсрочка). Проценты, предусмотренные частью 3 настоящей статьи, на сумму денежных средств, по уплате которой предоставляется отсрочка, в период предоставления отсрочки не начисляются. Штрафы, неустойки или иные меры ответственности в связи с несоблюдением субъектом малого или среднего предпринимательства изначально установленных договором купли-продажи недвижимого имущества порядка и сроков внесения платы за приобретаемое в рассрочку арендуемое имущество, в том числе в случаях, если такие меры предусмотрены договором, в период предоставления отсрочки не применяются. Установление дополнительных платежей, подлежащих уплате субъектом малого или среднего предпринимательства в связи с предоставлением отсрочки, в том числе за заключение дополнительного соглашения, указанного в настоящей части, не допускается.</w:t>
      </w:r>
    </w:p>
    <w:p w:rsidR="00524353" w:rsidRPr="00524353" w:rsidRDefault="000525C0" w:rsidP="000525C0">
      <w:pPr>
        <w:pStyle w:val="a4"/>
        <w:spacing w:before="0" w:beforeAutospacing="0" w:after="0" w:afterAutospacing="0"/>
        <w:jc w:val="both"/>
        <w:rPr>
          <w:color w:val="000000"/>
          <w:sz w:val="28"/>
          <w:szCs w:val="28"/>
        </w:rPr>
      </w:pPr>
      <w:r>
        <w:rPr>
          <w:color w:val="000000"/>
          <w:sz w:val="28"/>
          <w:szCs w:val="28"/>
        </w:rPr>
        <w:t xml:space="preserve">        </w:t>
      </w:r>
      <w:r w:rsidR="00524353" w:rsidRPr="00524353">
        <w:rPr>
          <w:color w:val="000000"/>
          <w:sz w:val="28"/>
          <w:szCs w:val="28"/>
        </w:rPr>
        <w:t xml:space="preserve">Стоимость неотделимых улучшений арендуемого имущества засчитывается в счет оплаты приобретаемого арендуемого имущества в случае, если указанные улучшения осуществлены с согласия арендодателей. </w:t>
      </w:r>
    </w:p>
    <w:p w:rsidR="00524353" w:rsidRPr="00524353" w:rsidRDefault="00524353" w:rsidP="00524353">
      <w:pPr>
        <w:pStyle w:val="a4"/>
        <w:spacing w:before="0" w:beforeAutospacing="0" w:after="0" w:afterAutospacing="0"/>
        <w:ind w:firstLine="709"/>
        <w:jc w:val="both"/>
        <w:rPr>
          <w:color w:val="000000"/>
          <w:sz w:val="28"/>
          <w:szCs w:val="28"/>
        </w:rPr>
      </w:pPr>
      <w:r w:rsidRPr="00524353">
        <w:rPr>
          <w:color w:val="000000"/>
          <w:sz w:val="28"/>
          <w:szCs w:val="28"/>
        </w:rPr>
        <w:t>2.  Пункт 2 изложить в следующей редакции: Настоящее решение вступает в силу после дня его официального опубликования (обнародования).</w:t>
      </w:r>
    </w:p>
    <w:p w:rsidR="00524353" w:rsidRPr="00524353" w:rsidRDefault="00524353" w:rsidP="00524353">
      <w:pPr>
        <w:pStyle w:val="a4"/>
        <w:spacing w:before="0" w:beforeAutospacing="0" w:after="0" w:afterAutospacing="0"/>
        <w:ind w:firstLine="709"/>
        <w:rPr>
          <w:color w:val="000000"/>
          <w:sz w:val="28"/>
          <w:szCs w:val="28"/>
        </w:rPr>
      </w:pPr>
      <w:r w:rsidRPr="00524353">
        <w:rPr>
          <w:color w:val="000000"/>
          <w:sz w:val="28"/>
          <w:szCs w:val="28"/>
        </w:rPr>
        <w:t>3. Контроль за исполнением настоящего решения оставляю за собой.</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jc w:val="both"/>
        <w:rPr>
          <w:rFonts w:ascii="Times New Roman" w:hAnsi="Times New Roman"/>
          <w:sz w:val="28"/>
          <w:szCs w:val="28"/>
          <w:lang w:eastAsia="ar-SA"/>
        </w:rPr>
      </w:pPr>
      <w:r w:rsidRPr="00216084">
        <w:rPr>
          <w:rFonts w:ascii="Times New Roman" w:hAnsi="Times New Roman"/>
          <w:sz w:val="28"/>
          <w:szCs w:val="28"/>
          <w:lang w:eastAsia="ar-SA"/>
        </w:rPr>
        <w:t>Глава Русско-Тювеевского</w:t>
      </w:r>
    </w:p>
    <w:p w:rsidR="00270404" w:rsidRPr="00216084" w:rsidRDefault="00216084" w:rsidP="000525C0">
      <w:pPr>
        <w:spacing w:after="0" w:line="240" w:lineRule="auto"/>
        <w:jc w:val="both"/>
        <w:rPr>
          <w:color w:val="000000"/>
          <w:sz w:val="28"/>
          <w:szCs w:val="28"/>
        </w:rPr>
      </w:pPr>
      <w:r w:rsidRPr="00216084">
        <w:rPr>
          <w:rFonts w:ascii="Times New Roman" w:hAnsi="Times New Roman"/>
          <w:sz w:val="28"/>
          <w:szCs w:val="28"/>
          <w:lang w:eastAsia="ar-SA"/>
        </w:rPr>
        <w:t xml:space="preserve">сельского поселения                                                                              Бондарчук О.И.  </w:t>
      </w:r>
    </w:p>
    <w:sectPr w:rsidR="00270404" w:rsidRPr="00216084" w:rsidSect="00CE5A02">
      <w:headerReference w:type="default" r:id="rId7"/>
      <w:pgSz w:w="11907" w:h="16840" w:code="9"/>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15AC" w:rsidRDefault="009015AC" w:rsidP="00494423">
      <w:pPr>
        <w:spacing w:after="0" w:line="240" w:lineRule="auto"/>
      </w:pPr>
      <w:r>
        <w:separator/>
      </w:r>
    </w:p>
  </w:endnote>
  <w:endnote w:type="continuationSeparator" w:id="1">
    <w:p w:rsidR="009015AC" w:rsidRDefault="009015AC"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15AC" w:rsidRDefault="009015AC" w:rsidP="00494423">
      <w:pPr>
        <w:spacing w:after="0" w:line="240" w:lineRule="auto"/>
      </w:pPr>
      <w:r>
        <w:separator/>
      </w:r>
    </w:p>
  </w:footnote>
  <w:footnote w:type="continuationSeparator" w:id="1">
    <w:p w:rsidR="009015AC" w:rsidRDefault="009015AC"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918" w:rsidRDefault="00AB391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5C0"/>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84"/>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404"/>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353"/>
    <w:rsid w:val="00524FE6"/>
    <w:rsid w:val="00527488"/>
    <w:rsid w:val="00531E5B"/>
    <w:rsid w:val="00534D16"/>
    <w:rsid w:val="0053683B"/>
    <w:rsid w:val="00541866"/>
    <w:rsid w:val="00541A82"/>
    <w:rsid w:val="005445DE"/>
    <w:rsid w:val="00544E89"/>
    <w:rsid w:val="0055148A"/>
    <w:rsid w:val="00551607"/>
    <w:rsid w:val="00552B48"/>
    <w:rsid w:val="00552FB1"/>
    <w:rsid w:val="00556DF2"/>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80"/>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15AC"/>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F113B"/>
    <w:rsid w:val="009F38EC"/>
    <w:rsid w:val="009F53B9"/>
    <w:rsid w:val="00A1209A"/>
    <w:rsid w:val="00A158BA"/>
    <w:rsid w:val="00A216E6"/>
    <w:rsid w:val="00A24EF2"/>
    <w:rsid w:val="00A371C4"/>
    <w:rsid w:val="00A4278C"/>
    <w:rsid w:val="00A4361D"/>
    <w:rsid w:val="00A50308"/>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2825"/>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1DC8"/>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3E02"/>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4F"/>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6FD8"/>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4E86"/>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641F"/>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0FF74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2</Pages>
  <Words>854</Words>
  <Characters>4870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5713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7</cp:revision>
  <cp:lastPrinted>2022-12-01T13:43:00Z</cp:lastPrinted>
  <dcterms:created xsi:type="dcterms:W3CDTF">2023-11-09T09:23:00Z</dcterms:created>
  <dcterms:modified xsi:type="dcterms:W3CDTF">2024-02-13T08:13:00Z</dcterms:modified>
</cp:coreProperties>
</file>