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6D6652">
      <w:pPr>
        <w:ind w:firstLine="0"/>
        <w:rPr>
          <w:sz w:val="28"/>
          <w:szCs w:val="28"/>
        </w:rPr>
      </w:pPr>
      <w:r>
        <w:rPr>
          <w:sz w:val="28"/>
          <w:szCs w:val="28"/>
        </w:rPr>
        <w:t>0</w:t>
      </w:r>
      <w:r w:rsidR="00E644E3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="00317AA0">
        <w:rPr>
          <w:sz w:val="28"/>
          <w:szCs w:val="28"/>
        </w:rPr>
        <w:t>февраля</w:t>
      </w:r>
      <w:r w:rsidR="00664828">
        <w:rPr>
          <w:sz w:val="28"/>
          <w:szCs w:val="28"/>
        </w:rPr>
        <w:t xml:space="preserve"> 202</w:t>
      </w:r>
      <w:r w:rsidR="00317AA0">
        <w:rPr>
          <w:sz w:val="28"/>
          <w:szCs w:val="28"/>
        </w:rPr>
        <w:t>4</w:t>
      </w:r>
      <w:r w:rsidR="00664828">
        <w:rPr>
          <w:sz w:val="28"/>
          <w:szCs w:val="28"/>
        </w:rPr>
        <w:t xml:space="preserve"> г. </w:t>
      </w:r>
      <w:r w:rsidR="00664828">
        <w:rPr>
          <w:sz w:val="28"/>
          <w:szCs w:val="28"/>
        </w:rPr>
        <w:tab/>
      </w:r>
      <w:r w:rsidR="00B5329C">
        <w:rPr>
          <w:sz w:val="28"/>
          <w:szCs w:val="28"/>
        </w:rPr>
        <w:t xml:space="preserve">             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r w:rsidR="00317AA0">
        <w:rPr>
          <w:sz w:val="28"/>
          <w:szCs w:val="28"/>
        </w:rPr>
        <w:t>2</w:t>
      </w:r>
      <w:r w:rsidR="00E644E3">
        <w:rPr>
          <w:sz w:val="28"/>
          <w:szCs w:val="28"/>
        </w:rPr>
        <w:t>3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0C7879" w:rsidRPr="000C7879" w:rsidRDefault="000C7879" w:rsidP="000C7879">
      <w:pPr>
        <w:ind w:firstLine="709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0C7879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</w:t>
      </w:r>
      <w:r w:rsidRPr="000C7879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Положения о порядке и размерах возмещения расходов, связанных со служебными командировками, </w:t>
      </w:r>
      <w:r w:rsidRPr="000C7879">
        <w:rPr>
          <w:rFonts w:ascii="Times New Roman" w:hAnsi="Times New Roman" w:cs="Times New Roman"/>
          <w:b/>
          <w:bCs/>
          <w:kern w:val="36"/>
          <w:sz w:val="28"/>
          <w:szCs w:val="28"/>
        </w:rPr>
        <w:t>работникам,</w:t>
      </w:r>
      <w:bookmarkStart w:id="0" w:name="_Hlk156907099"/>
      <w:r w:rsidRPr="000C7879">
        <w:rPr>
          <w:rFonts w:ascii="Times New Roman" w:hAnsi="Times New Roman" w:cs="Times New Roman"/>
          <w:b/>
          <w:bCs/>
          <w:kern w:val="36"/>
          <w:sz w:val="28"/>
          <w:szCs w:val="28"/>
        </w:rPr>
        <w:t xml:space="preserve"> замещающим муниципальные должности  и должности муниципальной службы,</w:t>
      </w:r>
      <w:bookmarkEnd w:id="0"/>
      <w:r w:rsidRPr="000C7879">
        <w:rPr>
          <w:rFonts w:ascii="Times New Roman" w:hAnsi="Times New Roman" w:cs="Times New Roman"/>
          <w:b/>
          <w:bCs/>
          <w:kern w:val="36"/>
          <w:sz w:val="28"/>
          <w:szCs w:val="28"/>
        </w:rPr>
        <w:t xml:space="preserve"> в органах местного самоуправления </w:t>
      </w:r>
      <w:bookmarkStart w:id="1" w:name="_Hlk156903733"/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Русско-Тюв</w:t>
      </w:r>
      <w:r w:rsidRPr="000C7879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еевского сельского поселения </w:t>
      </w:r>
      <w:bookmarkEnd w:id="1"/>
      <w:r w:rsidRPr="000C7879">
        <w:rPr>
          <w:rFonts w:ascii="Times New Roman" w:hAnsi="Times New Roman" w:cs="Times New Roman"/>
          <w:b/>
          <w:bCs/>
          <w:color w:val="26282F"/>
          <w:sz w:val="28"/>
          <w:szCs w:val="28"/>
        </w:rPr>
        <w:t>Темниковского муниципального района Республики Мордовия</w:t>
      </w:r>
    </w:p>
    <w:p w:rsidR="000C7879" w:rsidRPr="000C7879" w:rsidRDefault="000C7879" w:rsidP="000C787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C7879" w:rsidRPr="000C7879" w:rsidRDefault="000C7879" w:rsidP="000C787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C7879" w:rsidRPr="000C7879" w:rsidRDefault="000C7879" w:rsidP="000C787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C7879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7" w:history="1">
        <w:r w:rsidRPr="000C7879">
          <w:rPr>
            <w:rFonts w:ascii="Times New Roman" w:hAnsi="Times New Roman" w:cs="Times New Roman"/>
            <w:sz w:val="28"/>
            <w:szCs w:val="28"/>
          </w:rPr>
          <w:t>Трудовым кодексом</w:t>
        </w:r>
      </w:hyperlink>
      <w:r w:rsidRPr="000C7879">
        <w:rPr>
          <w:rFonts w:ascii="Times New Roman" w:hAnsi="Times New Roman" w:cs="Times New Roman"/>
          <w:sz w:val="28"/>
          <w:szCs w:val="28"/>
        </w:rPr>
        <w:t xml:space="preserve"> Российской Федерации, </w:t>
      </w:r>
      <w:hyperlink r:id="rId8" w:history="1">
        <w:r w:rsidRPr="000C7879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0C7879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13 октября 2008 г. № 749 "Об особенностях направления работников в служебные командировки" администрация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Русско-Тюв</w:t>
      </w:r>
      <w:r w:rsidRPr="000C787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еевского сельского поселения</w:t>
      </w:r>
      <w:r w:rsidRPr="000C7879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</w:t>
      </w:r>
      <w:r w:rsidRPr="000C7879">
        <w:rPr>
          <w:rFonts w:ascii="Times New Roman" w:hAnsi="Times New Roman" w:cs="Times New Roman"/>
          <w:sz w:val="28"/>
          <w:szCs w:val="28"/>
        </w:rPr>
        <w:t>Темниковского муниципального района п о с т а н о в л я е т:</w:t>
      </w:r>
    </w:p>
    <w:p w:rsidR="000C7879" w:rsidRPr="000C7879" w:rsidRDefault="000C7879" w:rsidP="000C7879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" w:name="sub_1"/>
      <w:r w:rsidRPr="000C7879">
        <w:rPr>
          <w:rFonts w:ascii="Times New Roman" w:hAnsi="Times New Roman" w:cs="Times New Roman"/>
          <w:sz w:val="28"/>
          <w:szCs w:val="28"/>
        </w:rPr>
        <w:t xml:space="preserve">1. Утвердить прилагаемое </w:t>
      </w:r>
      <w:hyperlink w:anchor="sub_1000" w:history="1">
        <w:r w:rsidRPr="000C7879">
          <w:rPr>
            <w:rFonts w:ascii="Times New Roman" w:hAnsi="Times New Roman" w:cs="Times New Roman"/>
            <w:sz w:val="28"/>
            <w:szCs w:val="28"/>
          </w:rPr>
          <w:t>Положение</w:t>
        </w:r>
      </w:hyperlink>
      <w:r w:rsidRPr="000C7879">
        <w:rPr>
          <w:rFonts w:ascii="Times New Roman" w:hAnsi="Times New Roman" w:cs="Times New Roman"/>
          <w:sz w:val="28"/>
          <w:szCs w:val="28"/>
        </w:rPr>
        <w:t xml:space="preserve"> о порядке и размерах возмещения расходов, связанных со служебными командировками, работникам, </w:t>
      </w:r>
      <w:r w:rsidRPr="000C7879">
        <w:rPr>
          <w:rFonts w:ascii="Times New Roman" w:hAnsi="Times New Roman" w:cs="Times New Roman"/>
          <w:bCs/>
          <w:kern w:val="36"/>
          <w:sz w:val="28"/>
          <w:szCs w:val="28"/>
        </w:rPr>
        <w:t>замещающим муниципальные должности  и должности муниципальной службы,</w:t>
      </w:r>
      <w:r w:rsidRPr="000C7879">
        <w:rPr>
          <w:rFonts w:ascii="Times New Roman" w:hAnsi="Times New Roman" w:cs="Times New Roman"/>
          <w:sz w:val="28"/>
          <w:szCs w:val="28"/>
        </w:rPr>
        <w:t xml:space="preserve"> в органах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Русско-Тюв</w:t>
      </w:r>
      <w:r w:rsidRPr="000C7879">
        <w:rPr>
          <w:rFonts w:ascii="Times New Roman" w:hAnsi="Times New Roman" w:cs="Times New Roman"/>
          <w:sz w:val="28"/>
          <w:szCs w:val="28"/>
        </w:rPr>
        <w:t>еевского</w:t>
      </w:r>
      <w:r w:rsidRPr="000C7879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сельского поселения </w:t>
      </w:r>
      <w:r w:rsidRPr="000C7879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Мордовия.</w:t>
      </w:r>
    </w:p>
    <w:p w:rsidR="000C7879" w:rsidRPr="000C7879" w:rsidRDefault="000C7879" w:rsidP="000C7879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" w:name="sub_2"/>
      <w:bookmarkEnd w:id="2"/>
      <w:r w:rsidRPr="000C7879">
        <w:rPr>
          <w:rFonts w:ascii="Times New Roman" w:hAnsi="Times New Roman" w:cs="Times New Roman"/>
          <w:sz w:val="28"/>
          <w:szCs w:val="28"/>
        </w:rPr>
        <w:t xml:space="preserve">2. Установить, что финансирование расходов, связанных с реализацией настоящего постановления, осуществляется за счет средств, предусмотренных в бюджете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Русско-Тюв</w:t>
      </w:r>
      <w:r w:rsidRPr="000C787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еевского сельского поселения</w:t>
      </w:r>
      <w:r w:rsidRPr="000C7879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</w:t>
      </w:r>
      <w:r w:rsidRPr="000C7879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на содержание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Русско-Тюв</w:t>
      </w:r>
      <w:r w:rsidRPr="000C7879">
        <w:rPr>
          <w:rFonts w:ascii="Times New Roman" w:hAnsi="Times New Roman" w:cs="Times New Roman"/>
          <w:sz w:val="28"/>
          <w:szCs w:val="28"/>
        </w:rPr>
        <w:t>еевского сельского поселения Темниковского муниципального района.</w:t>
      </w:r>
    </w:p>
    <w:p w:rsidR="000C7879" w:rsidRPr="000C7879" w:rsidRDefault="000C7879" w:rsidP="000C7879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4" w:name="sub_3"/>
      <w:bookmarkEnd w:id="3"/>
      <w:r w:rsidRPr="000C7879">
        <w:rPr>
          <w:rFonts w:ascii="Times New Roman" w:hAnsi="Times New Roman" w:cs="Times New Roman"/>
          <w:sz w:val="28"/>
          <w:szCs w:val="28"/>
        </w:rPr>
        <w:t>3.</w:t>
      </w:r>
      <w:bookmarkStart w:id="5" w:name="sub_4"/>
      <w:bookmarkEnd w:id="4"/>
      <w:r w:rsidRPr="000C7879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законную силу после дня его </w:t>
      </w:r>
      <w:hyperlink r:id="rId9" w:history="1">
        <w:r w:rsidRPr="000C7879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Pr="000C7879">
        <w:rPr>
          <w:rFonts w:ascii="Times New Roman" w:hAnsi="Times New Roman" w:cs="Times New Roman"/>
          <w:sz w:val="28"/>
          <w:szCs w:val="28"/>
        </w:rPr>
        <w:t>.</w:t>
      </w:r>
    </w:p>
    <w:bookmarkEnd w:id="5"/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0C7879" w:rsidRDefault="000C7879">
      <w:pPr>
        <w:ind w:firstLine="709"/>
        <w:rPr>
          <w:sz w:val="28"/>
          <w:szCs w:val="28"/>
        </w:rPr>
      </w:pPr>
    </w:p>
    <w:p w:rsidR="00BE72E4" w:rsidRDefault="00317AA0">
      <w:pPr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66482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664828">
        <w:rPr>
          <w:sz w:val="28"/>
          <w:szCs w:val="28"/>
        </w:rPr>
        <w:t xml:space="preserve"> Русско-Тювеевского</w:t>
      </w:r>
    </w:p>
    <w:p w:rsidR="00BE72E4" w:rsidRDefault="00664828" w:rsidP="00CE5233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0C7879" w:rsidRDefault="000C7879" w:rsidP="00CE5233">
      <w:pPr>
        <w:ind w:firstLine="0"/>
        <w:jc w:val="left"/>
        <w:rPr>
          <w:sz w:val="28"/>
          <w:szCs w:val="28"/>
        </w:rPr>
      </w:pPr>
    </w:p>
    <w:p w:rsidR="000C7879" w:rsidRDefault="000C7879" w:rsidP="00CE5233">
      <w:pPr>
        <w:ind w:firstLine="0"/>
        <w:jc w:val="left"/>
        <w:rPr>
          <w:sz w:val="28"/>
          <w:szCs w:val="28"/>
        </w:rPr>
      </w:pPr>
    </w:p>
    <w:p w:rsidR="000C7879" w:rsidRDefault="000C7879" w:rsidP="00CE5233">
      <w:pPr>
        <w:ind w:firstLine="0"/>
        <w:jc w:val="left"/>
        <w:rPr>
          <w:sz w:val="28"/>
          <w:szCs w:val="28"/>
        </w:rPr>
      </w:pPr>
    </w:p>
    <w:p w:rsidR="000C7879" w:rsidRDefault="000C7879" w:rsidP="00CE5233">
      <w:pPr>
        <w:ind w:firstLine="0"/>
        <w:jc w:val="left"/>
        <w:rPr>
          <w:sz w:val="28"/>
          <w:szCs w:val="28"/>
        </w:rPr>
      </w:pPr>
    </w:p>
    <w:p w:rsidR="000C7879" w:rsidRDefault="000C7879" w:rsidP="00CE5233">
      <w:pPr>
        <w:ind w:firstLine="0"/>
        <w:jc w:val="left"/>
        <w:rPr>
          <w:sz w:val="28"/>
          <w:szCs w:val="28"/>
        </w:rPr>
      </w:pPr>
    </w:p>
    <w:p w:rsidR="000C7879" w:rsidRPr="000C7879" w:rsidRDefault="000C7879" w:rsidP="000C7879">
      <w:pPr>
        <w:ind w:firstLine="5103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0C7879">
        <w:rPr>
          <w:rFonts w:ascii="Times New Roman" w:hAnsi="Times New Roman" w:cs="Times New Roman"/>
          <w:bCs/>
          <w:sz w:val="28"/>
          <w:szCs w:val="28"/>
        </w:rPr>
        <w:lastRenderedPageBreak/>
        <w:t>УТВЕРЖДЕНО:</w:t>
      </w:r>
    </w:p>
    <w:p w:rsidR="000C7879" w:rsidRPr="000C7879" w:rsidRDefault="000C7879" w:rsidP="000C7879">
      <w:pPr>
        <w:ind w:firstLine="5103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0C7879">
        <w:rPr>
          <w:rFonts w:ascii="Times New Roman" w:hAnsi="Times New Roman" w:cs="Times New Roman"/>
          <w:bCs/>
          <w:sz w:val="28"/>
          <w:szCs w:val="28"/>
        </w:rPr>
        <w:t xml:space="preserve">Постановлением  Администрации  </w:t>
      </w:r>
      <w:r>
        <w:rPr>
          <w:rFonts w:ascii="Times New Roman" w:hAnsi="Times New Roman" w:cs="Times New Roman"/>
          <w:bCs/>
          <w:sz w:val="28"/>
          <w:szCs w:val="28"/>
        </w:rPr>
        <w:t>Русско-Тюв</w:t>
      </w:r>
      <w:r w:rsidRPr="000C7879">
        <w:rPr>
          <w:rFonts w:ascii="Times New Roman" w:hAnsi="Times New Roman" w:cs="Times New Roman"/>
          <w:bCs/>
          <w:sz w:val="28"/>
          <w:szCs w:val="28"/>
        </w:rPr>
        <w:t xml:space="preserve">еевского сельского поселения </w:t>
      </w:r>
    </w:p>
    <w:p w:rsidR="000C7879" w:rsidRPr="000C7879" w:rsidRDefault="000C7879" w:rsidP="000C7879">
      <w:pPr>
        <w:ind w:firstLine="5103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0C7879">
        <w:rPr>
          <w:rFonts w:ascii="Times New Roman" w:hAnsi="Times New Roman" w:cs="Times New Roman"/>
          <w:bCs/>
          <w:sz w:val="28"/>
          <w:szCs w:val="28"/>
        </w:rPr>
        <w:t xml:space="preserve">Темниковского муниципального района </w:t>
      </w:r>
    </w:p>
    <w:p w:rsidR="000C7879" w:rsidRPr="000C7879" w:rsidRDefault="000C7879" w:rsidP="000C7879">
      <w:pPr>
        <w:ind w:firstLine="5103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0C7879">
        <w:rPr>
          <w:rFonts w:ascii="Times New Roman" w:hAnsi="Times New Roman" w:cs="Times New Roman"/>
          <w:bCs/>
          <w:sz w:val="28"/>
          <w:szCs w:val="28"/>
        </w:rPr>
        <w:t xml:space="preserve">Республики Мордовия </w:t>
      </w:r>
    </w:p>
    <w:p w:rsidR="000C7879" w:rsidRPr="000C7879" w:rsidRDefault="000C7879" w:rsidP="000C7879">
      <w:pPr>
        <w:ind w:firstLine="5103"/>
        <w:jc w:val="right"/>
        <w:rPr>
          <w:rFonts w:ascii="Times New Roman" w:hAnsi="Times New Roman" w:cs="Times New Roman"/>
          <w:sz w:val="28"/>
          <w:szCs w:val="28"/>
        </w:rPr>
      </w:pPr>
      <w:r w:rsidRPr="000C7879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0</w:t>
      </w:r>
      <w:r w:rsidR="00E644E3">
        <w:rPr>
          <w:rFonts w:ascii="Times New Roman" w:hAnsi="Times New Roman" w:cs="Times New Roman"/>
          <w:sz w:val="28"/>
          <w:szCs w:val="28"/>
        </w:rPr>
        <w:t>7</w:t>
      </w:r>
      <w:r w:rsidRPr="000C7879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0C7879">
        <w:rPr>
          <w:rFonts w:ascii="Times New Roman" w:hAnsi="Times New Roman" w:cs="Times New Roman"/>
          <w:sz w:val="28"/>
          <w:szCs w:val="28"/>
        </w:rPr>
        <w:t xml:space="preserve">.2024 г. № </w:t>
      </w:r>
      <w:r>
        <w:rPr>
          <w:rFonts w:ascii="Times New Roman" w:hAnsi="Times New Roman" w:cs="Times New Roman"/>
          <w:sz w:val="28"/>
          <w:szCs w:val="28"/>
        </w:rPr>
        <w:t>2</w:t>
      </w:r>
      <w:r w:rsidR="00E644E3">
        <w:rPr>
          <w:rFonts w:ascii="Times New Roman" w:hAnsi="Times New Roman" w:cs="Times New Roman"/>
          <w:sz w:val="28"/>
          <w:szCs w:val="28"/>
        </w:rPr>
        <w:t>3</w:t>
      </w:r>
    </w:p>
    <w:p w:rsidR="000C7879" w:rsidRPr="000C7879" w:rsidRDefault="000C7879" w:rsidP="000C7879">
      <w:pPr>
        <w:ind w:firstLine="510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7879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</w:r>
    </w:p>
    <w:p w:rsidR="000C7879" w:rsidRPr="000C7879" w:rsidRDefault="000C7879" w:rsidP="000C7879">
      <w:pPr>
        <w:jc w:val="center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 w:rsidRPr="000C7879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Положение</w:t>
      </w:r>
      <w:r w:rsidRPr="000C7879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>о порядке и размерах возмещения расходов, связанных со служебными командировками, работникам,</w:t>
      </w:r>
      <w:r w:rsidRPr="000C7879">
        <w:rPr>
          <w:rFonts w:ascii="Times New Roman" w:hAnsi="Times New Roman" w:cs="Times New Roman"/>
          <w:b/>
          <w:bCs/>
          <w:kern w:val="36"/>
          <w:sz w:val="28"/>
          <w:szCs w:val="28"/>
        </w:rPr>
        <w:t xml:space="preserve"> замещающим муниципальные должности</w:t>
      </w:r>
    </w:p>
    <w:p w:rsidR="000C7879" w:rsidRPr="000C7879" w:rsidRDefault="000C7879" w:rsidP="000C7879">
      <w:pPr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0C7879">
        <w:rPr>
          <w:rFonts w:ascii="Times New Roman" w:hAnsi="Times New Roman" w:cs="Times New Roman"/>
          <w:b/>
          <w:bCs/>
          <w:kern w:val="36"/>
          <w:sz w:val="28"/>
          <w:szCs w:val="28"/>
        </w:rPr>
        <w:t xml:space="preserve"> и должности муниципальной службы,</w:t>
      </w:r>
      <w:r w:rsidRPr="000C7879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в органах местного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Pr="000C7879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самоуправления 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Русско-Тюв</w:t>
      </w:r>
      <w:r w:rsidRPr="000C7879">
        <w:rPr>
          <w:rFonts w:ascii="Times New Roman" w:hAnsi="Times New Roman" w:cs="Times New Roman"/>
          <w:b/>
          <w:bCs/>
          <w:color w:val="26282F"/>
          <w:sz w:val="28"/>
          <w:szCs w:val="28"/>
        </w:rPr>
        <w:t>еевского сельского поселения Темниковского муниципального района Республики Мордовия</w:t>
      </w:r>
    </w:p>
    <w:p w:rsidR="000C7879" w:rsidRPr="000C7879" w:rsidRDefault="000C7879" w:rsidP="000C787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7879" w:rsidRPr="000C7879" w:rsidRDefault="000C7879" w:rsidP="000C7879">
      <w:pPr>
        <w:spacing w:before="108" w:after="108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6" w:name="sub_100"/>
      <w:r w:rsidRPr="000C7879">
        <w:rPr>
          <w:rFonts w:ascii="Times New Roman" w:hAnsi="Times New Roman" w:cs="Times New Roman"/>
          <w:b/>
          <w:bCs/>
          <w:color w:val="26282F"/>
          <w:sz w:val="28"/>
          <w:szCs w:val="28"/>
        </w:rPr>
        <w:t>1. Общие положения</w:t>
      </w:r>
    </w:p>
    <w:bookmarkEnd w:id="6"/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</w:p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  <w:bookmarkStart w:id="7" w:name="sub_1001"/>
      <w:r w:rsidRPr="000C7879">
        <w:rPr>
          <w:rFonts w:ascii="Times New Roman" w:hAnsi="Times New Roman" w:cs="Times New Roman"/>
          <w:sz w:val="28"/>
          <w:szCs w:val="28"/>
        </w:rPr>
        <w:t>1. Положение о порядке и размерах возмещения расходов, связанных со служебными командировками, работникам</w:t>
      </w:r>
      <w:r w:rsidRPr="000C7879">
        <w:rPr>
          <w:rFonts w:ascii="Times New Roman" w:hAnsi="Times New Roman" w:cs="Times New Roman"/>
          <w:bCs/>
          <w:kern w:val="36"/>
          <w:sz w:val="28"/>
          <w:szCs w:val="28"/>
        </w:rPr>
        <w:t xml:space="preserve"> замещающим муниципальные должности  и должности муниципальной службы,</w:t>
      </w:r>
      <w:r w:rsidRPr="000C7879">
        <w:rPr>
          <w:rFonts w:ascii="Times New Roman" w:hAnsi="Times New Roman" w:cs="Times New Roman"/>
          <w:sz w:val="28"/>
          <w:szCs w:val="28"/>
        </w:rPr>
        <w:t xml:space="preserve"> в органах местного самоуправления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Русско-Тюв</w:t>
      </w:r>
      <w:r w:rsidRPr="000C787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еевского сельского поселения</w:t>
      </w:r>
      <w:r w:rsidRPr="000C7879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</w:t>
      </w:r>
      <w:r w:rsidRPr="000C7879"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7879">
        <w:rPr>
          <w:rFonts w:ascii="Times New Roman" w:hAnsi="Times New Roman" w:cs="Times New Roman"/>
          <w:sz w:val="28"/>
          <w:szCs w:val="28"/>
        </w:rPr>
        <w:t xml:space="preserve">(далее - Положение), разработано в соответствии с </w:t>
      </w:r>
      <w:hyperlink r:id="rId10" w:history="1">
        <w:r w:rsidRPr="000C7879">
          <w:rPr>
            <w:rFonts w:ascii="Times New Roman" w:hAnsi="Times New Roman" w:cs="Times New Roman"/>
            <w:sz w:val="28"/>
            <w:szCs w:val="28"/>
          </w:rPr>
          <w:t>Трудовым кодексом</w:t>
        </w:r>
      </w:hyperlink>
      <w:r w:rsidRPr="000C7879">
        <w:rPr>
          <w:rFonts w:ascii="Times New Roman" w:hAnsi="Times New Roman" w:cs="Times New Roman"/>
          <w:sz w:val="28"/>
          <w:szCs w:val="28"/>
        </w:rPr>
        <w:t xml:space="preserve"> Российской Федерации, </w:t>
      </w:r>
      <w:hyperlink r:id="rId11" w:history="1">
        <w:r w:rsidRPr="000C7879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0C7879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13 октября 2008 N 749 "Об особенностях направления работников в служебные командировки".</w:t>
      </w:r>
    </w:p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  <w:bookmarkStart w:id="8" w:name="sub_1002"/>
      <w:bookmarkEnd w:id="7"/>
      <w:r w:rsidRPr="000C7879">
        <w:rPr>
          <w:rFonts w:ascii="Times New Roman" w:hAnsi="Times New Roman" w:cs="Times New Roman"/>
          <w:sz w:val="28"/>
          <w:szCs w:val="28"/>
        </w:rPr>
        <w:t>2. Настоящее Положение устанавливает порядок и размер возмещения расходов, связанных со служебными командировками, работникам,</w:t>
      </w:r>
      <w:r w:rsidRPr="000C7879">
        <w:rPr>
          <w:rFonts w:ascii="Times New Roman" w:hAnsi="Times New Roman" w:cs="Times New Roman"/>
          <w:bCs/>
          <w:kern w:val="36"/>
          <w:sz w:val="28"/>
          <w:szCs w:val="28"/>
        </w:rPr>
        <w:t xml:space="preserve"> замещающим муниципальные должности и должности муниципальной службы,</w:t>
      </w:r>
      <w:r w:rsidRPr="000C7879">
        <w:rPr>
          <w:rFonts w:ascii="Times New Roman" w:hAnsi="Times New Roman" w:cs="Times New Roman"/>
          <w:sz w:val="28"/>
          <w:szCs w:val="28"/>
        </w:rPr>
        <w:t xml:space="preserve"> в органах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Русско-Тюв</w:t>
      </w:r>
      <w:r w:rsidRPr="000C7879">
        <w:rPr>
          <w:rFonts w:ascii="Times New Roman" w:hAnsi="Times New Roman" w:cs="Times New Roman"/>
          <w:sz w:val="28"/>
          <w:szCs w:val="28"/>
        </w:rPr>
        <w:t>еевского сельского поселения Темниковского муниципального района Республики Мордовия, (далее - работников).</w:t>
      </w:r>
    </w:p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  <w:bookmarkStart w:id="9" w:name="sub_1003"/>
      <w:bookmarkEnd w:id="8"/>
      <w:r w:rsidRPr="000C7879">
        <w:rPr>
          <w:rFonts w:ascii="Times New Roman" w:hAnsi="Times New Roman" w:cs="Times New Roman"/>
          <w:sz w:val="28"/>
          <w:szCs w:val="28"/>
        </w:rPr>
        <w:t>3. В командировки направляются работники, состоящие в трудовых отношениях с работодателем.</w:t>
      </w:r>
    </w:p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  <w:bookmarkStart w:id="10" w:name="sub_1004"/>
      <w:bookmarkEnd w:id="9"/>
      <w:r w:rsidRPr="000C7879">
        <w:rPr>
          <w:rFonts w:ascii="Times New Roman" w:hAnsi="Times New Roman" w:cs="Times New Roman"/>
          <w:sz w:val="28"/>
          <w:szCs w:val="28"/>
        </w:rPr>
        <w:t>4. В целях настоящего Положения местом постоянной работы следует считать место расположения организации (обособленного структурного подразделения организации), работа в которой обусловлена трудовым договором (далее - командирующая организация).</w:t>
      </w:r>
    </w:p>
    <w:bookmarkEnd w:id="10"/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  <w:r w:rsidRPr="000C7879">
        <w:rPr>
          <w:rFonts w:ascii="Times New Roman" w:hAnsi="Times New Roman" w:cs="Times New Roman"/>
          <w:sz w:val="28"/>
          <w:szCs w:val="28"/>
        </w:rPr>
        <w:t>Работники направляются в командировки на основании письменного решения работодателя (</w:t>
      </w:r>
      <w:hyperlink w:anchor="sub_1100" w:history="1">
        <w:r w:rsidRPr="000C7879">
          <w:rPr>
            <w:rFonts w:ascii="Times New Roman" w:hAnsi="Times New Roman" w:cs="Times New Roman"/>
            <w:sz w:val="28"/>
            <w:szCs w:val="28"/>
          </w:rPr>
          <w:t>Приложение N 1</w:t>
        </w:r>
      </w:hyperlink>
      <w:r w:rsidRPr="000C7879">
        <w:rPr>
          <w:rFonts w:ascii="Times New Roman" w:hAnsi="Times New Roman" w:cs="Times New Roman"/>
          <w:sz w:val="28"/>
          <w:szCs w:val="28"/>
        </w:rPr>
        <w:t xml:space="preserve"> к настоящему Положению) на определенный срок для выполнения служебного поручения вне места постоянной работы.</w:t>
      </w:r>
    </w:p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  <w:r w:rsidRPr="000C7879">
        <w:rPr>
          <w:rFonts w:ascii="Times New Roman" w:hAnsi="Times New Roman" w:cs="Times New Roman"/>
          <w:sz w:val="28"/>
          <w:szCs w:val="28"/>
        </w:rPr>
        <w:t>Служебные поездки работников, постоянная работа которых осуществляется в пути или имеет разъездной характер, командировками не признаются.</w:t>
      </w:r>
    </w:p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  <w:bookmarkStart w:id="11" w:name="sub_1005"/>
      <w:r w:rsidRPr="000C7879">
        <w:rPr>
          <w:rFonts w:ascii="Times New Roman" w:hAnsi="Times New Roman" w:cs="Times New Roman"/>
          <w:sz w:val="28"/>
          <w:szCs w:val="28"/>
        </w:rPr>
        <w:t>5. Срок командировки определяется работодателем с учетом объема, сложности и других особенностей служебного поручения.</w:t>
      </w:r>
    </w:p>
    <w:bookmarkEnd w:id="11"/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  <w:r w:rsidRPr="000C7879">
        <w:rPr>
          <w:rFonts w:ascii="Times New Roman" w:hAnsi="Times New Roman" w:cs="Times New Roman"/>
          <w:sz w:val="28"/>
          <w:szCs w:val="28"/>
        </w:rPr>
        <w:t xml:space="preserve">Днем выезда в командировку считается дата отправления поезда, самолета, </w:t>
      </w:r>
      <w:r w:rsidRPr="000C7879">
        <w:rPr>
          <w:rFonts w:ascii="Times New Roman" w:hAnsi="Times New Roman" w:cs="Times New Roman"/>
          <w:sz w:val="28"/>
          <w:szCs w:val="28"/>
        </w:rPr>
        <w:lastRenderedPageBreak/>
        <w:t>автобуса или другого транспортного средства от места постоянной работы командированного, а днем приезда из командировки - дата прибытия указанного транспортного средства вместо постоянной работы. При отправлении транспортного средства до 24 часов включительно днем отъезда в командировку считаются текущие сутки, а с 00 часов и позднее - последующие сутки.</w:t>
      </w:r>
    </w:p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  <w:r w:rsidRPr="000C7879">
        <w:rPr>
          <w:rFonts w:ascii="Times New Roman" w:hAnsi="Times New Roman" w:cs="Times New Roman"/>
          <w:sz w:val="28"/>
          <w:szCs w:val="28"/>
        </w:rPr>
        <w:t>В случае если станция, пристань или аэропорт находятся за чертой населенного пункта, учитывается время, необходимое для проезда до станции, пристани или аэропорта.</w:t>
      </w:r>
    </w:p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  <w:r w:rsidRPr="000C7879">
        <w:rPr>
          <w:rFonts w:ascii="Times New Roman" w:hAnsi="Times New Roman" w:cs="Times New Roman"/>
          <w:sz w:val="28"/>
          <w:szCs w:val="28"/>
        </w:rPr>
        <w:t>Аналогично определяется день приезда работника вместо постоянной работы.</w:t>
      </w:r>
    </w:p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  <w:r w:rsidRPr="000C7879">
        <w:rPr>
          <w:rFonts w:ascii="Times New Roman" w:hAnsi="Times New Roman" w:cs="Times New Roman"/>
          <w:sz w:val="28"/>
          <w:szCs w:val="28"/>
        </w:rPr>
        <w:t>Вопрос о явке работника на работу в день выезда в командировку и в день приезда из командировки решается по договоренности с работодателем.</w:t>
      </w:r>
    </w:p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  <w:bookmarkStart w:id="12" w:name="sub_1006"/>
      <w:r w:rsidRPr="000C7879">
        <w:rPr>
          <w:rFonts w:ascii="Times New Roman" w:hAnsi="Times New Roman" w:cs="Times New Roman"/>
          <w:sz w:val="28"/>
          <w:szCs w:val="28"/>
        </w:rPr>
        <w:t xml:space="preserve">6.Оплата труда работника в случае привлечения его к работе в выходные или нерабочие праздничные дни производится в соответствии с </w:t>
      </w:r>
      <w:hyperlink r:id="rId12" w:history="1">
        <w:r w:rsidRPr="000C7879">
          <w:rPr>
            <w:rFonts w:ascii="Times New Roman" w:hAnsi="Times New Roman" w:cs="Times New Roman"/>
            <w:sz w:val="28"/>
            <w:szCs w:val="28"/>
          </w:rPr>
          <w:t>трудовым законодательством</w:t>
        </w:r>
      </w:hyperlink>
      <w:r w:rsidRPr="000C7879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  <w:bookmarkStart w:id="13" w:name="sub_1007"/>
      <w:bookmarkEnd w:id="12"/>
      <w:r w:rsidRPr="000C7879">
        <w:rPr>
          <w:rFonts w:ascii="Times New Roman" w:hAnsi="Times New Roman" w:cs="Times New Roman"/>
          <w:sz w:val="28"/>
          <w:szCs w:val="28"/>
        </w:rPr>
        <w:t>7.Фактический срок пребывания работника в командировке определяется по проездным документам, представляемым работником по возвращении из командировки.</w:t>
      </w:r>
    </w:p>
    <w:bookmarkEnd w:id="13"/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  <w:r w:rsidRPr="000C7879">
        <w:rPr>
          <w:rFonts w:ascii="Times New Roman" w:hAnsi="Times New Roman" w:cs="Times New Roman"/>
          <w:sz w:val="28"/>
          <w:szCs w:val="28"/>
        </w:rPr>
        <w:t>В случае проезда работника на основании письменного решения работодателя к месту командирования и (или) обратно к месту работы на служебном транспорте, на транспорте, находящемся в собственности работника или в собственности третьих лиц (по доверенности), фактический срок пребывания в месте командирования указывается в служебной записке (</w:t>
      </w:r>
      <w:hyperlink w:anchor="sub_1200" w:history="1">
        <w:r w:rsidRPr="000C7879">
          <w:rPr>
            <w:rFonts w:ascii="Times New Roman" w:hAnsi="Times New Roman" w:cs="Times New Roman"/>
            <w:sz w:val="28"/>
            <w:szCs w:val="28"/>
          </w:rPr>
          <w:t>Приложение № 2</w:t>
        </w:r>
      </w:hyperlink>
      <w:r w:rsidRPr="000C7879">
        <w:rPr>
          <w:rFonts w:ascii="Times New Roman" w:hAnsi="Times New Roman" w:cs="Times New Roman"/>
          <w:sz w:val="28"/>
          <w:szCs w:val="28"/>
        </w:rPr>
        <w:t xml:space="preserve"> к настоящему Положению), которая представляется работником по возвращении из командировки работодателю с приложением документов, подтверждающих использование указанного транспорта для проезда к месту командирования и обратно (путевой лист, маршрутный лист, счета, квитанции, кассовые чеки и иные документы, подтверждающие маршрут следования транспорта).</w:t>
      </w:r>
    </w:p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  <w:bookmarkStart w:id="14" w:name="sub_1008"/>
      <w:r w:rsidRPr="000C7879">
        <w:rPr>
          <w:rFonts w:ascii="Times New Roman" w:hAnsi="Times New Roman" w:cs="Times New Roman"/>
          <w:sz w:val="28"/>
          <w:szCs w:val="28"/>
        </w:rPr>
        <w:t xml:space="preserve">В случае отсутствия проездных документов фактический срок пребывания работника в командировке работник подтверждает документами по найму жилого помещения в месте командирования. При проживании в гостинице указанный срок пребывания подтверждается договором, кассовым чеком или документом, оформленным на бланке строгой отчетности, подтверждающим предоставление гостиничных услуг по месту командирования и содержащим сведения, предусмотренные Правилами предоставления гостиничных услуг в Российской Федерации, утвержденными постановлением Правительства Российской Федерации от 18 ноября 2020 г. № 1853 "Об утверждении Правил предоставления гостиничных услуг в Российской Федерации". </w:t>
      </w:r>
    </w:p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  <w:r w:rsidRPr="000C7879">
        <w:rPr>
          <w:rFonts w:ascii="Times New Roman" w:hAnsi="Times New Roman" w:cs="Times New Roman"/>
          <w:sz w:val="28"/>
          <w:szCs w:val="28"/>
        </w:rPr>
        <w:t>8. При отсутствии проездных документов, документов по найму жилого помещения либо иных документов, подтверждающих заключение договора на оказание гостиничных услуг по месту командирования, в целях подтверждения фактического срока пребывания в месте командирования работником представляются служебная записка и (или) иной документ о фактическом сроке пребывания работника в командировке, содержащий подтверждение принимающей работника стороны (организации либо должностного лица) о сроке прибытия (убытия) работника к месту командирования (из места командировки).</w:t>
      </w:r>
    </w:p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  <w:bookmarkStart w:id="15" w:name="sub_1009"/>
      <w:bookmarkEnd w:id="14"/>
      <w:r w:rsidRPr="000C7879">
        <w:rPr>
          <w:rFonts w:ascii="Times New Roman" w:hAnsi="Times New Roman" w:cs="Times New Roman"/>
          <w:sz w:val="28"/>
          <w:szCs w:val="28"/>
        </w:rPr>
        <w:lastRenderedPageBreak/>
        <w:t>9. Средний заработок за период нахождения работника в командировке, а также за дни нахождения в пути, в том числе за время вынужденной остановки в пути, сохраняется за все дни работы по графику, установленному в командирующей организации.</w:t>
      </w:r>
    </w:p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  <w:bookmarkStart w:id="16" w:name="sub_1010"/>
      <w:bookmarkEnd w:id="15"/>
      <w:r w:rsidRPr="000C7879">
        <w:rPr>
          <w:rFonts w:ascii="Times New Roman" w:hAnsi="Times New Roman" w:cs="Times New Roman"/>
          <w:sz w:val="28"/>
          <w:szCs w:val="28"/>
        </w:rPr>
        <w:t>10. Работнику при направлении его в командировку выдается денежный аванс на оплату расходов по проезду и найму жилого помещения и дополнительных расходов, связанных с проживанием вне места постоянного жительства (суточные).</w:t>
      </w:r>
    </w:p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  <w:bookmarkStart w:id="17" w:name="sub_1011"/>
      <w:bookmarkEnd w:id="16"/>
      <w:r w:rsidRPr="000C7879">
        <w:rPr>
          <w:rFonts w:ascii="Times New Roman" w:hAnsi="Times New Roman" w:cs="Times New Roman"/>
          <w:sz w:val="28"/>
          <w:szCs w:val="28"/>
        </w:rPr>
        <w:t>11. Работникам возмещаются расходы по проезду и найму жилого помещения, дополнительные расходы, связанные с проживанием вне постоянного места жительства (суточные), а также иные расходы, произведенные работником с разрешения руководителя организации.</w:t>
      </w:r>
    </w:p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  <w:bookmarkStart w:id="18" w:name="sub_112"/>
      <w:bookmarkEnd w:id="17"/>
      <w:r w:rsidRPr="000C7879">
        <w:rPr>
          <w:rFonts w:ascii="Times New Roman" w:hAnsi="Times New Roman" w:cs="Times New Roman"/>
          <w:sz w:val="28"/>
          <w:szCs w:val="28"/>
        </w:rPr>
        <w:t xml:space="preserve">Порядок и размеры возмещения расходов, связанных с командировками, определяются в соответствии с положениями </w:t>
      </w:r>
      <w:hyperlink r:id="rId13" w:history="1">
        <w:r w:rsidRPr="000C7879">
          <w:rPr>
            <w:rFonts w:ascii="Times New Roman" w:hAnsi="Times New Roman" w:cs="Times New Roman"/>
            <w:sz w:val="28"/>
            <w:szCs w:val="28"/>
          </w:rPr>
          <w:t>статьи 168</w:t>
        </w:r>
      </w:hyperlink>
      <w:r w:rsidRPr="000C7879">
        <w:rPr>
          <w:rFonts w:ascii="Times New Roman" w:hAnsi="Times New Roman" w:cs="Times New Roman"/>
          <w:sz w:val="28"/>
          <w:szCs w:val="28"/>
        </w:rPr>
        <w:t xml:space="preserve"> Трудового кодекса Российской Федерации.</w:t>
      </w:r>
    </w:p>
    <w:bookmarkEnd w:id="18"/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  <w:r w:rsidRPr="000C7879">
        <w:rPr>
          <w:rFonts w:ascii="Times New Roman" w:hAnsi="Times New Roman" w:cs="Times New Roman"/>
          <w:sz w:val="28"/>
          <w:szCs w:val="28"/>
        </w:rPr>
        <w:t xml:space="preserve">Дополнительные расходы, связанные с проживанием вне места жительства (суточные), возмещаются работнику за каждый день нахождения в командировке, включая выходные и нерабочие праздничные дни, а также за дни нахождения в пути, в том числе за время вынужденной остановки в пути, с учетом положений, предусмотренных </w:t>
      </w:r>
      <w:hyperlink w:anchor="sub_1018" w:history="1">
        <w:r w:rsidRPr="000C7879">
          <w:rPr>
            <w:rFonts w:ascii="Times New Roman" w:hAnsi="Times New Roman" w:cs="Times New Roman"/>
            <w:sz w:val="28"/>
            <w:szCs w:val="28"/>
          </w:rPr>
          <w:t>пунктом 18</w:t>
        </w:r>
      </w:hyperlink>
      <w:r w:rsidRPr="000C7879"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  <w:r w:rsidRPr="000C7879">
        <w:rPr>
          <w:rFonts w:ascii="Times New Roman" w:hAnsi="Times New Roman" w:cs="Times New Roman"/>
          <w:sz w:val="28"/>
          <w:szCs w:val="28"/>
        </w:rPr>
        <w:t>При командировках в местность, откуда работник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C7879">
        <w:rPr>
          <w:rFonts w:ascii="Times New Roman" w:hAnsi="Times New Roman" w:cs="Times New Roman"/>
          <w:sz w:val="28"/>
          <w:szCs w:val="28"/>
        </w:rPr>
        <w:t xml:space="preserve"> исходя из условий транспортного сообщения и характера выполняемой в командировке работы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C7879">
        <w:rPr>
          <w:rFonts w:ascii="Times New Roman" w:hAnsi="Times New Roman" w:cs="Times New Roman"/>
          <w:sz w:val="28"/>
          <w:szCs w:val="28"/>
        </w:rPr>
        <w:t xml:space="preserve"> имеет возможность ежедневно возвращаться к месту постоянного жительства, суточные не выплачиваются.</w:t>
      </w:r>
    </w:p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  <w:r w:rsidRPr="000C7879">
        <w:rPr>
          <w:rFonts w:ascii="Times New Roman" w:hAnsi="Times New Roman" w:cs="Times New Roman"/>
          <w:sz w:val="28"/>
          <w:szCs w:val="28"/>
        </w:rPr>
        <w:t>Вопрос о целесообразности ежедневного возвращения работника из места командирования к месту постоянного жительства в каждом конкретном случае решается руководителем организации с учетом дальности расстояния, условий транспортного сообщения, характера выполняемого задания, а также необходимости создания работнику условий для отдыха.</w:t>
      </w:r>
    </w:p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  <w:r w:rsidRPr="000C7879">
        <w:rPr>
          <w:rFonts w:ascii="Times New Roman" w:hAnsi="Times New Roman" w:cs="Times New Roman"/>
          <w:sz w:val="28"/>
          <w:szCs w:val="28"/>
        </w:rPr>
        <w:t xml:space="preserve">Если работник по окончании рабочего дня по согласованию с руководителем организации остается в месте командирования, то расходы по найму жилого помещения при предоставлении соответствующих документов возмещаются работнику в порядке и размерах, которые предусмотрены </w:t>
      </w:r>
      <w:hyperlink w:anchor="sub_112" w:history="1">
        <w:r w:rsidRPr="000C7879">
          <w:rPr>
            <w:rFonts w:ascii="Times New Roman" w:hAnsi="Times New Roman" w:cs="Times New Roman"/>
            <w:sz w:val="28"/>
            <w:szCs w:val="28"/>
          </w:rPr>
          <w:t>абзацем вторым</w:t>
        </w:r>
      </w:hyperlink>
      <w:r w:rsidRPr="000C7879">
        <w:rPr>
          <w:rFonts w:ascii="Times New Roman" w:hAnsi="Times New Roman" w:cs="Times New Roman"/>
          <w:sz w:val="28"/>
          <w:szCs w:val="28"/>
        </w:rPr>
        <w:t xml:space="preserve"> настоящего пункта.</w:t>
      </w:r>
    </w:p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  <w:r w:rsidRPr="000C7879">
        <w:rPr>
          <w:rFonts w:ascii="Times New Roman" w:hAnsi="Times New Roman" w:cs="Times New Roman"/>
          <w:sz w:val="28"/>
          <w:szCs w:val="28"/>
        </w:rPr>
        <w:t>В случае пересылки работнику, находящемуся в командировке, по его просьбе заработной платы расходы по ее пересылке несет работодатель.</w:t>
      </w:r>
    </w:p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  <w:bookmarkStart w:id="19" w:name="sub_1012"/>
      <w:r w:rsidRPr="000C7879">
        <w:rPr>
          <w:rFonts w:ascii="Times New Roman" w:hAnsi="Times New Roman" w:cs="Times New Roman"/>
          <w:sz w:val="28"/>
          <w:szCs w:val="28"/>
        </w:rPr>
        <w:t>12. Расходы по проезду к месту командировки на территории Российской Федерации и обратно к месту постоянной работы и по проезду из одного населенного пункта в другой, если работник командирован в несколько организаций, расположенных в разных населенных пунктах, включают расходы по проезду транспортом общего пользования соответственно к станции, пристани, аэропорту и от станции, пристани, аэропорта, если они находятся за чертой населенного пункта, при наличии документов (билетов), подтверждающих эти расходы, а также оплату услуг по оформлению проездных документов и предоставлению в поездах постельных принадлежностей.</w:t>
      </w:r>
    </w:p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  <w:bookmarkStart w:id="20" w:name="sub_1013"/>
      <w:bookmarkEnd w:id="19"/>
      <w:r w:rsidRPr="000C7879">
        <w:rPr>
          <w:rFonts w:ascii="Times New Roman" w:hAnsi="Times New Roman" w:cs="Times New Roman"/>
          <w:sz w:val="28"/>
          <w:szCs w:val="28"/>
        </w:rPr>
        <w:t xml:space="preserve">13. В случае вынужденной остановки в пути работнику возмещаются расходы </w:t>
      </w:r>
      <w:r w:rsidRPr="000C7879">
        <w:rPr>
          <w:rFonts w:ascii="Times New Roman" w:hAnsi="Times New Roman" w:cs="Times New Roman"/>
          <w:sz w:val="28"/>
          <w:szCs w:val="28"/>
        </w:rPr>
        <w:lastRenderedPageBreak/>
        <w:t xml:space="preserve">по найму жилого помещения, подтвержденные соответствующими документами, в порядке и размерах, которые предусмотрены абзацем вторым </w:t>
      </w:r>
      <w:hyperlink w:anchor="sub_1011" w:history="1">
        <w:r w:rsidRPr="000C7879">
          <w:rPr>
            <w:rFonts w:ascii="Times New Roman" w:hAnsi="Times New Roman" w:cs="Times New Roman"/>
            <w:sz w:val="28"/>
            <w:szCs w:val="28"/>
          </w:rPr>
          <w:t>пункта 11</w:t>
        </w:r>
      </w:hyperlink>
      <w:r w:rsidRPr="000C7879"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  <w:bookmarkStart w:id="21" w:name="sub_1014"/>
      <w:bookmarkEnd w:id="20"/>
      <w:r w:rsidRPr="000C7879">
        <w:rPr>
          <w:rFonts w:ascii="Times New Roman" w:hAnsi="Times New Roman" w:cs="Times New Roman"/>
          <w:sz w:val="28"/>
          <w:szCs w:val="28"/>
        </w:rPr>
        <w:t xml:space="preserve">14. Расходы по бронированию и найму жилого помещения на территории Российской Федерации возмещаются работникам (кроме тех случаев, когда им предоставляется бесплатное жилое помещение) в порядке и размерах, предусмотренных </w:t>
      </w:r>
      <w:hyperlink w:anchor="sub_112" w:history="1">
        <w:r w:rsidRPr="000C7879">
          <w:rPr>
            <w:rFonts w:ascii="Times New Roman" w:hAnsi="Times New Roman" w:cs="Times New Roman"/>
            <w:sz w:val="28"/>
            <w:szCs w:val="28"/>
          </w:rPr>
          <w:t>абзацем вторым пункта 11</w:t>
        </w:r>
      </w:hyperlink>
      <w:r w:rsidRPr="000C7879"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  <w:bookmarkStart w:id="22" w:name="sub_1015"/>
      <w:bookmarkEnd w:id="21"/>
      <w:r w:rsidRPr="000C7879">
        <w:rPr>
          <w:rFonts w:ascii="Times New Roman" w:hAnsi="Times New Roman" w:cs="Times New Roman"/>
          <w:sz w:val="28"/>
          <w:szCs w:val="28"/>
        </w:rPr>
        <w:t xml:space="preserve">15. Оплата и (или) возмещение расходов работника в иностранной валюте, связанных с командировкой за пределы территории Российской Федерации, включая выплату аванса в иностранной валюте, а также погашение неизрасходованного аванса в иностранной валюте, выданного работнику в связи с командировкой, осуществляются в соответствии с </w:t>
      </w:r>
      <w:hyperlink r:id="rId14" w:history="1">
        <w:r w:rsidRPr="000C7879">
          <w:rPr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0C7879">
        <w:rPr>
          <w:rFonts w:ascii="Times New Roman" w:hAnsi="Times New Roman" w:cs="Times New Roman"/>
          <w:sz w:val="28"/>
          <w:szCs w:val="28"/>
        </w:rPr>
        <w:t xml:space="preserve"> "О валютном регулировании и валютном контроле".</w:t>
      </w:r>
    </w:p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  <w:bookmarkStart w:id="23" w:name="sub_1016"/>
      <w:bookmarkEnd w:id="22"/>
      <w:r w:rsidRPr="000C7879">
        <w:rPr>
          <w:rFonts w:ascii="Times New Roman" w:hAnsi="Times New Roman" w:cs="Times New Roman"/>
          <w:sz w:val="28"/>
          <w:szCs w:val="28"/>
        </w:rPr>
        <w:t xml:space="preserve">16. Выплата работнику суточных в иностранной валюте при направлении работника в командировку за пределы территории Российской Федерации осуществляется в порядке и размерах, которые предусмотрены </w:t>
      </w:r>
      <w:hyperlink w:anchor="sub_112" w:history="1">
        <w:r w:rsidRPr="000C7879">
          <w:rPr>
            <w:rFonts w:ascii="Times New Roman" w:hAnsi="Times New Roman" w:cs="Times New Roman"/>
            <w:sz w:val="28"/>
            <w:szCs w:val="28"/>
          </w:rPr>
          <w:t>абзацем вторым пункта 11</w:t>
        </w:r>
      </w:hyperlink>
      <w:r w:rsidRPr="000C7879">
        <w:rPr>
          <w:rFonts w:ascii="Times New Roman" w:hAnsi="Times New Roman" w:cs="Times New Roman"/>
          <w:sz w:val="28"/>
          <w:szCs w:val="28"/>
        </w:rPr>
        <w:t xml:space="preserve"> настоящего Положения, с учетом особенностей, предусмотренных </w:t>
      </w:r>
      <w:hyperlink w:anchor="sub_1019" w:history="1">
        <w:r w:rsidRPr="000C7879">
          <w:rPr>
            <w:rFonts w:ascii="Times New Roman" w:hAnsi="Times New Roman" w:cs="Times New Roman"/>
            <w:sz w:val="28"/>
            <w:szCs w:val="28"/>
          </w:rPr>
          <w:t>пунктом 19</w:t>
        </w:r>
      </w:hyperlink>
      <w:r w:rsidRPr="000C7879"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  <w:bookmarkStart w:id="24" w:name="sub_1017"/>
      <w:bookmarkEnd w:id="23"/>
      <w:r w:rsidRPr="000C7879">
        <w:rPr>
          <w:rFonts w:ascii="Times New Roman" w:hAnsi="Times New Roman" w:cs="Times New Roman"/>
          <w:sz w:val="28"/>
          <w:szCs w:val="28"/>
        </w:rPr>
        <w:t>17. За время нахождения в пути работника, направляемого в командировку за пределы территории Российской Федерации, суточные выплачиваются:</w:t>
      </w:r>
    </w:p>
    <w:bookmarkEnd w:id="24"/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  <w:r w:rsidRPr="000C7879">
        <w:rPr>
          <w:rFonts w:ascii="Times New Roman" w:hAnsi="Times New Roman" w:cs="Times New Roman"/>
          <w:sz w:val="28"/>
          <w:szCs w:val="28"/>
        </w:rPr>
        <w:t xml:space="preserve">а) при проезде по территории Российской Федерации - в порядке и размерах, которые предусмотрены </w:t>
      </w:r>
      <w:hyperlink w:anchor="sub_112" w:history="1">
        <w:r w:rsidRPr="000C7879">
          <w:rPr>
            <w:rFonts w:ascii="Times New Roman" w:hAnsi="Times New Roman" w:cs="Times New Roman"/>
            <w:sz w:val="28"/>
            <w:szCs w:val="28"/>
          </w:rPr>
          <w:t>абзацем вторым пункта 11</w:t>
        </w:r>
      </w:hyperlink>
      <w:r w:rsidRPr="000C7879">
        <w:rPr>
          <w:rFonts w:ascii="Times New Roman" w:hAnsi="Times New Roman" w:cs="Times New Roman"/>
          <w:sz w:val="28"/>
          <w:szCs w:val="28"/>
        </w:rPr>
        <w:t xml:space="preserve"> настоящего Положения для командировок в пределах территории Российской Федерации;</w:t>
      </w:r>
    </w:p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  <w:r w:rsidRPr="000C7879">
        <w:rPr>
          <w:rFonts w:ascii="Times New Roman" w:hAnsi="Times New Roman" w:cs="Times New Roman"/>
          <w:sz w:val="28"/>
          <w:szCs w:val="28"/>
        </w:rPr>
        <w:t xml:space="preserve">б) при проезде по территории иностранного государства - в порядке и размерах, которые предусмотрены </w:t>
      </w:r>
      <w:hyperlink w:anchor="sub_112" w:history="1">
        <w:r w:rsidRPr="000C7879">
          <w:rPr>
            <w:rFonts w:ascii="Times New Roman" w:hAnsi="Times New Roman" w:cs="Times New Roman"/>
            <w:sz w:val="28"/>
            <w:szCs w:val="28"/>
          </w:rPr>
          <w:t>абзацем вторым пункта 11</w:t>
        </w:r>
      </w:hyperlink>
      <w:r w:rsidRPr="000C7879">
        <w:rPr>
          <w:rFonts w:ascii="Times New Roman" w:hAnsi="Times New Roman" w:cs="Times New Roman"/>
          <w:sz w:val="28"/>
          <w:szCs w:val="28"/>
        </w:rPr>
        <w:t xml:space="preserve"> настоящего Положения для командировок на территории иностранных государств.</w:t>
      </w:r>
    </w:p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  <w:bookmarkStart w:id="25" w:name="sub_1018"/>
      <w:r w:rsidRPr="000C7879">
        <w:rPr>
          <w:rFonts w:ascii="Times New Roman" w:hAnsi="Times New Roman" w:cs="Times New Roman"/>
          <w:sz w:val="28"/>
          <w:szCs w:val="28"/>
        </w:rPr>
        <w:t>18. При следовании работника с территории Российской Федерации дата пересечения государственной границы Российской Федерации включается в дни, за которые суточные выплачиваются в иностранной валюте, а при следовании на территорию Российской Федерации дата пересечения государственной границы Российской Федерации включается в дни, за которые суточные выплачиваются в рублях.</w:t>
      </w:r>
    </w:p>
    <w:bookmarkEnd w:id="25"/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  <w:r w:rsidRPr="000C7879">
        <w:rPr>
          <w:rFonts w:ascii="Times New Roman" w:hAnsi="Times New Roman" w:cs="Times New Roman"/>
          <w:sz w:val="28"/>
          <w:szCs w:val="28"/>
        </w:rPr>
        <w:t>Даты пересечения государственной границы Российской Федерации при следовании с территории Российской Федерации и на территорию Российской Федерации определяются по отметкам пограничных органов в паспорте.</w:t>
      </w:r>
    </w:p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  <w:r w:rsidRPr="000C7879">
        <w:rPr>
          <w:rFonts w:ascii="Times New Roman" w:hAnsi="Times New Roman" w:cs="Times New Roman"/>
          <w:sz w:val="28"/>
          <w:szCs w:val="28"/>
        </w:rPr>
        <w:t>При направлении работника в командировку на территории 2 или более иностранных государств суточные за день пересечения границы между государствами выплачиваются в иностранной валюте по нормам, установленным для государства, в которое направляется работник.</w:t>
      </w:r>
    </w:p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  <w:bookmarkStart w:id="26" w:name="sub_1019"/>
      <w:r w:rsidRPr="000C7879">
        <w:rPr>
          <w:rFonts w:ascii="Times New Roman" w:hAnsi="Times New Roman" w:cs="Times New Roman"/>
          <w:sz w:val="28"/>
          <w:szCs w:val="28"/>
        </w:rPr>
        <w:t>19. При направлении работника в командировку на территории государств - участников Содружества Независимых Государств, с которыми заключены межправительственные соглашения, на основании которых в документах для въезда и выезда пограничными органами не делаются отметки о пересечении государственной границы, дата пересечения государственной границы Российской Федерации определяется по проездным документам (билетам).</w:t>
      </w:r>
    </w:p>
    <w:bookmarkEnd w:id="26"/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  <w:r w:rsidRPr="000C7879">
        <w:rPr>
          <w:rFonts w:ascii="Times New Roman" w:hAnsi="Times New Roman" w:cs="Times New Roman"/>
          <w:sz w:val="28"/>
          <w:szCs w:val="28"/>
        </w:rPr>
        <w:lastRenderedPageBreak/>
        <w:t>В случае вынужденной задержки в пути суточные за время задержки выплачиваются по решению руководителя организации при представлении документов, подтверждающих факт вынужденной задержки.</w:t>
      </w:r>
    </w:p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  <w:bookmarkStart w:id="27" w:name="sub_1020"/>
      <w:r w:rsidRPr="000C7879">
        <w:rPr>
          <w:rFonts w:ascii="Times New Roman" w:hAnsi="Times New Roman" w:cs="Times New Roman"/>
          <w:sz w:val="28"/>
          <w:szCs w:val="28"/>
        </w:rPr>
        <w:t xml:space="preserve">20.Работнику, выехавшему в командировку на территорию иностранного государства и возвратившемуся на территорию Российской Федерации в тот же день, суточные в иностранной валюте выплачиваются в размере 50 процентов нормы расходов на выплату суточных, определяемой в порядке, предусмотренном </w:t>
      </w:r>
      <w:hyperlink w:anchor="sub_112" w:history="1">
        <w:r w:rsidRPr="000C7879">
          <w:rPr>
            <w:rFonts w:ascii="Times New Roman" w:hAnsi="Times New Roman" w:cs="Times New Roman"/>
            <w:sz w:val="28"/>
            <w:szCs w:val="28"/>
          </w:rPr>
          <w:t>абзацем вторым пункта 11</w:t>
        </w:r>
      </w:hyperlink>
      <w:r w:rsidRPr="000C7879">
        <w:rPr>
          <w:rFonts w:ascii="Times New Roman" w:hAnsi="Times New Roman" w:cs="Times New Roman"/>
          <w:sz w:val="28"/>
          <w:szCs w:val="28"/>
        </w:rPr>
        <w:t xml:space="preserve"> настоящего Положения, для командировок на территории иностранных государств.</w:t>
      </w:r>
    </w:p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  <w:bookmarkStart w:id="28" w:name="sub_1021"/>
      <w:bookmarkEnd w:id="27"/>
      <w:r w:rsidRPr="000C7879">
        <w:rPr>
          <w:rFonts w:ascii="Times New Roman" w:hAnsi="Times New Roman" w:cs="Times New Roman"/>
          <w:sz w:val="28"/>
          <w:szCs w:val="28"/>
        </w:rPr>
        <w:t xml:space="preserve">21. Расходы по найму жилого помещения при направлении работников в командировки на территории иностранных государств, подтвержденные соответствующими документами, возмещаются в порядке и размерах, которые предусмотрены </w:t>
      </w:r>
      <w:hyperlink w:anchor="sub_112" w:history="1">
        <w:r w:rsidRPr="000C7879">
          <w:rPr>
            <w:rFonts w:ascii="Times New Roman" w:hAnsi="Times New Roman" w:cs="Times New Roman"/>
            <w:sz w:val="28"/>
            <w:szCs w:val="28"/>
          </w:rPr>
          <w:t>абзацем вторым пункта 11</w:t>
        </w:r>
      </w:hyperlink>
      <w:r w:rsidRPr="000C7879"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  <w:bookmarkStart w:id="29" w:name="sub_1022"/>
      <w:bookmarkEnd w:id="28"/>
      <w:r w:rsidRPr="000C7879">
        <w:rPr>
          <w:rFonts w:ascii="Times New Roman" w:hAnsi="Times New Roman" w:cs="Times New Roman"/>
          <w:sz w:val="28"/>
          <w:szCs w:val="28"/>
        </w:rPr>
        <w:t xml:space="preserve">22. Расходы по проезду при направлении работника в командировку на территории иностранных государств возмещаются ему в порядке, предусмотренном </w:t>
      </w:r>
      <w:hyperlink w:anchor="sub_1012" w:history="1">
        <w:r w:rsidRPr="000C7879">
          <w:rPr>
            <w:rFonts w:ascii="Times New Roman" w:hAnsi="Times New Roman" w:cs="Times New Roman"/>
            <w:sz w:val="28"/>
            <w:szCs w:val="28"/>
          </w:rPr>
          <w:t>пунктом 12</w:t>
        </w:r>
      </w:hyperlink>
      <w:r w:rsidRPr="000C7879">
        <w:rPr>
          <w:rFonts w:ascii="Times New Roman" w:hAnsi="Times New Roman" w:cs="Times New Roman"/>
          <w:sz w:val="28"/>
          <w:szCs w:val="28"/>
        </w:rPr>
        <w:t xml:space="preserve"> настоящего Положения при направлении в командировку в пределах территории Российской Федерации.</w:t>
      </w:r>
    </w:p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  <w:bookmarkStart w:id="30" w:name="sub_1023"/>
      <w:bookmarkEnd w:id="29"/>
      <w:r w:rsidRPr="000C7879">
        <w:rPr>
          <w:rFonts w:ascii="Times New Roman" w:hAnsi="Times New Roman" w:cs="Times New Roman"/>
          <w:sz w:val="28"/>
          <w:szCs w:val="28"/>
        </w:rPr>
        <w:t>23. Работнику при направлении его в командировку на территорию иностранного государства дополнительно возмещаются:</w:t>
      </w:r>
    </w:p>
    <w:bookmarkEnd w:id="30"/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  <w:r w:rsidRPr="000C7879">
        <w:rPr>
          <w:rFonts w:ascii="Times New Roman" w:hAnsi="Times New Roman" w:cs="Times New Roman"/>
          <w:sz w:val="28"/>
          <w:szCs w:val="28"/>
        </w:rPr>
        <w:t>а) расходы на оформление заграничного паспорта, визы и других выездных документов;</w:t>
      </w:r>
    </w:p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  <w:r w:rsidRPr="000C7879">
        <w:rPr>
          <w:rFonts w:ascii="Times New Roman" w:hAnsi="Times New Roman" w:cs="Times New Roman"/>
          <w:sz w:val="28"/>
          <w:szCs w:val="28"/>
        </w:rPr>
        <w:t>б) обязательные консульские и аэродромные сборы;</w:t>
      </w:r>
    </w:p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  <w:r w:rsidRPr="000C7879">
        <w:rPr>
          <w:rFonts w:ascii="Times New Roman" w:hAnsi="Times New Roman" w:cs="Times New Roman"/>
          <w:sz w:val="28"/>
          <w:szCs w:val="28"/>
        </w:rPr>
        <w:t>в) сборы за право въезда или транзита автомобильного транспорта;</w:t>
      </w:r>
    </w:p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  <w:r w:rsidRPr="000C7879">
        <w:rPr>
          <w:rFonts w:ascii="Times New Roman" w:hAnsi="Times New Roman" w:cs="Times New Roman"/>
          <w:sz w:val="28"/>
          <w:szCs w:val="28"/>
        </w:rPr>
        <w:t>г) расходы на оформление обязательной медицинской страховки;</w:t>
      </w:r>
    </w:p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  <w:r w:rsidRPr="000C7879">
        <w:rPr>
          <w:rFonts w:ascii="Times New Roman" w:hAnsi="Times New Roman" w:cs="Times New Roman"/>
          <w:sz w:val="28"/>
          <w:szCs w:val="28"/>
        </w:rPr>
        <w:t>д) иные обязательные платежи и сборы.</w:t>
      </w:r>
    </w:p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  <w:bookmarkStart w:id="31" w:name="sub_1024"/>
      <w:r w:rsidRPr="000C7879">
        <w:rPr>
          <w:rFonts w:ascii="Times New Roman" w:hAnsi="Times New Roman" w:cs="Times New Roman"/>
          <w:sz w:val="28"/>
          <w:szCs w:val="28"/>
        </w:rPr>
        <w:t xml:space="preserve">24.Возмещение иных расходов, связанных с командировками, осуществляется при представлении документов, подтверждающих эти расходы, в порядке и размерах, которые предусмотрены </w:t>
      </w:r>
      <w:hyperlink w:anchor="sub_112" w:history="1">
        <w:r w:rsidRPr="000C7879">
          <w:rPr>
            <w:rFonts w:ascii="Times New Roman" w:hAnsi="Times New Roman" w:cs="Times New Roman"/>
            <w:sz w:val="28"/>
            <w:szCs w:val="28"/>
          </w:rPr>
          <w:t>абзацем вторым пункта 11</w:t>
        </w:r>
      </w:hyperlink>
      <w:r w:rsidRPr="000C7879"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  <w:bookmarkStart w:id="32" w:name="sub_1025"/>
      <w:bookmarkEnd w:id="31"/>
      <w:r w:rsidRPr="000C7879">
        <w:rPr>
          <w:rFonts w:ascii="Times New Roman" w:hAnsi="Times New Roman" w:cs="Times New Roman"/>
          <w:sz w:val="28"/>
          <w:szCs w:val="28"/>
        </w:rPr>
        <w:t>25.Работнику в случае его временной нетрудоспособности, удостоверенной в установленном порядке, возмещаются расходы по найму жилого помещения (кроме случаев, когда командированный работник находится на стационарном лечении) и выплачиваются суточные в течение всего времени, пока он не имеет возможности по состоянию здоровья приступить к выполнению возложенного на него служебного поручения или вернуться к месту постоянного жительства.</w:t>
      </w:r>
    </w:p>
    <w:bookmarkEnd w:id="32"/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  <w:r w:rsidRPr="000C7879">
        <w:rPr>
          <w:rFonts w:ascii="Times New Roman" w:hAnsi="Times New Roman" w:cs="Times New Roman"/>
          <w:sz w:val="28"/>
          <w:szCs w:val="28"/>
        </w:rPr>
        <w:t>За период временной нетрудоспособности работнику выплачивается пособие по временной нетрудоспособности в соответствии с законодательством Российской Федерации.</w:t>
      </w:r>
    </w:p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  <w:bookmarkStart w:id="33" w:name="sub_1026"/>
      <w:r w:rsidRPr="000C7879">
        <w:rPr>
          <w:rFonts w:ascii="Times New Roman" w:hAnsi="Times New Roman" w:cs="Times New Roman"/>
          <w:sz w:val="28"/>
          <w:szCs w:val="28"/>
        </w:rPr>
        <w:t>26. Работник по возвращении из командировки обязан представить работодателю в течение 3 рабочих дней:</w:t>
      </w:r>
    </w:p>
    <w:bookmarkEnd w:id="33"/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  <w:r w:rsidRPr="000C7879">
        <w:rPr>
          <w:rFonts w:ascii="Times New Roman" w:hAnsi="Times New Roman" w:cs="Times New Roman"/>
          <w:sz w:val="28"/>
          <w:szCs w:val="28"/>
        </w:rPr>
        <w:t xml:space="preserve">авансовый отчет об израсходованных в связи с командировкой суммах и произвести окончательный расчет по выданному ему перед отъездом в командировку денежному авансу на командировочные расходы. К авансовому отчету прилагаются документы о найме жилого помещения, фактических расходах по проезду (включая оплату услуг по оформлению проездных документов и </w:t>
      </w:r>
      <w:r w:rsidRPr="000C7879">
        <w:rPr>
          <w:rFonts w:ascii="Times New Roman" w:hAnsi="Times New Roman" w:cs="Times New Roman"/>
          <w:sz w:val="28"/>
          <w:szCs w:val="28"/>
        </w:rPr>
        <w:lastRenderedPageBreak/>
        <w:t>предоставлению в поездах постельных принадлежностей) и об иных расходах, связанных с командировкой;</w:t>
      </w:r>
    </w:p>
    <w:p w:rsidR="000C7879" w:rsidRPr="000C7879" w:rsidRDefault="000C7879" w:rsidP="000C7879">
      <w:pPr>
        <w:spacing w:before="108" w:after="108"/>
        <w:outlineLvl w:val="0"/>
        <w:rPr>
          <w:rFonts w:ascii="Times New Roman" w:hAnsi="Times New Roman" w:cs="Times New Roman"/>
          <w:sz w:val="28"/>
          <w:szCs w:val="28"/>
        </w:rPr>
      </w:pPr>
      <w:bookmarkStart w:id="34" w:name="sub_200"/>
      <w:r w:rsidRPr="000C7879">
        <w:rPr>
          <w:rFonts w:ascii="Times New Roman" w:hAnsi="Times New Roman" w:cs="Times New Roman"/>
          <w:sz w:val="28"/>
          <w:szCs w:val="28"/>
        </w:rPr>
        <w:t>2. Размеры возмещения расходов , связанных со служебными командировками на территории Российской Федерации</w:t>
      </w:r>
    </w:p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  <w:bookmarkStart w:id="35" w:name="sub_1027"/>
      <w:bookmarkEnd w:id="34"/>
      <w:r w:rsidRPr="000C7879">
        <w:rPr>
          <w:rFonts w:ascii="Times New Roman" w:hAnsi="Times New Roman" w:cs="Times New Roman"/>
          <w:sz w:val="28"/>
          <w:szCs w:val="28"/>
        </w:rPr>
        <w:t>27. В связи со служебными командировками на территории Российской Федерации работникам возмещаются:</w:t>
      </w:r>
    </w:p>
    <w:bookmarkEnd w:id="35"/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  <w:r w:rsidRPr="000C7879">
        <w:rPr>
          <w:rFonts w:ascii="Times New Roman" w:hAnsi="Times New Roman" w:cs="Times New Roman"/>
          <w:sz w:val="28"/>
          <w:szCs w:val="28"/>
        </w:rPr>
        <w:t>расходы по найму жилого помещения - в размере фактических расходов, подтвержденных соответствующими документами, но не более стоимости однокомнатного (одноместного ) номера;</w:t>
      </w:r>
    </w:p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  <w:r w:rsidRPr="000C7879">
        <w:rPr>
          <w:rFonts w:ascii="Times New Roman" w:hAnsi="Times New Roman" w:cs="Times New Roman"/>
          <w:sz w:val="28"/>
          <w:szCs w:val="28"/>
        </w:rPr>
        <w:t>дополнительные расходы, связанные с проживанием вне места постоянного жительства (суточные), за каждый день нахождения в командировке, в размерах:</w:t>
      </w:r>
    </w:p>
    <w:p w:rsidR="000C7879" w:rsidRPr="000C7879" w:rsidRDefault="000C7879" w:rsidP="000C787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C7879">
        <w:rPr>
          <w:rFonts w:ascii="Times New Roman" w:hAnsi="Times New Roman" w:cs="Times New Roman"/>
          <w:color w:val="000000" w:themeColor="text1"/>
          <w:sz w:val="28"/>
          <w:szCs w:val="28"/>
        </w:rPr>
        <w:t>100 рублей - при командировании в пределах Российской Федерации, кроме городов Москвы и Санкт-Петербурга:</w:t>
      </w:r>
    </w:p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  <w:r w:rsidRPr="000C78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700 рублей - </w:t>
      </w:r>
      <w:r w:rsidRPr="000C7879">
        <w:rPr>
          <w:rFonts w:ascii="Times New Roman" w:hAnsi="Times New Roman" w:cs="Times New Roman"/>
          <w:sz w:val="28"/>
          <w:szCs w:val="28"/>
        </w:rPr>
        <w:t>при командировании в города Москву и Санкт-Петербург; расходы по проезду работников к месту прохождения командирования и обратно к постоянному месту прохождения муниципальной службы (включая страховой взнос на обязательное медицинское страхование пассажиров на транспорте, оплату услуг по оформлению проездных документов, предоставлению в поездах постельных принадлежностей), а также по проезду из одного населенного пункта в другой, если работник командирован в нескольких организаций, расположенных в разных населенных пунктах, воздушным, железнодорожным, водным и автомобильным транспортом, возмещаются по фактически затратам, подтвержденным проездными документами, по следующим нормам:</w:t>
      </w:r>
    </w:p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  <w:r w:rsidRPr="000C7879">
        <w:rPr>
          <w:rFonts w:ascii="Times New Roman" w:hAnsi="Times New Roman" w:cs="Times New Roman"/>
          <w:sz w:val="28"/>
          <w:szCs w:val="28"/>
        </w:rPr>
        <w:t>а) муниципальным служащим, замещающим высшие должности муниципальной службы:</w:t>
      </w:r>
    </w:p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  <w:r w:rsidRPr="000C7879">
        <w:rPr>
          <w:rFonts w:ascii="Times New Roman" w:hAnsi="Times New Roman" w:cs="Times New Roman"/>
          <w:sz w:val="28"/>
          <w:szCs w:val="28"/>
        </w:rPr>
        <w:t>воздушным транспортом - в салоне экономического класса;</w:t>
      </w:r>
    </w:p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  <w:r w:rsidRPr="000C7879">
        <w:rPr>
          <w:rFonts w:ascii="Times New Roman" w:hAnsi="Times New Roman" w:cs="Times New Roman"/>
          <w:sz w:val="28"/>
          <w:szCs w:val="28"/>
        </w:rPr>
        <w:t>водным транспортом - в каюте V группы морского судна регулярных транспортных линий и линий с комплексным обслуживанием пассажиров, в каюте II категории речного судна всех линий сообщения, в каюте I категории судна паромной переправы;</w:t>
      </w:r>
    </w:p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  <w:r w:rsidRPr="000C7879">
        <w:rPr>
          <w:rFonts w:ascii="Times New Roman" w:hAnsi="Times New Roman" w:cs="Times New Roman"/>
          <w:sz w:val="28"/>
          <w:szCs w:val="28"/>
        </w:rPr>
        <w:t>железнодорожным транспортом - в купейном вагоне скорого фирменного поезда;</w:t>
      </w:r>
    </w:p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  <w:r w:rsidRPr="000C7879">
        <w:rPr>
          <w:rFonts w:ascii="Times New Roman" w:hAnsi="Times New Roman" w:cs="Times New Roman"/>
          <w:sz w:val="28"/>
          <w:szCs w:val="28"/>
        </w:rPr>
        <w:t>автомобильным транспортом - в автотранспортном средстве общего пользования (кроме такси);</w:t>
      </w:r>
    </w:p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  <w:r w:rsidRPr="000C7879">
        <w:rPr>
          <w:rFonts w:ascii="Times New Roman" w:hAnsi="Times New Roman" w:cs="Times New Roman"/>
          <w:sz w:val="28"/>
          <w:szCs w:val="28"/>
        </w:rPr>
        <w:t xml:space="preserve">б) муниципальным служащим, замещающим главные, ведущие, старшие и младшие должности муниципальной службы </w:t>
      </w:r>
    </w:p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  <w:r w:rsidRPr="000C7879">
        <w:rPr>
          <w:rFonts w:ascii="Times New Roman" w:hAnsi="Times New Roman" w:cs="Times New Roman"/>
          <w:sz w:val="28"/>
          <w:szCs w:val="28"/>
        </w:rPr>
        <w:t>воздушным транспортом - в салоне экономического класса;</w:t>
      </w:r>
    </w:p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  <w:r w:rsidRPr="000C7879">
        <w:rPr>
          <w:rFonts w:ascii="Times New Roman" w:hAnsi="Times New Roman" w:cs="Times New Roman"/>
          <w:sz w:val="28"/>
          <w:szCs w:val="28"/>
        </w:rPr>
        <w:t>водным транспортом - в каюте Х группы морского судна регулярных транспортных линий и линий с комплексным обслуживанием пассажиров, в каюте III категории речного судна всех линий сообщения;</w:t>
      </w:r>
    </w:p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  <w:r w:rsidRPr="000C7879">
        <w:rPr>
          <w:rFonts w:ascii="Times New Roman" w:hAnsi="Times New Roman" w:cs="Times New Roman"/>
          <w:sz w:val="28"/>
          <w:szCs w:val="28"/>
        </w:rPr>
        <w:t>железнодорожным транспортом - в плацкартном вагоне пассажирского поезда;</w:t>
      </w:r>
    </w:p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  <w:r w:rsidRPr="000C7879">
        <w:rPr>
          <w:rFonts w:ascii="Times New Roman" w:hAnsi="Times New Roman" w:cs="Times New Roman"/>
          <w:sz w:val="28"/>
          <w:szCs w:val="28"/>
        </w:rPr>
        <w:t>автомобильным транспортом - в автобусе общего типа.</w:t>
      </w:r>
    </w:p>
    <w:p w:rsidR="000C7879" w:rsidRPr="000C7879" w:rsidRDefault="000C7879" w:rsidP="000C7879">
      <w:pPr>
        <w:pStyle w:val="ConsPlusNormal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0C7879" w:rsidRDefault="000C7879" w:rsidP="000C7879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36" w:name="sub_1100"/>
      <w:r w:rsidRPr="000C7879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Приложение 1</w:t>
      </w:r>
      <w:r w:rsidRPr="000C7879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к </w:t>
      </w:r>
      <w:hyperlink w:anchor="sub_1000" w:history="1">
        <w:r w:rsidRPr="000C7879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Положению</w:t>
        </w:r>
      </w:hyperlink>
      <w:r w:rsidRPr="000C78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порядке и размерах возмещения расходов, связанных</w:t>
      </w:r>
      <w:r w:rsidRPr="000C7879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со служебными командировками, работникам, </w:t>
      </w:r>
      <w:r w:rsidRPr="000C7879">
        <w:rPr>
          <w:rFonts w:ascii="Times New Roman" w:hAnsi="Times New Roman" w:cs="Times New Roman"/>
          <w:bCs/>
          <w:kern w:val="36"/>
          <w:sz w:val="28"/>
          <w:szCs w:val="28"/>
        </w:rPr>
        <w:t>замещающим муниципальные должности</w:t>
      </w:r>
      <w:r>
        <w:rPr>
          <w:rFonts w:ascii="Times New Roman" w:hAnsi="Times New Roman" w:cs="Times New Roman"/>
          <w:bCs/>
          <w:kern w:val="36"/>
          <w:sz w:val="28"/>
          <w:szCs w:val="28"/>
        </w:rPr>
        <w:t xml:space="preserve"> </w:t>
      </w:r>
      <w:r w:rsidRPr="000C7879">
        <w:rPr>
          <w:rFonts w:ascii="Times New Roman" w:hAnsi="Times New Roman" w:cs="Times New Roman"/>
          <w:bCs/>
          <w:kern w:val="36"/>
          <w:sz w:val="28"/>
          <w:szCs w:val="28"/>
        </w:rPr>
        <w:t xml:space="preserve"> и должности муниципальной службы, </w:t>
      </w:r>
      <w:r w:rsidRPr="000C7879">
        <w:rPr>
          <w:rFonts w:ascii="Times New Roman" w:hAnsi="Times New Roman" w:cs="Times New Roman"/>
          <w:color w:val="000000" w:themeColor="text1"/>
          <w:sz w:val="28"/>
          <w:szCs w:val="28"/>
        </w:rPr>
        <w:t>в органах местного самоуправления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Русско-Тюв</w:t>
      </w:r>
      <w:r w:rsidRPr="000C7879">
        <w:rPr>
          <w:rFonts w:ascii="Times New Roman" w:hAnsi="Times New Roman" w:cs="Times New Roman"/>
          <w:color w:val="000000" w:themeColor="text1"/>
          <w:sz w:val="28"/>
          <w:szCs w:val="28"/>
        </w:rPr>
        <w:t>еевского сельского поселения Темниковского муниципального района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C7879">
        <w:rPr>
          <w:rFonts w:ascii="Times New Roman" w:hAnsi="Times New Roman" w:cs="Times New Roman"/>
          <w:color w:val="000000" w:themeColor="text1"/>
          <w:sz w:val="28"/>
          <w:szCs w:val="28"/>
        </w:rPr>
        <w:t>Республики Мордовия</w:t>
      </w:r>
    </w:p>
    <w:p w:rsidR="000C7879" w:rsidRDefault="000C7879" w:rsidP="000C7879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C7879" w:rsidRPr="000C7879" w:rsidRDefault="000C7879" w:rsidP="000C7879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bookmarkEnd w:id="36"/>
    <w:p w:rsidR="000C7879" w:rsidRDefault="000C7879" w:rsidP="000C787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C7879" w:rsidRDefault="000C7879" w:rsidP="000C787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C7879" w:rsidRDefault="000C7879" w:rsidP="000C787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C7879" w:rsidRPr="000C7879" w:rsidRDefault="000C7879" w:rsidP="000C787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C7879" w:rsidRPr="000C7879" w:rsidRDefault="000C7879" w:rsidP="000C7879">
      <w:pPr>
        <w:jc w:val="right"/>
        <w:rPr>
          <w:rFonts w:ascii="Times New Roman" w:hAnsi="Times New Roman" w:cs="Times New Roman"/>
          <w:sz w:val="28"/>
          <w:szCs w:val="28"/>
        </w:rPr>
      </w:pPr>
      <w:r w:rsidRPr="000C7879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0C7879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>Русско-Тюв</w:t>
      </w:r>
      <w:r w:rsidRPr="000C7879">
        <w:rPr>
          <w:rFonts w:ascii="Times New Roman" w:hAnsi="Times New Roman" w:cs="Times New Roman"/>
          <w:sz w:val="28"/>
          <w:szCs w:val="28"/>
        </w:rPr>
        <w:t>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7879">
        <w:rPr>
          <w:rFonts w:ascii="Times New Roman" w:hAnsi="Times New Roman" w:cs="Times New Roman"/>
          <w:sz w:val="28"/>
          <w:szCs w:val="28"/>
        </w:rPr>
        <w:t>сельского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7879">
        <w:rPr>
          <w:rFonts w:ascii="Times New Roman" w:hAnsi="Times New Roman" w:cs="Times New Roman"/>
          <w:sz w:val="28"/>
          <w:szCs w:val="28"/>
        </w:rPr>
        <w:t xml:space="preserve">поселения </w:t>
      </w:r>
    </w:p>
    <w:p w:rsidR="000C7879" w:rsidRPr="000C7879" w:rsidRDefault="000C7879" w:rsidP="000C7879">
      <w:pPr>
        <w:jc w:val="right"/>
        <w:rPr>
          <w:rFonts w:ascii="Times New Roman" w:hAnsi="Times New Roman" w:cs="Times New Roman"/>
          <w:sz w:val="28"/>
          <w:szCs w:val="28"/>
        </w:rPr>
      </w:pPr>
      <w:r w:rsidRPr="000C7879">
        <w:rPr>
          <w:rFonts w:ascii="Times New Roman" w:hAnsi="Times New Roman" w:cs="Times New Roman"/>
          <w:sz w:val="28"/>
          <w:szCs w:val="28"/>
        </w:rPr>
        <w:t xml:space="preserve"> Темниковского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787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0C7879" w:rsidRPr="000C7879" w:rsidRDefault="000C7879" w:rsidP="000C7879">
      <w:pPr>
        <w:jc w:val="right"/>
        <w:rPr>
          <w:rFonts w:ascii="Times New Roman" w:hAnsi="Times New Roman" w:cs="Times New Roman"/>
          <w:sz w:val="28"/>
          <w:szCs w:val="28"/>
        </w:rPr>
      </w:pPr>
      <w:r w:rsidRPr="000C787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Республики Мордовия</w:t>
      </w:r>
    </w:p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</w:p>
    <w:p w:rsidR="000C7879" w:rsidRPr="000C7879" w:rsidRDefault="000C7879" w:rsidP="000C7879">
      <w:pPr>
        <w:jc w:val="center"/>
        <w:rPr>
          <w:rFonts w:ascii="Times New Roman" w:hAnsi="Times New Roman" w:cs="Times New Roman"/>
          <w:sz w:val="28"/>
          <w:szCs w:val="28"/>
        </w:rPr>
      </w:pPr>
      <w:r w:rsidRPr="000C7879">
        <w:rPr>
          <w:rFonts w:ascii="Times New Roman" w:hAnsi="Times New Roman" w:cs="Times New Roman"/>
          <w:b/>
          <w:bCs/>
          <w:color w:val="26282F"/>
          <w:sz w:val="28"/>
          <w:szCs w:val="28"/>
        </w:rPr>
        <w:t>Распоряжение</w:t>
      </w:r>
    </w:p>
    <w:p w:rsidR="000C7879" w:rsidRPr="000C7879" w:rsidRDefault="000C7879" w:rsidP="000C787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о</w:t>
      </w:r>
      <w:r w:rsidRPr="000C7879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направлении в командировку Ф.И.О.</w:t>
      </w:r>
    </w:p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</w:p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  <w:r w:rsidRPr="000C7879">
        <w:rPr>
          <w:rFonts w:ascii="Times New Roman" w:hAnsi="Times New Roman" w:cs="Times New Roman"/>
          <w:sz w:val="28"/>
          <w:szCs w:val="28"/>
        </w:rPr>
        <w:t>"___ " ______________ 202___ г.                   N ___</w:t>
      </w:r>
    </w:p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</w:p>
    <w:p w:rsidR="000C7879" w:rsidRPr="000C7879" w:rsidRDefault="000C7879" w:rsidP="000C7879">
      <w:pPr>
        <w:jc w:val="center"/>
        <w:rPr>
          <w:rFonts w:ascii="Times New Roman" w:hAnsi="Times New Roman" w:cs="Times New Roman"/>
          <w:sz w:val="28"/>
          <w:szCs w:val="28"/>
        </w:rPr>
      </w:pPr>
      <w:r w:rsidRPr="000C7879">
        <w:rPr>
          <w:rFonts w:ascii="Times New Roman" w:hAnsi="Times New Roman" w:cs="Times New Roman"/>
          <w:sz w:val="28"/>
          <w:szCs w:val="28"/>
        </w:rPr>
        <w:t>д.</w:t>
      </w:r>
      <w:r>
        <w:rPr>
          <w:rFonts w:ascii="Times New Roman" w:hAnsi="Times New Roman" w:cs="Times New Roman"/>
          <w:sz w:val="28"/>
          <w:szCs w:val="28"/>
        </w:rPr>
        <w:t>Русское Тюв</w:t>
      </w:r>
      <w:r w:rsidRPr="000C7879">
        <w:rPr>
          <w:rFonts w:ascii="Times New Roman" w:hAnsi="Times New Roman" w:cs="Times New Roman"/>
          <w:sz w:val="28"/>
          <w:szCs w:val="28"/>
        </w:rPr>
        <w:t>еев</w:t>
      </w:r>
      <w:r>
        <w:rPr>
          <w:rFonts w:ascii="Times New Roman" w:hAnsi="Times New Roman" w:cs="Times New Roman"/>
          <w:sz w:val="28"/>
          <w:szCs w:val="28"/>
        </w:rPr>
        <w:t>о</w:t>
      </w:r>
    </w:p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</w:p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  <w:r w:rsidRPr="000C7879">
        <w:rPr>
          <w:rFonts w:ascii="Times New Roman" w:hAnsi="Times New Roman" w:cs="Times New Roman"/>
          <w:sz w:val="28"/>
          <w:szCs w:val="28"/>
        </w:rPr>
        <w:t>Направить в командировку Ф.И.О., должность в ___________________________,</w:t>
      </w:r>
    </w:p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  <w:r w:rsidRPr="000C7879">
        <w:rPr>
          <w:rFonts w:ascii="Times New Roman" w:hAnsi="Times New Roman" w:cs="Times New Roman"/>
          <w:sz w:val="28"/>
          <w:szCs w:val="28"/>
        </w:rPr>
        <w:t>с целью ___________________________________, сроком на ______ календарных</w:t>
      </w:r>
    </w:p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  <w:r w:rsidRPr="000C7879">
        <w:rPr>
          <w:rFonts w:ascii="Times New Roman" w:hAnsi="Times New Roman" w:cs="Times New Roman"/>
          <w:sz w:val="28"/>
          <w:szCs w:val="28"/>
        </w:rPr>
        <w:t>дней, с ____________ по _______________.</w:t>
      </w:r>
    </w:p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  <w:r w:rsidRPr="000C7879">
        <w:rPr>
          <w:rFonts w:ascii="Times New Roman" w:hAnsi="Times New Roman" w:cs="Times New Roman"/>
          <w:sz w:val="28"/>
          <w:szCs w:val="28"/>
        </w:rPr>
        <w:t>Основание:</w:t>
      </w:r>
    </w:p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</w:p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  <w:r w:rsidRPr="000C7879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Русско-Тюв</w:t>
      </w:r>
      <w:r w:rsidRPr="000C7879">
        <w:rPr>
          <w:rFonts w:ascii="Times New Roman" w:hAnsi="Times New Roman" w:cs="Times New Roman"/>
          <w:sz w:val="28"/>
          <w:szCs w:val="28"/>
        </w:rPr>
        <w:t>еевского  сельского поселения     ____</w:t>
      </w:r>
      <w:r>
        <w:rPr>
          <w:rFonts w:ascii="Times New Roman" w:hAnsi="Times New Roman" w:cs="Times New Roman"/>
          <w:sz w:val="28"/>
          <w:szCs w:val="28"/>
        </w:rPr>
        <w:t>________</w:t>
      </w:r>
      <w:r w:rsidRPr="000C7879">
        <w:rPr>
          <w:rFonts w:ascii="Times New Roman" w:hAnsi="Times New Roman" w:cs="Times New Roman"/>
          <w:sz w:val="28"/>
          <w:szCs w:val="28"/>
        </w:rPr>
        <w:t>_________</w:t>
      </w:r>
    </w:p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  <w:r w:rsidRPr="000C7879">
        <w:rPr>
          <w:rFonts w:ascii="Times New Roman" w:hAnsi="Times New Roman" w:cs="Times New Roman"/>
          <w:sz w:val="28"/>
          <w:szCs w:val="28"/>
        </w:rPr>
        <w:t>подпись Ф.И.О.</w:t>
      </w:r>
    </w:p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</w:p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  <w:r w:rsidRPr="000C78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</w:p>
    <w:p w:rsidR="000C7879" w:rsidRDefault="000C7879" w:rsidP="000C7879">
      <w:pPr>
        <w:jc w:val="right"/>
        <w:rPr>
          <w:rFonts w:ascii="Times New Roman" w:hAnsi="Times New Roman" w:cs="Times New Roman"/>
          <w:color w:val="26282F"/>
          <w:sz w:val="28"/>
          <w:szCs w:val="28"/>
        </w:rPr>
      </w:pPr>
      <w:bookmarkStart w:id="37" w:name="sub_1200"/>
    </w:p>
    <w:p w:rsidR="000C7879" w:rsidRDefault="000C7879" w:rsidP="000C7879">
      <w:pPr>
        <w:jc w:val="right"/>
        <w:rPr>
          <w:rFonts w:ascii="Times New Roman" w:hAnsi="Times New Roman" w:cs="Times New Roman"/>
          <w:color w:val="26282F"/>
          <w:sz w:val="28"/>
          <w:szCs w:val="28"/>
        </w:rPr>
      </w:pPr>
    </w:p>
    <w:p w:rsidR="000C7879" w:rsidRDefault="000C7879" w:rsidP="000C7879">
      <w:pPr>
        <w:jc w:val="right"/>
        <w:rPr>
          <w:rFonts w:ascii="Times New Roman" w:hAnsi="Times New Roman" w:cs="Times New Roman"/>
          <w:color w:val="26282F"/>
          <w:sz w:val="28"/>
          <w:szCs w:val="28"/>
        </w:rPr>
      </w:pPr>
    </w:p>
    <w:p w:rsidR="000C7879" w:rsidRDefault="000C7879" w:rsidP="000C7879">
      <w:pPr>
        <w:jc w:val="right"/>
        <w:rPr>
          <w:rFonts w:ascii="Times New Roman" w:hAnsi="Times New Roman" w:cs="Times New Roman"/>
          <w:color w:val="26282F"/>
          <w:sz w:val="28"/>
          <w:szCs w:val="28"/>
        </w:rPr>
      </w:pPr>
    </w:p>
    <w:p w:rsidR="000C7879" w:rsidRDefault="000C7879" w:rsidP="000C7879">
      <w:pPr>
        <w:jc w:val="right"/>
        <w:rPr>
          <w:rFonts w:ascii="Times New Roman" w:hAnsi="Times New Roman" w:cs="Times New Roman"/>
          <w:color w:val="26282F"/>
          <w:sz w:val="28"/>
          <w:szCs w:val="28"/>
        </w:rPr>
      </w:pPr>
    </w:p>
    <w:p w:rsidR="000C7879" w:rsidRDefault="000C7879" w:rsidP="000C7879">
      <w:pPr>
        <w:jc w:val="right"/>
        <w:rPr>
          <w:rFonts w:ascii="Times New Roman" w:hAnsi="Times New Roman" w:cs="Times New Roman"/>
          <w:color w:val="26282F"/>
          <w:sz w:val="28"/>
          <w:szCs w:val="28"/>
        </w:rPr>
      </w:pPr>
    </w:p>
    <w:p w:rsidR="000C7879" w:rsidRDefault="000C7879" w:rsidP="000C7879">
      <w:pPr>
        <w:jc w:val="right"/>
        <w:rPr>
          <w:rFonts w:ascii="Times New Roman" w:hAnsi="Times New Roman" w:cs="Times New Roman"/>
          <w:color w:val="26282F"/>
          <w:sz w:val="28"/>
          <w:szCs w:val="28"/>
        </w:rPr>
      </w:pPr>
    </w:p>
    <w:p w:rsidR="000C7879" w:rsidRDefault="000C7879" w:rsidP="000C7879">
      <w:pPr>
        <w:jc w:val="right"/>
        <w:rPr>
          <w:rFonts w:ascii="Times New Roman" w:hAnsi="Times New Roman" w:cs="Times New Roman"/>
          <w:color w:val="26282F"/>
          <w:sz w:val="28"/>
          <w:szCs w:val="28"/>
        </w:rPr>
      </w:pPr>
    </w:p>
    <w:p w:rsidR="000C7879" w:rsidRDefault="000C7879" w:rsidP="000C7879">
      <w:pPr>
        <w:jc w:val="right"/>
        <w:rPr>
          <w:rFonts w:ascii="Times New Roman" w:hAnsi="Times New Roman" w:cs="Times New Roman"/>
          <w:color w:val="26282F"/>
          <w:sz w:val="28"/>
          <w:szCs w:val="28"/>
        </w:rPr>
      </w:pPr>
    </w:p>
    <w:p w:rsidR="000C7879" w:rsidRDefault="000C7879" w:rsidP="000C7879">
      <w:pPr>
        <w:jc w:val="right"/>
        <w:rPr>
          <w:rFonts w:ascii="Times New Roman" w:hAnsi="Times New Roman" w:cs="Times New Roman"/>
          <w:color w:val="26282F"/>
          <w:sz w:val="28"/>
          <w:szCs w:val="28"/>
        </w:rPr>
      </w:pPr>
    </w:p>
    <w:p w:rsidR="000C7879" w:rsidRDefault="000C7879" w:rsidP="000C7879">
      <w:pPr>
        <w:jc w:val="right"/>
        <w:rPr>
          <w:rFonts w:ascii="Times New Roman" w:hAnsi="Times New Roman" w:cs="Times New Roman"/>
          <w:color w:val="26282F"/>
          <w:sz w:val="28"/>
          <w:szCs w:val="28"/>
        </w:rPr>
      </w:pPr>
      <w:r w:rsidRPr="000C7879">
        <w:rPr>
          <w:rFonts w:ascii="Times New Roman" w:hAnsi="Times New Roman" w:cs="Times New Roman"/>
          <w:color w:val="26282F"/>
          <w:sz w:val="28"/>
          <w:szCs w:val="28"/>
        </w:rPr>
        <w:lastRenderedPageBreak/>
        <w:t>Приложение 2</w:t>
      </w:r>
      <w:r w:rsidRPr="000C7879">
        <w:rPr>
          <w:rFonts w:ascii="Times New Roman" w:hAnsi="Times New Roman" w:cs="Times New Roman"/>
          <w:color w:val="26282F"/>
          <w:sz w:val="28"/>
          <w:szCs w:val="28"/>
        </w:rPr>
        <w:br/>
        <w:t xml:space="preserve">к </w:t>
      </w:r>
      <w:hyperlink w:anchor="sub_1000" w:history="1">
        <w:r w:rsidRPr="000C7879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Положению</w:t>
        </w:r>
      </w:hyperlink>
      <w:r w:rsidRPr="000C7879">
        <w:rPr>
          <w:rFonts w:ascii="Times New Roman" w:hAnsi="Times New Roman" w:cs="Times New Roman"/>
          <w:sz w:val="28"/>
          <w:szCs w:val="28"/>
        </w:rPr>
        <w:t xml:space="preserve"> </w:t>
      </w:r>
      <w:r w:rsidRPr="000C7879">
        <w:rPr>
          <w:rFonts w:ascii="Times New Roman" w:hAnsi="Times New Roman" w:cs="Times New Roman"/>
          <w:color w:val="26282F"/>
          <w:sz w:val="28"/>
          <w:szCs w:val="28"/>
        </w:rPr>
        <w:t>о порядке и размерах возмещения расходов, связанных</w:t>
      </w:r>
      <w:r w:rsidRPr="000C7879">
        <w:rPr>
          <w:rFonts w:ascii="Times New Roman" w:hAnsi="Times New Roman" w:cs="Times New Roman"/>
          <w:color w:val="26282F"/>
          <w:sz w:val="28"/>
          <w:szCs w:val="28"/>
        </w:rPr>
        <w:br/>
        <w:t xml:space="preserve">со служебными командировками, работникам, </w:t>
      </w:r>
      <w:r w:rsidRPr="000C7879">
        <w:rPr>
          <w:rFonts w:ascii="Times New Roman" w:hAnsi="Times New Roman" w:cs="Times New Roman"/>
          <w:bCs/>
          <w:kern w:val="36"/>
          <w:sz w:val="28"/>
          <w:szCs w:val="28"/>
        </w:rPr>
        <w:t>замещающим муниципальные</w:t>
      </w:r>
      <w:r>
        <w:rPr>
          <w:rFonts w:ascii="Times New Roman" w:hAnsi="Times New Roman" w:cs="Times New Roman"/>
          <w:bCs/>
          <w:kern w:val="36"/>
          <w:sz w:val="28"/>
          <w:szCs w:val="28"/>
        </w:rPr>
        <w:t xml:space="preserve"> </w:t>
      </w:r>
      <w:r w:rsidRPr="000C7879">
        <w:rPr>
          <w:rFonts w:ascii="Times New Roman" w:hAnsi="Times New Roman" w:cs="Times New Roman"/>
          <w:bCs/>
          <w:kern w:val="36"/>
          <w:sz w:val="28"/>
          <w:szCs w:val="28"/>
        </w:rPr>
        <w:t>должности</w:t>
      </w:r>
      <w:r>
        <w:rPr>
          <w:rFonts w:ascii="Times New Roman" w:hAnsi="Times New Roman" w:cs="Times New Roman"/>
          <w:bCs/>
          <w:kern w:val="36"/>
          <w:sz w:val="28"/>
          <w:szCs w:val="28"/>
        </w:rPr>
        <w:t xml:space="preserve"> </w:t>
      </w:r>
      <w:r w:rsidRPr="000C7879">
        <w:rPr>
          <w:rFonts w:ascii="Times New Roman" w:hAnsi="Times New Roman" w:cs="Times New Roman"/>
          <w:bCs/>
          <w:kern w:val="36"/>
          <w:sz w:val="28"/>
          <w:szCs w:val="28"/>
        </w:rPr>
        <w:t xml:space="preserve"> и должности муниципальной службы, </w:t>
      </w:r>
      <w:r w:rsidRPr="000C7879">
        <w:rPr>
          <w:rFonts w:ascii="Times New Roman" w:hAnsi="Times New Roman" w:cs="Times New Roman"/>
          <w:color w:val="26282F"/>
          <w:sz w:val="28"/>
          <w:szCs w:val="28"/>
        </w:rPr>
        <w:t xml:space="preserve">в органах местного самоуправления </w:t>
      </w:r>
      <w:r>
        <w:rPr>
          <w:rFonts w:ascii="Times New Roman" w:hAnsi="Times New Roman" w:cs="Times New Roman"/>
          <w:color w:val="26282F"/>
          <w:sz w:val="28"/>
          <w:szCs w:val="28"/>
        </w:rPr>
        <w:t>Русско-Тюв</w:t>
      </w:r>
      <w:r w:rsidRPr="000C7879">
        <w:rPr>
          <w:rFonts w:ascii="Times New Roman" w:hAnsi="Times New Roman" w:cs="Times New Roman"/>
          <w:color w:val="26282F"/>
          <w:sz w:val="28"/>
          <w:szCs w:val="28"/>
        </w:rPr>
        <w:t>еевского</w:t>
      </w:r>
      <w:r>
        <w:rPr>
          <w:rFonts w:ascii="Times New Roman" w:hAnsi="Times New Roman" w:cs="Times New Roman"/>
          <w:color w:val="26282F"/>
          <w:sz w:val="28"/>
          <w:szCs w:val="28"/>
        </w:rPr>
        <w:t xml:space="preserve"> </w:t>
      </w:r>
      <w:r w:rsidRPr="000C7879">
        <w:rPr>
          <w:rFonts w:ascii="Times New Roman" w:hAnsi="Times New Roman" w:cs="Times New Roman"/>
          <w:color w:val="26282F"/>
          <w:sz w:val="28"/>
          <w:szCs w:val="28"/>
        </w:rPr>
        <w:t xml:space="preserve"> сельского поселения  </w:t>
      </w:r>
    </w:p>
    <w:p w:rsidR="000C7879" w:rsidRDefault="000C7879" w:rsidP="000C7879">
      <w:pPr>
        <w:jc w:val="right"/>
        <w:rPr>
          <w:rFonts w:ascii="Times New Roman" w:hAnsi="Times New Roman" w:cs="Times New Roman"/>
          <w:color w:val="26282F"/>
          <w:sz w:val="28"/>
          <w:szCs w:val="28"/>
        </w:rPr>
      </w:pPr>
      <w:r w:rsidRPr="000C7879">
        <w:rPr>
          <w:rFonts w:ascii="Times New Roman" w:hAnsi="Times New Roman" w:cs="Times New Roman"/>
          <w:color w:val="26282F"/>
          <w:sz w:val="28"/>
          <w:szCs w:val="28"/>
        </w:rPr>
        <w:t>Темниковского муниципального района</w:t>
      </w:r>
      <w:r>
        <w:rPr>
          <w:rFonts w:ascii="Times New Roman" w:hAnsi="Times New Roman" w:cs="Times New Roman"/>
          <w:color w:val="26282F"/>
          <w:sz w:val="28"/>
          <w:szCs w:val="28"/>
        </w:rPr>
        <w:t xml:space="preserve"> </w:t>
      </w:r>
      <w:r w:rsidRPr="000C7879">
        <w:rPr>
          <w:rFonts w:ascii="Times New Roman" w:hAnsi="Times New Roman" w:cs="Times New Roman"/>
          <w:color w:val="26282F"/>
          <w:sz w:val="28"/>
          <w:szCs w:val="28"/>
        </w:rPr>
        <w:t xml:space="preserve">Республики Мордовия, </w:t>
      </w:r>
    </w:p>
    <w:p w:rsidR="000C7879" w:rsidRPr="000C7879" w:rsidRDefault="000C7879" w:rsidP="000C7879">
      <w:pPr>
        <w:jc w:val="right"/>
        <w:rPr>
          <w:rFonts w:ascii="Times New Roman" w:hAnsi="Times New Roman" w:cs="Times New Roman"/>
          <w:color w:val="26282F"/>
          <w:sz w:val="28"/>
          <w:szCs w:val="28"/>
        </w:rPr>
      </w:pPr>
      <w:r w:rsidRPr="000C7879">
        <w:rPr>
          <w:rFonts w:ascii="Times New Roman" w:hAnsi="Times New Roman" w:cs="Times New Roman"/>
          <w:color w:val="26282F"/>
          <w:sz w:val="28"/>
          <w:szCs w:val="28"/>
        </w:rPr>
        <w:t>руководителям муниципальных учреждений Темниковского</w:t>
      </w:r>
      <w:r w:rsidRPr="000C7879">
        <w:rPr>
          <w:rFonts w:ascii="Times New Roman" w:hAnsi="Times New Roman" w:cs="Times New Roman"/>
          <w:color w:val="26282F"/>
          <w:sz w:val="28"/>
          <w:szCs w:val="28"/>
        </w:rPr>
        <w:br/>
        <w:t>муниципального района Республики Мордовия</w:t>
      </w:r>
    </w:p>
    <w:bookmarkEnd w:id="37"/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</w:p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</w:p>
    <w:p w:rsidR="000C7879" w:rsidRPr="000C7879" w:rsidRDefault="000C7879" w:rsidP="000C7879">
      <w:pPr>
        <w:jc w:val="right"/>
        <w:rPr>
          <w:rFonts w:ascii="Times New Roman" w:hAnsi="Times New Roman" w:cs="Times New Roman"/>
          <w:sz w:val="28"/>
          <w:szCs w:val="28"/>
        </w:rPr>
      </w:pPr>
      <w:r w:rsidRPr="000C7879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>Русско-Тюв</w:t>
      </w:r>
      <w:r w:rsidRPr="000C7879">
        <w:rPr>
          <w:rFonts w:ascii="Times New Roman" w:hAnsi="Times New Roman" w:cs="Times New Roman"/>
          <w:sz w:val="28"/>
          <w:szCs w:val="28"/>
        </w:rPr>
        <w:t>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7879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0C7879" w:rsidRPr="000C7879" w:rsidRDefault="000C7879" w:rsidP="000C7879">
      <w:pPr>
        <w:jc w:val="right"/>
        <w:rPr>
          <w:rFonts w:ascii="Times New Roman" w:hAnsi="Times New Roman" w:cs="Times New Roman"/>
          <w:sz w:val="28"/>
          <w:szCs w:val="28"/>
        </w:rPr>
      </w:pPr>
      <w:r w:rsidRPr="000C7879">
        <w:rPr>
          <w:rFonts w:ascii="Times New Roman" w:hAnsi="Times New Roman" w:cs="Times New Roman"/>
          <w:sz w:val="28"/>
          <w:szCs w:val="28"/>
        </w:rPr>
        <w:t>Темниковского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7879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0C7879" w:rsidRPr="000C7879" w:rsidRDefault="000C7879" w:rsidP="000C7879">
      <w:pPr>
        <w:jc w:val="right"/>
        <w:rPr>
          <w:rFonts w:ascii="Times New Roman" w:hAnsi="Times New Roman" w:cs="Times New Roman"/>
          <w:sz w:val="28"/>
          <w:szCs w:val="28"/>
        </w:rPr>
      </w:pPr>
      <w:r w:rsidRPr="000C7879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</w:p>
    <w:p w:rsidR="000C7879" w:rsidRPr="000C7879" w:rsidRDefault="000C7879" w:rsidP="000C787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C7879" w:rsidRPr="000C7879" w:rsidRDefault="000C7879" w:rsidP="000C7879">
      <w:pPr>
        <w:jc w:val="right"/>
        <w:rPr>
          <w:rFonts w:ascii="Times New Roman" w:hAnsi="Times New Roman" w:cs="Times New Roman"/>
          <w:sz w:val="28"/>
          <w:szCs w:val="28"/>
        </w:rPr>
      </w:pPr>
      <w:r w:rsidRPr="000C787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от Ф.И.О., должность</w:t>
      </w:r>
    </w:p>
    <w:p w:rsidR="000C7879" w:rsidRPr="000C7879" w:rsidRDefault="000C7879" w:rsidP="000C7879">
      <w:pPr>
        <w:rPr>
          <w:rFonts w:ascii="Times New Roman" w:hAnsi="Times New Roman" w:cs="Times New Roman"/>
          <w:sz w:val="28"/>
          <w:szCs w:val="28"/>
        </w:rPr>
      </w:pPr>
    </w:p>
    <w:p w:rsidR="000C7879" w:rsidRPr="000C7879" w:rsidRDefault="000C7879" w:rsidP="000C7879">
      <w:pPr>
        <w:jc w:val="center"/>
        <w:rPr>
          <w:rFonts w:ascii="Times New Roman" w:hAnsi="Times New Roman" w:cs="Times New Roman"/>
          <w:sz w:val="28"/>
          <w:szCs w:val="28"/>
        </w:rPr>
      </w:pPr>
      <w:r w:rsidRPr="000C7879">
        <w:rPr>
          <w:rFonts w:ascii="Times New Roman" w:hAnsi="Times New Roman" w:cs="Times New Roman"/>
          <w:b/>
          <w:bCs/>
          <w:color w:val="26282F"/>
          <w:sz w:val="28"/>
          <w:szCs w:val="28"/>
        </w:rPr>
        <w:t>Служебная записка</w:t>
      </w:r>
    </w:p>
    <w:p w:rsidR="000C7879" w:rsidRPr="000C7879" w:rsidRDefault="000C7879" w:rsidP="000C78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C7879" w:rsidRPr="000C7879" w:rsidRDefault="000C7879" w:rsidP="000C787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C7879">
        <w:rPr>
          <w:rFonts w:ascii="Times New Roman" w:hAnsi="Times New Roman" w:cs="Times New Roman"/>
          <w:sz w:val="28"/>
          <w:szCs w:val="28"/>
        </w:rPr>
        <w:t>Сообщаю, что я отправился в командировку ____________ из д.</w:t>
      </w:r>
      <w:r>
        <w:rPr>
          <w:rFonts w:ascii="Times New Roman" w:hAnsi="Times New Roman" w:cs="Times New Roman"/>
          <w:sz w:val="28"/>
          <w:szCs w:val="28"/>
        </w:rPr>
        <w:t>Русское Тюв</w:t>
      </w:r>
      <w:r w:rsidRPr="000C7879">
        <w:rPr>
          <w:rFonts w:ascii="Times New Roman" w:hAnsi="Times New Roman" w:cs="Times New Roman"/>
          <w:sz w:val="28"/>
          <w:szCs w:val="28"/>
        </w:rPr>
        <w:t>еев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0C7879">
        <w:rPr>
          <w:rFonts w:ascii="Times New Roman" w:hAnsi="Times New Roman" w:cs="Times New Roman"/>
          <w:sz w:val="28"/>
          <w:szCs w:val="28"/>
        </w:rPr>
        <w:t xml:space="preserve">  в г.______________, используя собственный транспорт или транспорт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C7879">
        <w:rPr>
          <w:rFonts w:ascii="Times New Roman" w:hAnsi="Times New Roman" w:cs="Times New Roman"/>
          <w:sz w:val="28"/>
          <w:szCs w:val="28"/>
        </w:rPr>
        <w:t>находящийся в собственности третьих лиц (по доверенности) - _____________</w:t>
      </w:r>
    </w:p>
    <w:p w:rsidR="000C7879" w:rsidRPr="000C7879" w:rsidRDefault="000C7879" w:rsidP="000C787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C7879">
        <w:rPr>
          <w:rFonts w:ascii="Times New Roman" w:hAnsi="Times New Roman" w:cs="Times New Roman"/>
          <w:sz w:val="28"/>
          <w:szCs w:val="28"/>
        </w:rPr>
        <w:t xml:space="preserve">__________________________. Вернулся обратно _____________________. </w:t>
      </w:r>
    </w:p>
    <w:p w:rsidR="000C7879" w:rsidRPr="000C7879" w:rsidRDefault="000C7879" w:rsidP="000C787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C7879">
        <w:rPr>
          <w:rFonts w:ascii="Times New Roman" w:hAnsi="Times New Roman" w:cs="Times New Roman"/>
          <w:sz w:val="28"/>
          <w:szCs w:val="28"/>
        </w:rPr>
        <w:t>Таким образом, продолжительность поездки составила __________ календарных дней.</w:t>
      </w:r>
    </w:p>
    <w:p w:rsidR="000C7879" w:rsidRPr="000C7879" w:rsidRDefault="000C7879" w:rsidP="000C787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C7879" w:rsidRPr="000C7879" w:rsidRDefault="000C7879" w:rsidP="000C787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C7879">
        <w:rPr>
          <w:rFonts w:ascii="Times New Roman" w:hAnsi="Times New Roman" w:cs="Times New Roman"/>
          <w:sz w:val="28"/>
          <w:szCs w:val="28"/>
        </w:rPr>
        <w:t>Дата                                      Подпись</w:t>
      </w:r>
    </w:p>
    <w:p w:rsidR="000C7879" w:rsidRPr="000C7879" w:rsidRDefault="000C7879" w:rsidP="000C7879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C7879" w:rsidRPr="000C7879" w:rsidRDefault="000C7879" w:rsidP="00CE5233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sectPr w:rsidR="000C7879" w:rsidRPr="000C7879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02F9" w:rsidRDefault="00AE02F9">
      <w:r>
        <w:separator/>
      </w:r>
    </w:p>
  </w:endnote>
  <w:endnote w:type="continuationSeparator" w:id="1">
    <w:p w:rsidR="00AE02F9" w:rsidRDefault="00AE02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02F9" w:rsidRDefault="00AE02F9">
      <w:r>
        <w:separator/>
      </w:r>
    </w:p>
  </w:footnote>
  <w:footnote w:type="continuationSeparator" w:id="1">
    <w:p w:rsidR="00AE02F9" w:rsidRDefault="00AE02F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4395F"/>
    <w:rsid w:val="000721A9"/>
    <w:rsid w:val="00073BE5"/>
    <w:rsid w:val="000827B0"/>
    <w:rsid w:val="00086820"/>
    <w:rsid w:val="00097269"/>
    <w:rsid w:val="000A11A8"/>
    <w:rsid w:val="000C7879"/>
    <w:rsid w:val="000D5482"/>
    <w:rsid w:val="000F6087"/>
    <w:rsid w:val="00104420"/>
    <w:rsid w:val="00144BAD"/>
    <w:rsid w:val="00153C95"/>
    <w:rsid w:val="00175D58"/>
    <w:rsid w:val="001824DD"/>
    <w:rsid w:val="001B2FF7"/>
    <w:rsid w:val="001B7434"/>
    <w:rsid w:val="001D5FCC"/>
    <w:rsid w:val="001E72F7"/>
    <w:rsid w:val="0020567C"/>
    <w:rsid w:val="002159CF"/>
    <w:rsid w:val="00227D3F"/>
    <w:rsid w:val="00234D90"/>
    <w:rsid w:val="002519A5"/>
    <w:rsid w:val="00257693"/>
    <w:rsid w:val="002613FE"/>
    <w:rsid w:val="00284E80"/>
    <w:rsid w:val="0028583D"/>
    <w:rsid w:val="00292C83"/>
    <w:rsid w:val="002A5128"/>
    <w:rsid w:val="002D1405"/>
    <w:rsid w:val="002E0F49"/>
    <w:rsid w:val="002E49F6"/>
    <w:rsid w:val="002E4D5A"/>
    <w:rsid w:val="00317AA0"/>
    <w:rsid w:val="00333837"/>
    <w:rsid w:val="00351DEA"/>
    <w:rsid w:val="00375795"/>
    <w:rsid w:val="00386A21"/>
    <w:rsid w:val="00395F92"/>
    <w:rsid w:val="003A6BA1"/>
    <w:rsid w:val="003B2836"/>
    <w:rsid w:val="003B4842"/>
    <w:rsid w:val="003F450C"/>
    <w:rsid w:val="003F5951"/>
    <w:rsid w:val="00401D99"/>
    <w:rsid w:val="00403AAD"/>
    <w:rsid w:val="004107EA"/>
    <w:rsid w:val="00425DDB"/>
    <w:rsid w:val="00430A99"/>
    <w:rsid w:val="0044722D"/>
    <w:rsid w:val="00450182"/>
    <w:rsid w:val="00450387"/>
    <w:rsid w:val="00454D87"/>
    <w:rsid w:val="004617B4"/>
    <w:rsid w:val="00495C3A"/>
    <w:rsid w:val="00497557"/>
    <w:rsid w:val="004A0C37"/>
    <w:rsid w:val="004C0398"/>
    <w:rsid w:val="004D7445"/>
    <w:rsid w:val="004E653A"/>
    <w:rsid w:val="004F6475"/>
    <w:rsid w:val="004F7D6F"/>
    <w:rsid w:val="00523D34"/>
    <w:rsid w:val="00536294"/>
    <w:rsid w:val="005467AE"/>
    <w:rsid w:val="00546CDB"/>
    <w:rsid w:val="00566725"/>
    <w:rsid w:val="00570BD2"/>
    <w:rsid w:val="00571AD0"/>
    <w:rsid w:val="00596856"/>
    <w:rsid w:val="005B265C"/>
    <w:rsid w:val="005B5D2D"/>
    <w:rsid w:val="005D316D"/>
    <w:rsid w:val="005F3C7F"/>
    <w:rsid w:val="005F79D7"/>
    <w:rsid w:val="00607A74"/>
    <w:rsid w:val="00611E43"/>
    <w:rsid w:val="00625FA4"/>
    <w:rsid w:val="00651ED1"/>
    <w:rsid w:val="00664828"/>
    <w:rsid w:val="006657DA"/>
    <w:rsid w:val="006736A0"/>
    <w:rsid w:val="00696130"/>
    <w:rsid w:val="006A3642"/>
    <w:rsid w:val="006B3C66"/>
    <w:rsid w:val="006C2182"/>
    <w:rsid w:val="006C40D9"/>
    <w:rsid w:val="006D6652"/>
    <w:rsid w:val="006E2177"/>
    <w:rsid w:val="006F2346"/>
    <w:rsid w:val="00700547"/>
    <w:rsid w:val="007067A4"/>
    <w:rsid w:val="007115B8"/>
    <w:rsid w:val="00714004"/>
    <w:rsid w:val="00725D7A"/>
    <w:rsid w:val="00725F34"/>
    <w:rsid w:val="0072604A"/>
    <w:rsid w:val="00731D99"/>
    <w:rsid w:val="007330AF"/>
    <w:rsid w:val="007723EE"/>
    <w:rsid w:val="007813EC"/>
    <w:rsid w:val="007847A5"/>
    <w:rsid w:val="0078592D"/>
    <w:rsid w:val="00785FE0"/>
    <w:rsid w:val="00786118"/>
    <w:rsid w:val="00787C37"/>
    <w:rsid w:val="007A642C"/>
    <w:rsid w:val="007E35CB"/>
    <w:rsid w:val="007F1E61"/>
    <w:rsid w:val="007F6150"/>
    <w:rsid w:val="00802231"/>
    <w:rsid w:val="00804FE3"/>
    <w:rsid w:val="0082233C"/>
    <w:rsid w:val="00840980"/>
    <w:rsid w:val="00841F09"/>
    <w:rsid w:val="0084456F"/>
    <w:rsid w:val="00845935"/>
    <w:rsid w:val="00850058"/>
    <w:rsid w:val="008B0070"/>
    <w:rsid w:val="008B0F14"/>
    <w:rsid w:val="008B145E"/>
    <w:rsid w:val="008B46CB"/>
    <w:rsid w:val="008B4FA6"/>
    <w:rsid w:val="008B6EDB"/>
    <w:rsid w:val="008F0A99"/>
    <w:rsid w:val="008F111B"/>
    <w:rsid w:val="009040B4"/>
    <w:rsid w:val="00946837"/>
    <w:rsid w:val="00953083"/>
    <w:rsid w:val="00962A2A"/>
    <w:rsid w:val="009747E3"/>
    <w:rsid w:val="00983595"/>
    <w:rsid w:val="00990E76"/>
    <w:rsid w:val="009921DD"/>
    <w:rsid w:val="009B2145"/>
    <w:rsid w:val="009B6801"/>
    <w:rsid w:val="009F3C45"/>
    <w:rsid w:val="00A04E4D"/>
    <w:rsid w:val="00A06BFF"/>
    <w:rsid w:val="00A372DF"/>
    <w:rsid w:val="00A90F7D"/>
    <w:rsid w:val="00AA1162"/>
    <w:rsid w:val="00AB0CAC"/>
    <w:rsid w:val="00AB56B8"/>
    <w:rsid w:val="00AE02F9"/>
    <w:rsid w:val="00AF00E7"/>
    <w:rsid w:val="00B0582B"/>
    <w:rsid w:val="00B275B6"/>
    <w:rsid w:val="00B43F2A"/>
    <w:rsid w:val="00B5329C"/>
    <w:rsid w:val="00B76DE7"/>
    <w:rsid w:val="00B80D82"/>
    <w:rsid w:val="00B85C51"/>
    <w:rsid w:val="00B96B79"/>
    <w:rsid w:val="00BA1531"/>
    <w:rsid w:val="00BA6B78"/>
    <w:rsid w:val="00BB2E54"/>
    <w:rsid w:val="00BB6819"/>
    <w:rsid w:val="00BC6484"/>
    <w:rsid w:val="00BD3BD0"/>
    <w:rsid w:val="00BD5FB3"/>
    <w:rsid w:val="00BE4805"/>
    <w:rsid w:val="00BE72E4"/>
    <w:rsid w:val="00C32DEB"/>
    <w:rsid w:val="00C46BC5"/>
    <w:rsid w:val="00C60AFB"/>
    <w:rsid w:val="00C85B39"/>
    <w:rsid w:val="00C924F4"/>
    <w:rsid w:val="00C97AC8"/>
    <w:rsid w:val="00CA2758"/>
    <w:rsid w:val="00CC7E17"/>
    <w:rsid w:val="00CD2A66"/>
    <w:rsid w:val="00CD4C63"/>
    <w:rsid w:val="00CE5233"/>
    <w:rsid w:val="00CF2306"/>
    <w:rsid w:val="00D00D23"/>
    <w:rsid w:val="00D2317F"/>
    <w:rsid w:val="00D401B1"/>
    <w:rsid w:val="00D63F8E"/>
    <w:rsid w:val="00DB22D1"/>
    <w:rsid w:val="00DB5A6E"/>
    <w:rsid w:val="00DD43A9"/>
    <w:rsid w:val="00DE77C9"/>
    <w:rsid w:val="00E0025A"/>
    <w:rsid w:val="00E43BFA"/>
    <w:rsid w:val="00E44B3A"/>
    <w:rsid w:val="00E471DA"/>
    <w:rsid w:val="00E569D2"/>
    <w:rsid w:val="00E644E3"/>
    <w:rsid w:val="00E64C2A"/>
    <w:rsid w:val="00E64F30"/>
    <w:rsid w:val="00E87846"/>
    <w:rsid w:val="00EC19DF"/>
    <w:rsid w:val="00EF0598"/>
    <w:rsid w:val="00F01870"/>
    <w:rsid w:val="00F122A4"/>
    <w:rsid w:val="00F33874"/>
    <w:rsid w:val="00F5050A"/>
    <w:rsid w:val="00F570F1"/>
    <w:rsid w:val="00F7613D"/>
    <w:rsid w:val="00F928E1"/>
    <w:rsid w:val="00F953B6"/>
    <w:rsid w:val="00FA1879"/>
    <w:rsid w:val="00FA3189"/>
    <w:rsid w:val="00FA709A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rmal">
    <w:name w:val="ConsPlusNormal"/>
    <w:rsid w:val="000C7879"/>
    <w:pPr>
      <w:widowControl w:val="0"/>
      <w:autoSpaceDE w:val="0"/>
      <w:autoSpaceDN w:val="0"/>
    </w:pPr>
    <w:rPr>
      <w:rFonts w:ascii="Calibri" w:eastAsia="Times New Roman" w:hAnsi="Calibri"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12162866/0" TargetMode="External"/><Relationship Id="rId13" Type="http://schemas.openxmlformats.org/officeDocument/2006/relationships/hyperlink" Target="https://internet.garant.ru/document/redirect/12125268/16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.garant.ru/document/redirect/12125268/0" TargetMode="External"/><Relationship Id="rId12" Type="http://schemas.openxmlformats.org/officeDocument/2006/relationships/hyperlink" Target="https://internet.garant.ru/document/redirect/12125268/1001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internet.garant.ru/document/redirect/12162866/0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internet.garant.ru/document/redirect/12125268/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document/redirect/44933443/0" TargetMode="External"/><Relationship Id="rId14" Type="http://schemas.openxmlformats.org/officeDocument/2006/relationships/hyperlink" Target="https://internet.garant.ru/document/redirect/12133556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9</Pages>
  <Words>3174</Words>
  <Characters>18094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2</cp:revision>
  <cp:lastPrinted>2023-08-08T06:31:00Z</cp:lastPrinted>
  <dcterms:created xsi:type="dcterms:W3CDTF">2024-02-13T07:14:00Z</dcterms:created>
  <dcterms:modified xsi:type="dcterms:W3CDTF">2024-02-13T07:14:00Z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