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053BCE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февраля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13:19:020800</w:t>
      </w:r>
      <w:r w:rsidR="00053BCE">
        <w:rPr>
          <w:rStyle w:val="a3"/>
          <w:i w:val="0"/>
          <w:sz w:val="28"/>
          <w:szCs w:val="28"/>
        </w:rPr>
        <w:t>8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053BCE">
        <w:rPr>
          <w:rStyle w:val="a3"/>
          <w:i w:val="0"/>
          <w:sz w:val="28"/>
          <w:szCs w:val="28"/>
        </w:rPr>
        <w:t>225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>Русское Тювее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053BCE">
        <w:rPr>
          <w:rStyle w:val="a3"/>
          <w:i w:val="0"/>
          <w:sz w:val="28"/>
          <w:szCs w:val="28"/>
        </w:rPr>
        <w:t>Студенческ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B45AAD">
        <w:rPr>
          <w:rStyle w:val="a3"/>
          <w:i w:val="0"/>
          <w:sz w:val="28"/>
          <w:szCs w:val="28"/>
        </w:rPr>
        <w:t>1</w:t>
      </w:r>
      <w:r w:rsidR="00053BCE">
        <w:rPr>
          <w:rStyle w:val="a3"/>
          <w:i w:val="0"/>
          <w:sz w:val="28"/>
          <w:szCs w:val="28"/>
        </w:rPr>
        <w:t>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98F" w:rsidRDefault="0027098F">
      <w:r>
        <w:separator/>
      </w:r>
    </w:p>
  </w:endnote>
  <w:endnote w:type="continuationSeparator" w:id="1">
    <w:p w:rsidR="0027098F" w:rsidRDefault="00270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98F" w:rsidRDefault="0027098F">
      <w:r>
        <w:separator/>
      </w:r>
    </w:p>
  </w:footnote>
  <w:footnote w:type="continuationSeparator" w:id="1">
    <w:p w:rsidR="0027098F" w:rsidRDefault="00270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2024-02-01T07:52:00Z</cp:lastPrinted>
  <dcterms:created xsi:type="dcterms:W3CDTF">2024-02-01T07:53:00Z</dcterms:created>
  <dcterms:modified xsi:type="dcterms:W3CDTF">2024-02-01T07:56:00Z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