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1B10AC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C2F68">
        <w:rPr>
          <w:rFonts w:ascii="Times New Roman" w:hAnsi="Times New Roman" w:cs="Times New Roman"/>
          <w:sz w:val="28"/>
          <w:szCs w:val="28"/>
        </w:rPr>
        <w:t>0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902D4A">
        <w:rPr>
          <w:rFonts w:ascii="Times New Roman" w:hAnsi="Times New Roman" w:cs="Times New Roman"/>
          <w:sz w:val="28"/>
          <w:szCs w:val="28"/>
        </w:rPr>
        <w:t>0</w:t>
      </w:r>
      <w:r w:rsidR="00326763" w:rsidRPr="008802AA">
        <w:rPr>
          <w:rFonts w:ascii="Times New Roman" w:hAnsi="Times New Roman" w:cs="Times New Roman"/>
          <w:sz w:val="28"/>
          <w:szCs w:val="28"/>
        </w:rPr>
        <w:t>1</w:t>
      </w:r>
      <w:r w:rsidR="00846862" w:rsidRPr="008802AA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4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902D4A">
        <w:rPr>
          <w:rFonts w:ascii="Times New Roman" w:hAnsi="Times New Roman" w:cs="Times New Roman"/>
          <w:sz w:val="28"/>
          <w:szCs w:val="28"/>
        </w:rPr>
        <w:t>1</w:t>
      </w:r>
    </w:p>
    <w:p w:rsidR="00B925E8" w:rsidRPr="0046746A" w:rsidRDefault="00B925E8" w:rsidP="00D86104">
      <w:pPr>
        <w:ind w:firstLine="0"/>
        <w:outlineLvl w:val="0"/>
        <w:rPr>
          <w:rFonts w:ascii="Times New Roman" w:hAnsi="Times New Roman" w:cs="Times New Roman"/>
          <w:i/>
        </w:rPr>
      </w:pPr>
    </w:p>
    <w:p w:rsidR="001B10AC" w:rsidRPr="001B10AC" w:rsidRDefault="001B10AC" w:rsidP="001B10AC">
      <w:pPr>
        <w:pStyle w:val="affff4"/>
        <w:shd w:val="clear" w:color="auto" w:fill="FFFFFF"/>
        <w:ind w:hanging="284"/>
        <w:rPr>
          <w:caps/>
          <w:sz w:val="28"/>
          <w:szCs w:val="28"/>
        </w:rPr>
      </w:pPr>
      <w:r w:rsidRPr="001B10AC"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1B10AC" w:rsidRPr="001B10AC" w:rsidRDefault="001B10AC" w:rsidP="001B10AC">
      <w:pPr>
        <w:pStyle w:val="affff4"/>
        <w:shd w:val="clear" w:color="auto" w:fill="FFFFFF"/>
        <w:ind w:firstLine="709"/>
        <w:rPr>
          <w:caps/>
          <w:sz w:val="28"/>
          <w:szCs w:val="28"/>
        </w:rPr>
      </w:pPr>
      <w:r w:rsidRPr="001B10AC">
        <w:rPr>
          <w:caps/>
          <w:sz w:val="28"/>
          <w:szCs w:val="28"/>
        </w:rPr>
        <w:t>Республики мордовиЯ</w:t>
      </w:r>
    </w:p>
    <w:p w:rsidR="001B10AC" w:rsidRPr="001B10AC" w:rsidRDefault="001B10AC" w:rsidP="001B10AC">
      <w:pPr>
        <w:pStyle w:val="affff4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1B10AC" w:rsidRPr="001B10AC" w:rsidRDefault="001B10AC" w:rsidP="001B10AC">
      <w:pPr>
        <w:pStyle w:val="affff4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1B10AC" w:rsidRPr="001B10AC" w:rsidRDefault="001B10AC" w:rsidP="001B10AC">
      <w:pPr>
        <w:jc w:val="center"/>
        <w:rPr>
          <w:rFonts w:ascii="Times New Roman" w:hAnsi="Times New Roman" w:cs="Times New Roman"/>
          <w:b/>
          <w:sz w:val="34"/>
          <w:szCs w:val="34"/>
        </w:rPr>
      </w:pPr>
      <w:r w:rsidRPr="001B10AC">
        <w:rPr>
          <w:rFonts w:ascii="Times New Roman" w:hAnsi="Times New Roman" w:cs="Times New Roman"/>
          <w:b/>
          <w:sz w:val="34"/>
          <w:szCs w:val="34"/>
        </w:rPr>
        <w:t>П О С Т А Н О В Л Е Н И Е</w:t>
      </w:r>
    </w:p>
    <w:p w:rsidR="001B10AC" w:rsidRPr="001B10AC" w:rsidRDefault="001B10AC" w:rsidP="001B10AC">
      <w:pPr>
        <w:ind w:firstLine="0"/>
        <w:rPr>
          <w:rFonts w:ascii="Times New Roman" w:hAnsi="Times New Roman" w:cs="Times New Roman"/>
        </w:rPr>
      </w:pPr>
    </w:p>
    <w:p w:rsidR="001B10AC" w:rsidRPr="001B10AC" w:rsidRDefault="001B10AC" w:rsidP="001B10AC">
      <w:pPr>
        <w:ind w:firstLine="0"/>
        <w:rPr>
          <w:rFonts w:ascii="Times New Roman" w:hAnsi="Times New Roman" w:cs="Times New Roman"/>
          <w:sz w:val="28"/>
          <w:szCs w:val="28"/>
        </w:rPr>
      </w:pPr>
      <w:r w:rsidRPr="001B10AC">
        <w:rPr>
          <w:rFonts w:ascii="Times New Roman" w:hAnsi="Times New Roman" w:cs="Times New Roman"/>
          <w:sz w:val="28"/>
          <w:szCs w:val="28"/>
        </w:rPr>
        <w:t>10 января 2024 г.                                                                                                       № 3</w:t>
      </w:r>
    </w:p>
    <w:p w:rsidR="001B10AC" w:rsidRPr="001B10AC" w:rsidRDefault="001B10AC" w:rsidP="001B10AC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1B10AC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1B10AC" w:rsidRPr="001B10AC" w:rsidRDefault="001B10AC" w:rsidP="001B10AC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1B10AC" w:rsidRPr="001B10AC" w:rsidRDefault="001B10AC" w:rsidP="001B10AC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1B10AC" w:rsidRPr="001B10AC" w:rsidRDefault="001B10AC" w:rsidP="001B10A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10AC">
        <w:rPr>
          <w:rFonts w:ascii="Times New Roman" w:hAnsi="Times New Roman" w:cs="Times New Roman"/>
          <w:b/>
          <w:sz w:val="28"/>
          <w:szCs w:val="28"/>
        </w:rPr>
        <w:t>О внесении изменений в Порядок учета бюджетных и денежных          обязательств получателей средств бюджета Русско-Тювеевского сельского поселения Темниковского муниципального района Республики Мордовия</w:t>
      </w:r>
    </w:p>
    <w:p w:rsidR="001B10AC" w:rsidRPr="001B10AC" w:rsidRDefault="001B10AC" w:rsidP="001B10AC">
      <w:pPr>
        <w:rPr>
          <w:rFonts w:ascii="Times New Roman" w:hAnsi="Times New Roman" w:cs="Times New Roman"/>
          <w:b/>
          <w:sz w:val="28"/>
          <w:szCs w:val="28"/>
        </w:rPr>
      </w:pPr>
    </w:p>
    <w:p w:rsidR="001B10AC" w:rsidRPr="001B10AC" w:rsidRDefault="001B10AC" w:rsidP="001B10AC">
      <w:pPr>
        <w:rPr>
          <w:rFonts w:ascii="Times New Roman" w:hAnsi="Times New Roman" w:cs="Times New Roman"/>
        </w:rPr>
      </w:pPr>
    </w:p>
    <w:p w:rsidR="001B10AC" w:rsidRPr="001B10AC" w:rsidRDefault="001B10AC" w:rsidP="001B10AC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1B10AC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</w:t>
      </w:r>
      <w:r w:rsidRPr="001B10AC">
        <w:rPr>
          <w:rFonts w:ascii="Times New Roman" w:hAnsi="Times New Roman" w:cs="Times New Roman"/>
          <w:sz w:val="28"/>
          <w:szCs w:val="28"/>
        </w:rPr>
        <w:t xml:space="preserve">со статьей 219 Бюджетного кодекса Российской Федерации, Приказа Министерства финансов Республики Мордовия № 204 от 28.12.2023 года «Об утверждении Порядка учета бюджетных и денежных обязательств получателей средств республиканского бюджета Республики Мордовия и признании утратившими силу отдельных приказов» Администрация Русско-Тювеевского сельского поселения Темниковского муниципального района Республики Мордовия </w:t>
      </w:r>
      <w:r w:rsidRPr="001B10AC">
        <w:rPr>
          <w:rFonts w:ascii="Times New Roman" w:hAnsi="Times New Roman" w:cs="Times New Roman"/>
          <w:bCs/>
          <w:sz w:val="28"/>
          <w:szCs w:val="28"/>
        </w:rPr>
        <w:t>п о с т а н о в л я е т:</w:t>
      </w:r>
    </w:p>
    <w:p w:rsidR="001B10AC" w:rsidRPr="001B10AC" w:rsidRDefault="001B10AC" w:rsidP="001B10AC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1B10AC">
        <w:rPr>
          <w:rFonts w:ascii="Times New Roman" w:hAnsi="Times New Roman" w:cs="Times New Roman"/>
          <w:sz w:val="27"/>
          <w:szCs w:val="27"/>
        </w:rPr>
        <w:t xml:space="preserve">1. </w:t>
      </w:r>
      <w:r w:rsidRPr="001B10AC">
        <w:rPr>
          <w:rFonts w:ascii="Times New Roman" w:hAnsi="Times New Roman" w:cs="Times New Roman"/>
          <w:sz w:val="28"/>
          <w:szCs w:val="28"/>
        </w:rPr>
        <w:t>Внести изменения в Порядок учета бюджетных и денежных обязательств получателей средств бюджета Русско-Тювеевского сельского поселения Темниковского муниципального района Республики Мордовия (далее – Порядок), утвержденный постановлением  администрации Русско-Тювеевского сельского посел</w:t>
      </w:r>
      <w:bookmarkStart w:id="0" w:name="_GoBack"/>
      <w:bookmarkEnd w:id="0"/>
      <w:r w:rsidRPr="001B10AC">
        <w:rPr>
          <w:rFonts w:ascii="Times New Roman" w:hAnsi="Times New Roman" w:cs="Times New Roman"/>
          <w:sz w:val="28"/>
          <w:szCs w:val="28"/>
        </w:rPr>
        <w:t>ения Темниковского муниципального района Республики Мордовия от 29 декабря 2021 г. № 59 «Об утверждении Порядка учета бюджетных и денежных обязательств получателей средств бюджета Русско-Тювеевского сельского поселения Темниковского муниципального района Республики Мордовия»(с изменениями от 01.11.2022  №55 и от 01.11.2022 № 56) изложив его в следующей редакции.</w:t>
      </w:r>
    </w:p>
    <w:p w:rsidR="001B10AC" w:rsidRPr="001B10AC" w:rsidRDefault="001B10AC" w:rsidP="001B10AC">
      <w:pPr>
        <w:rPr>
          <w:rFonts w:ascii="Times New Roman" w:hAnsi="Times New Roman" w:cs="Times New Roman"/>
          <w:sz w:val="28"/>
          <w:szCs w:val="28"/>
        </w:rPr>
      </w:pPr>
      <w:r w:rsidRPr="001B10AC">
        <w:rPr>
          <w:rFonts w:ascii="Times New Roman" w:hAnsi="Times New Roman" w:cs="Times New Roman"/>
          <w:sz w:val="28"/>
          <w:szCs w:val="28"/>
        </w:rPr>
        <w:t xml:space="preserve">2. Настоящее постановление вступает в силу после его официального опубликования и распространяет свое действие на правоотношения, возникшие с  1 января 2024 г., при этом пункты 3 и 4 Перечня документов, на основании которых </w:t>
      </w:r>
      <w:r w:rsidRPr="001B10AC">
        <w:rPr>
          <w:rFonts w:ascii="Times New Roman" w:hAnsi="Times New Roman" w:cs="Times New Roman"/>
          <w:sz w:val="28"/>
          <w:szCs w:val="28"/>
        </w:rPr>
        <w:lastRenderedPageBreak/>
        <w:t>возникают бюджетные обязательства получателей средств бюджета Русско-Тювеевского сельского поселения Темниковского муниципального района Республики Мордовия, и документов, подтверждающих возникновение денежных обязательств получателей средств бюджета Русско-Тювеевского сельского поселения Темниковского муниципального района Республики Мордовия, являющегося приложением к Порядку (далее – Перечень), вступают в силу с 1 июля 2024 г.</w:t>
      </w:r>
    </w:p>
    <w:p w:rsidR="001B10AC" w:rsidRPr="001B10AC" w:rsidRDefault="001B10AC" w:rsidP="001B10AC">
      <w:pPr>
        <w:rPr>
          <w:rFonts w:ascii="Times New Roman" w:hAnsi="Times New Roman" w:cs="Times New Roman"/>
          <w:sz w:val="28"/>
          <w:szCs w:val="28"/>
        </w:rPr>
      </w:pPr>
      <w:r w:rsidRPr="001B10AC">
        <w:rPr>
          <w:rFonts w:ascii="Times New Roman" w:hAnsi="Times New Roman" w:cs="Times New Roman"/>
          <w:sz w:val="28"/>
          <w:szCs w:val="28"/>
        </w:rPr>
        <w:t xml:space="preserve">  3. Контроль за исполнением настоящего постановления оставляю за собой.</w:t>
      </w:r>
    </w:p>
    <w:p w:rsidR="001B10AC" w:rsidRPr="001B10AC" w:rsidRDefault="001B10AC" w:rsidP="001B10AC">
      <w:pPr>
        <w:rPr>
          <w:rFonts w:ascii="Times New Roman" w:hAnsi="Times New Roman" w:cs="Times New Roman"/>
          <w:sz w:val="28"/>
          <w:szCs w:val="28"/>
        </w:rPr>
      </w:pPr>
    </w:p>
    <w:p w:rsidR="001B10AC" w:rsidRPr="001B10AC" w:rsidRDefault="001B10AC" w:rsidP="001B10AC">
      <w:pPr>
        <w:rPr>
          <w:rFonts w:ascii="Times New Roman" w:hAnsi="Times New Roman" w:cs="Times New Roman"/>
          <w:sz w:val="28"/>
          <w:szCs w:val="28"/>
        </w:rPr>
      </w:pPr>
    </w:p>
    <w:p w:rsidR="001B10AC" w:rsidRPr="001B10AC" w:rsidRDefault="001B10AC" w:rsidP="001B10AC">
      <w:pPr>
        <w:rPr>
          <w:rFonts w:ascii="Times New Roman" w:hAnsi="Times New Roman" w:cs="Times New Roman"/>
          <w:sz w:val="28"/>
          <w:szCs w:val="28"/>
        </w:rPr>
      </w:pPr>
    </w:p>
    <w:p w:rsidR="001B10AC" w:rsidRPr="001B10AC" w:rsidRDefault="001B10AC" w:rsidP="001B10AC">
      <w:pPr>
        <w:ind w:firstLine="0"/>
        <w:rPr>
          <w:rFonts w:ascii="Times New Roman" w:hAnsi="Times New Roman" w:cs="Times New Roman"/>
          <w:sz w:val="28"/>
          <w:szCs w:val="28"/>
        </w:rPr>
      </w:pPr>
      <w:r w:rsidRPr="001B10AC">
        <w:rPr>
          <w:rFonts w:ascii="Times New Roman" w:hAnsi="Times New Roman" w:cs="Times New Roman"/>
          <w:sz w:val="28"/>
          <w:szCs w:val="28"/>
        </w:rPr>
        <w:t>Глава Русско-Тювеевского</w:t>
      </w:r>
    </w:p>
    <w:p w:rsidR="001B10AC" w:rsidRPr="001B10AC" w:rsidRDefault="001B10AC" w:rsidP="001B10AC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1B10AC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902D4A" w:rsidRPr="00A52974" w:rsidRDefault="00902D4A" w:rsidP="00902D4A">
      <w:pPr>
        <w:widowControl/>
        <w:autoSpaceDE/>
        <w:autoSpaceDN/>
        <w:adjustRightInd/>
        <w:rPr>
          <w:rFonts w:ascii="Times New Roman" w:hAnsi="Times New Roman" w:cs="Times New Roman"/>
          <w:b/>
          <w:sz w:val="28"/>
          <w:szCs w:val="28"/>
        </w:rPr>
      </w:pPr>
    </w:p>
    <w:p w:rsidR="00902D4A" w:rsidRPr="00A52974" w:rsidRDefault="00902D4A" w:rsidP="00902D4A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23424A" w:rsidRPr="00B64C48" w:rsidRDefault="0023424A" w:rsidP="00382CBF">
      <w:pPr>
        <w:shd w:val="clear" w:color="auto" w:fill="EBEBEB"/>
        <w:textAlignment w:val="baseline"/>
        <w:rPr>
          <w:rFonts w:ascii="Times New Roman" w:hAnsi="Times New Roman" w:cs="Times New Roman"/>
          <w:color w:val="333333"/>
          <w:sz w:val="2"/>
          <w:szCs w:val="2"/>
        </w:rPr>
      </w:pPr>
    </w:p>
    <w:p w:rsidR="0046746A" w:rsidRDefault="0046746A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735CB6" w:rsidRDefault="00735CB6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687FE6">
        <w:rPr>
          <w:rFonts w:ascii="Times New Roman" w:hAnsi="Times New Roman" w:cs="Times New Roman"/>
          <w:i/>
        </w:rPr>
        <w:t>1</w:t>
      </w:r>
      <w:r w:rsidR="00EC5572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от </w:t>
      </w:r>
      <w:r w:rsidR="001B10AC">
        <w:rPr>
          <w:rFonts w:ascii="Times New Roman" w:hAnsi="Times New Roman" w:cs="Times New Roman"/>
          <w:i/>
        </w:rPr>
        <w:t>1</w:t>
      </w:r>
      <w:r w:rsidR="002C2F68">
        <w:rPr>
          <w:rFonts w:ascii="Times New Roman" w:hAnsi="Times New Roman" w:cs="Times New Roman"/>
          <w:i/>
        </w:rPr>
        <w:t>0</w:t>
      </w:r>
      <w:r>
        <w:rPr>
          <w:rFonts w:ascii="Times New Roman" w:hAnsi="Times New Roman" w:cs="Times New Roman"/>
          <w:i/>
        </w:rPr>
        <w:t>.</w:t>
      </w:r>
      <w:r w:rsidR="00902D4A">
        <w:rPr>
          <w:rFonts w:ascii="Times New Roman" w:hAnsi="Times New Roman" w:cs="Times New Roman"/>
          <w:i/>
        </w:rPr>
        <w:t>0</w:t>
      </w:r>
      <w:r>
        <w:rPr>
          <w:rFonts w:ascii="Times New Roman" w:hAnsi="Times New Roman" w:cs="Times New Roman"/>
          <w:i/>
        </w:rPr>
        <w:t>1.202</w:t>
      </w:r>
      <w:r w:rsidR="001B10AC">
        <w:rPr>
          <w:rFonts w:ascii="Times New Roman" w:hAnsi="Times New Roman" w:cs="Times New Roman"/>
          <w:i/>
        </w:rPr>
        <w:t>4</w:t>
      </w:r>
      <w:r>
        <w:rPr>
          <w:rFonts w:ascii="Times New Roman" w:hAnsi="Times New Roman" w:cs="Times New Roman"/>
          <w:i/>
        </w:rPr>
        <w:t xml:space="preserve"> года</w:t>
      </w:r>
    </w:p>
    <w:p w:rsidR="00735CB6" w:rsidRDefault="00326763" w:rsidP="00382CBF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D86104">
      <w:pgSz w:w="11900" w:h="16800"/>
      <w:pgMar w:top="709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258D" w:rsidRDefault="0035258D" w:rsidP="007B1EBD">
      <w:r>
        <w:separator/>
      </w:r>
    </w:p>
  </w:endnote>
  <w:endnote w:type="continuationSeparator" w:id="1">
    <w:p w:rsidR="0035258D" w:rsidRDefault="0035258D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258D" w:rsidRDefault="0035258D" w:rsidP="007B1EBD">
      <w:r>
        <w:separator/>
      </w:r>
    </w:p>
  </w:footnote>
  <w:footnote w:type="continuationSeparator" w:id="1">
    <w:p w:rsidR="0035258D" w:rsidRDefault="0035258D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9DC7C07"/>
    <w:multiLevelType w:val="multilevel"/>
    <w:tmpl w:val="DE14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C0219C"/>
    <w:multiLevelType w:val="hybridMultilevel"/>
    <w:tmpl w:val="9F364574"/>
    <w:lvl w:ilvl="0" w:tplc="5A76E2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4A1059F"/>
    <w:multiLevelType w:val="hybridMultilevel"/>
    <w:tmpl w:val="D8E43C7E"/>
    <w:lvl w:ilvl="0" w:tplc="7EB6A07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8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6"/>
  </w:num>
  <w:num w:numId="7">
    <w:abstractNumId w:val="1"/>
  </w:num>
  <w:num w:numId="8">
    <w:abstractNumId w:val="2"/>
  </w:num>
  <w:num w:numId="9">
    <w:abstractNumId w:val="7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29A6"/>
    <w:rsid w:val="00015C14"/>
    <w:rsid w:val="00016587"/>
    <w:rsid w:val="00036F70"/>
    <w:rsid w:val="00061DAD"/>
    <w:rsid w:val="00071070"/>
    <w:rsid w:val="00080827"/>
    <w:rsid w:val="0009380F"/>
    <w:rsid w:val="000947AE"/>
    <w:rsid w:val="00097F0B"/>
    <w:rsid w:val="000A1411"/>
    <w:rsid w:val="000A4DFD"/>
    <w:rsid w:val="000C00C8"/>
    <w:rsid w:val="000D6800"/>
    <w:rsid w:val="000D7598"/>
    <w:rsid w:val="00110C14"/>
    <w:rsid w:val="00110F8C"/>
    <w:rsid w:val="00112646"/>
    <w:rsid w:val="0011379E"/>
    <w:rsid w:val="00133840"/>
    <w:rsid w:val="00141A25"/>
    <w:rsid w:val="00157867"/>
    <w:rsid w:val="00161347"/>
    <w:rsid w:val="0018068F"/>
    <w:rsid w:val="001828BF"/>
    <w:rsid w:val="0018361E"/>
    <w:rsid w:val="00191CBE"/>
    <w:rsid w:val="001A2ABA"/>
    <w:rsid w:val="001B10AC"/>
    <w:rsid w:val="001F19C8"/>
    <w:rsid w:val="002114D7"/>
    <w:rsid w:val="00211A64"/>
    <w:rsid w:val="00212154"/>
    <w:rsid w:val="0023424A"/>
    <w:rsid w:val="0023458B"/>
    <w:rsid w:val="00235E29"/>
    <w:rsid w:val="00256CBB"/>
    <w:rsid w:val="00264C30"/>
    <w:rsid w:val="002669DA"/>
    <w:rsid w:val="00282801"/>
    <w:rsid w:val="002852D8"/>
    <w:rsid w:val="00286236"/>
    <w:rsid w:val="002B0DEA"/>
    <w:rsid w:val="002B3A9F"/>
    <w:rsid w:val="002C06A9"/>
    <w:rsid w:val="002C2F68"/>
    <w:rsid w:val="002E27F6"/>
    <w:rsid w:val="002E2BB9"/>
    <w:rsid w:val="002E3BFC"/>
    <w:rsid w:val="002F39BE"/>
    <w:rsid w:val="00306AEC"/>
    <w:rsid w:val="00325DF4"/>
    <w:rsid w:val="00326763"/>
    <w:rsid w:val="00335212"/>
    <w:rsid w:val="003457B5"/>
    <w:rsid w:val="00346C95"/>
    <w:rsid w:val="0035258D"/>
    <w:rsid w:val="00374C7B"/>
    <w:rsid w:val="00382CBF"/>
    <w:rsid w:val="00384550"/>
    <w:rsid w:val="0039083B"/>
    <w:rsid w:val="003927B5"/>
    <w:rsid w:val="00393C24"/>
    <w:rsid w:val="003A10BE"/>
    <w:rsid w:val="003A3DA9"/>
    <w:rsid w:val="003D0E83"/>
    <w:rsid w:val="003E000B"/>
    <w:rsid w:val="003E257A"/>
    <w:rsid w:val="0041033A"/>
    <w:rsid w:val="00416FB5"/>
    <w:rsid w:val="00443FF1"/>
    <w:rsid w:val="00450E32"/>
    <w:rsid w:val="0045227A"/>
    <w:rsid w:val="00455F2A"/>
    <w:rsid w:val="004607E5"/>
    <w:rsid w:val="00461ED6"/>
    <w:rsid w:val="00465A57"/>
    <w:rsid w:val="00466F80"/>
    <w:rsid w:val="00467296"/>
    <w:rsid w:val="0046746A"/>
    <w:rsid w:val="0047708B"/>
    <w:rsid w:val="00487D9F"/>
    <w:rsid w:val="004B0B38"/>
    <w:rsid w:val="004D193B"/>
    <w:rsid w:val="004D4FF4"/>
    <w:rsid w:val="004D5113"/>
    <w:rsid w:val="004D5AEC"/>
    <w:rsid w:val="004D791E"/>
    <w:rsid w:val="004E4E74"/>
    <w:rsid w:val="00500D69"/>
    <w:rsid w:val="00504202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744DF"/>
    <w:rsid w:val="0057674C"/>
    <w:rsid w:val="0058788A"/>
    <w:rsid w:val="005B74EF"/>
    <w:rsid w:val="005C2F1D"/>
    <w:rsid w:val="005D172E"/>
    <w:rsid w:val="005D3E55"/>
    <w:rsid w:val="005E23DB"/>
    <w:rsid w:val="005E7DA5"/>
    <w:rsid w:val="005F00E8"/>
    <w:rsid w:val="005F188E"/>
    <w:rsid w:val="005F2219"/>
    <w:rsid w:val="00623E20"/>
    <w:rsid w:val="0062430D"/>
    <w:rsid w:val="00643E03"/>
    <w:rsid w:val="00646199"/>
    <w:rsid w:val="00647E2E"/>
    <w:rsid w:val="00651DC3"/>
    <w:rsid w:val="00652C36"/>
    <w:rsid w:val="00682660"/>
    <w:rsid w:val="006846B8"/>
    <w:rsid w:val="00687FE6"/>
    <w:rsid w:val="006A3232"/>
    <w:rsid w:val="006B2C2C"/>
    <w:rsid w:val="006C1207"/>
    <w:rsid w:val="006C20CE"/>
    <w:rsid w:val="006D308C"/>
    <w:rsid w:val="006E51E1"/>
    <w:rsid w:val="00713A00"/>
    <w:rsid w:val="00735CB6"/>
    <w:rsid w:val="007372B1"/>
    <w:rsid w:val="00746635"/>
    <w:rsid w:val="00750D93"/>
    <w:rsid w:val="00754746"/>
    <w:rsid w:val="00757EAA"/>
    <w:rsid w:val="0076421A"/>
    <w:rsid w:val="00765681"/>
    <w:rsid w:val="00767FA5"/>
    <w:rsid w:val="00772D23"/>
    <w:rsid w:val="007A0512"/>
    <w:rsid w:val="007A259A"/>
    <w:rsid w:val="007B1258"/>
    <w:rsid w:val="007B1EBD"/>
    <w:rsid w:val="007B5F32"/>
    <w:rsid w:val="007C79D4"/>
    <w:rsid w:val="007D3773"/>
    <w:rsid w:val="007E47BD"/>
    <w:rsid w:val="007F070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1B56"/>
    <w:rsid w:val="0083719E"/>
    <w:rsid w:val="00846862"/>
    <w:rsid w:val="008742D3"/>
    <w:rsid w:val="0087478E"/>
    <w:rsid w:val="0087644F"/>
    <w:rsid w:val="008802AA"/>
    <w:rsid w:val="0088543A"/>
    <w:rsid w:val="008956B3"/>
    <w:rsid w:val="00895E47"/>
    <w:rsid w:val="008B41E9"/>
    <w:rsid w:val="008C2486"/>
    <w:rsid w:val="008C2898"/>
    <w:rsid w:val="008D323D"/>
    <w:rsid w:val="008D4194"/>
    <w:rsid w:val="008E0592"/>
    <w:rsid w:val="008E261D"/>
    <w:rsid w:val="00902D4A"/>
    <w:rsid w:val="009069CC"/>
    <w:rsid w:val="009072C3"/>
    <w:rsid w:val="00910033"/>
    <w:rsid w:val="00913714"/>
    <w:rsid w:val="009156D6"/>
    <w:rsid w:val="009172CC"/>
    <w:rsid w:val="00917723"/>
    <w:rsid w:val="009230EB"/>
    <w:rsid w:val="00923188"/>
    <w:rsid w:val="009258BB"/>
    <w:rsid w:val="009309BD"/>
    <w:rsid w:val="00931BE8"/>
    <w:rsid w:val="00937EF2"/>
    <w:rsid w:val="009421D2"/>
    <w:rsid w:val="009444DF"/>
    <w:rsid w:val="0094469D"/>
    <w:rsid w:val="009454DF"/>
    <w:rsid w:val="00952C45"/>
    <w:rsid w:val="0096023F"/>
    <w:rsid w:val="00960FF1"/>
    <w:rsid w:val="00965FBB"/>
    <w:rsid w:val="00970C1F"/>
    <w:rsid w:val="00974D7F"/>
    <w:rsid w:val="009A3D9C"/>
    <w:rsid w:val="009B0481"/>
    <w:rsid w:val="009B11A9"/>
    <w:rsid w:val="009C592A"/>
    <w:rsid w:val="009C60BF"/>
    <w:rsid w:val="009D33E7"/>
    <w:rsid w:val="009D71B4"/>
    <w:rsid w:val="009E2BBA"/>
    <w:rsid w:val="009E59CA"/>
    <w:rsid w:val="009F5BFF"/>
    <w:rsid w:val="00A00C02"/>
    <w:rsid w:val="00A02ECB"/>
    <w:rsid w:val="00A10874"/>
    <w:rsid w:val="00A1504D"/>
    <w:rsid w:val="00A32E01"/>
    <w:rsid w:val="00A57055"/>
    <w:rsid w:val="00A65754"/>
    <w:rsid w:val="00A678B5"/>
    <w:rsid w:val="00A678ED"/>
    <w:rsid w:val="00A72F0E"/>
    <w:rsid w:val="00A77023"/>
    <w:rsid w:val="00A93DD5"/>
    <w:rsid w:val="00A94DEB"/>
    <w:rsid w:val="00A95F45"/>
    <w:rsid w:val="00AA4983"/>
    <w:rsid w:val="00AA4B9A"/>
    <w:rsid w:val="00AB4AEE"/>
    <w:rsid w:val="00AB4BDC"/>
    <w:rsid w:val="00AC6560"/>
    <w:rsid w:val="00AE4E00"/>
    <w:rsid w:val="00B0545E"/>
    <w:rsid w:val="00B36BAC"/>
    <w:rsid w:val="00B375EB"/>
    <w:rsid w:val="00B4326C"/>
    <w:rsid w:val="00B5343F"/>
    <w:rsid w:val="00B64C48"/>
    <w:rsid w:val="00B73D21"/>
    <w:rsid w:val="00B85912"/>
    <w:rsid w:val="00B91618"/>
    <w:rsid w:val="00B925E8"/>
    <w:rsid w:val="00BA04C4"/>
    <w:rsid w:val="00BA4796"/>
    <w:rsid w:val="00BB47CB"/>
    <w:rsid w:val="00BB6B61"/>
    <w:rsid w:val="00BC0563"/>
    <w:rsid w:val="00BC2443"/>
    <w:rsid w:val="00BD3589"/>
    <w:rsid w:val="00BD76CD"/>
    <w:rsid w:val="00BE6E4D"/>
    <w:rsid w:val="00BE6FCB"/>
    <w:rsid w:val="00C00700"/>
    <w:rsid w:val="00C00B95"/>
    <w:rsid w:val="00C02D24"/>
    <w:rsid w:val="00C10045"/>
    <w:rsid w:val="00C159E7"/>
    <w:rsid w:val="00C27645"/>
    <w:rsid w:val="00C42C43"/>
    <w:rsid w:val="00C47AD9"/>
    <w:rsid w:val="00C5487D"/>
    <w:rsid w:val="00C71085"/>
    <w:rsid w:val="00C73BFC"/>
    <w:rsid w:val="00C809DD"/>
    <w:rsid w:val="00C971E2"/>
    <w:rsid w:val="00CA2925"/>
    <w:rsid w:val="00CB0F4F"/>
    <w:rsid w:val="00CC08ED"/>
    <w:rsid w:val="00CC4681"/>
    <w:rsid w:val="00CD3960"/>
    <w:rsid w:val="00CD72C3"/>
    <w:rsid w:val="00CE2A7F"/>
    <w:rsid w:val="00CE76DD"/>
    <w:rsid w:val="00CF439C"/>
    <w:rsid w:val="00CF6D58"/>
    <w:rsid w:val="00D15179"/>
    <w:rsid w:val="00D312C0"/>
    <w:rsid w:val="00D353EC"/>
    <w:rsid w:val="00D436C1"/>
    <w:rsid w:val="00D440A2"/>
    <w:rsid w:val="00D54D28"/>
    <w:rsid w:val="00D55431"/>
    <w:rsid w:val="00D652B8"/>
    <w:rsid w:val="00D66C6F"/>
    <w:rsid w:val="00D708F7"/>
    <w:rsid w:val="00D72C10"/>
    <w:rsid w:val="00D7670C"/>
    <w:rsid w:val="00D829EF"/>
    <w:rsid w:val="00D82EC8"/>
    <w:rsid w:val="00D838A9"/>
    <w:rsid w:val="00D84443"/>
    <w:rsid w:val="00D84613"/>
    <w:rsid w:val="00D86104"/>
    <w:rsid w:val="00DA7E78"/>
    <w:rsid w:val="00DE77D6"/>
    <w:rsid w:val="00E009F4"/>
    <w:rsid w:val="00E06488"/>
    <w:rsid w:val="00E06A9D"/>
    <w:rsid w:val="00E0706A"/>
    <w:rsid w:val="00E2154A"/>
    <w:rsid w:val="00E25C9B"/>
    <w:rsid w:val="00E31520"/>
    <w:rsid w:val="00E316A3"/>
    <w:rsid w:val="00E43050"/>
    <w:rsid w:val="00E456E7"/>
    <w:rsid w:val="00E50AA2"/>
    <w:rsid w:val="00E55BFA"/>
    <w:rsid w:val="00E67064"/>
    <w:rsid w:val="00E75D9D"/>
    <w:rsid w:val="00E937C3"/>
    <w:rsid w:val="00E9550F"/>
    <w:rsid w:val="00EA145E"/>
    <w:rsid w:val="00EA2454"/>
    <w:rsid w:val="00EB00C6"/>
    <w:rsid w:val="00EC5572"/>
    <w:rsid w:val="00ED1BEA"/>
    <w:rsid w:val="00ED465F"/>
    <w:rsid w:val="00ED5458"/>
    <w:rsid w:val="00EF00A3"/>
    <w:rsid w:val="00EF01FB"/>
    <w:rsid w:val="00F16AF8"/>
    <w:rsid w:val="00F16EDD"/>
    <w:rsid w:val="00F33870"/>
    <w:rsid w:val="00F376C6"/>
    <w:rsid w:val="00F40830"/>
    <w:rsid w:val="00F43CCA"/>
    <w:rsid w:val="00F45BBC"/>
    <w:rsid w:val="00F51FDB"/>
    <w:rsid w:val="00F56BFB"/>
    <w:rsid w:val="00F6184F"/>
    <w:rsid w:val="00F6719E"/>
    <w:rsid w:val="00F71AA2"/>
    <w:rsid w:val="00F73159"/>
    <w:rsid w:val="00FA0D40"/>
    <w:rsid w:val="00FB122D"/>
    <w:rsid w:val="00FB1A88"/>
    <w:rsid w:val="00FB3184"/>
    <w:rsid w:val="00FC513E"/>
    <w:rsid w:val="00FC5FD8"/>
    <w:rsid w:val="00FD2C1F"/>
    <w:rsid w:val="00FD4CD5"/>
    <w:rsid w:val="00FE2CE2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44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7644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87644F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87644F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87644F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76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876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87644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87644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87644F"/>
    <w:rPr>
      <w:b/>
      <w:color w:val="26282F"/>
    </w:rPr>
  </w:style>
  <w:style w:type="character" w:customStyle="1" w:styleId="a4">
    <w:name w:val="Гипертекстовая ссылка"/>
    <w:uiPriority w:val="99"/>
    <w:rsid w:val="0087644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87644F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7644F"/>
  </w:style>
  <w:style w:type="paragraph" w:customStyle="1" w:styleId="a8">
    <w:name w:val="Внимание: недобросовестность!"/>
    <w:basedOn w:val="a6"/>
    <w:next w:val="a"/>
    <w:uiPriority w:val="99"/>
    <w:rsid w:val="0087644F"/>
  </w:style>
  <w:style w:type="character" w:customStyle="1" w:styleId="a9">
    <w:name w:val="Выделение для Базового Поиска"/>
    <w:uiPriority w:val="99"/>
    <w:rsid w:val="0087644F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87644F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7644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7644F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87644F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87644F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87644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87644F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87644F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87644F"/>
    <w:pPr>
      <w:ind w:left="1612" w:hanging="892"/>
    </w:pPr>
  </w:style>
  <w:style w:type="character" w:customStyle="1" w:styleId="af3">
    <w:name w:val="Заголовок чужого сообщения"/>
    <w:uiPriority w:val="99"/>
    <w:rsid w:val="0087644F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87644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87644F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87644F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87644F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87644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87644F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87644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87644F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87644F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87644F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87644F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87644F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87644F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87644F"/>
  </w:style>
  <w:style w:type="paragraph" w:customStyle="1" w:styleId="aff2">
    <w:name w:val="Моноширинный"/>
    <w:basedOn w:val="a"/>
    <w:next w:val="a"/>
    <w:uiPriority w:val="99"/>
    <w:rsid w:val="0087644F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87644F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87644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87644F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87644F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87644F"/>
    <w:pPr>
      <w:ind w:firstLine="0"/>
    </w:pPr>
  </w:style>
  <w:style w:type="paragraph" w:customStyle="1" w:styleId="aff8">
    <w:name w:val="Таблицы (моноширинный)"/>
    <w:basedOn w:val="a"/>
    <w:next w:val="a"/>
    <w:rsid w:val="0087644F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87644F"/>
    <w:pPr>
      <w:ind w:left="140"/>
    </w:pPr>
  </w:style>
  <w:style w:type="character" w:customStyle="1" w:styleId="affa">
    <w:name w:val="Опечатки"/>
    <w:uiPriority w:val="99"/>
    <w:rsid w:val="0087644F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87644F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87644F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87644F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87644F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87644F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87644F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87644F"/>
  </w:style>
  <w:style w:type="paragraph" w:customStyle="1" w:styleId="afff2">
    <w:name w:val="Примечание."/>
    <w:basedOn w:val="a6"/>
    <w:next w:val="a"/>
    <w:uiPriority w:val="99"/>
    <w:rsid w:val="0087644F"/>
  </w:style>
  <w:style w:type="character" w:customStyle="1" w:styleId="afff3">
    <w:name w:val="Продолжение ссылки"/>
    <w:uiPriority w:val="99"/>
    <w:rsid w:val="0087644F"/>
  </w:style>
  <w:style w:type="paragraph" w:customStyle="1" w:styleId="afff4">
    <w:name w:val="Словарная статья"/>
    <w:basedOn w:val="a"/>
    <w:next w:val="a"/>
    <w:uiPriority w:val="99"/>
    <w:rsid w:val="0087644F"/>
    <w:pPr>
      <w:ind w:right="118" w:firstLine="0"/>
    </w:pPr>
  </w:style>
  <w:style w:type="character" w:customStyle="1" w:styleId="afff5">
    <w:name w:val="Сравнение редакций"/>
    <w:uiPriority w:val="99"/>
    <w:rsid w:val="0087644F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87644F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87644F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87644F"/>
  </w:style>
  <w:style w:type="character" w:customStyle="1" w:styleId="afff9">
    <w:name w:val="Ссылка на утративший силу документ"/>
    <w:uiPriority w:val="99"/>
    <w:rsid w:val="0087644F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87644F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87644F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87644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87644F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87644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7644F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qFormat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e">
    <w:name w:val="Strong"/>
    <w:uiPriority w:val="99"/>
    <w:qFormat/>
    <w:locked/>
    <w:rsid w:val="00BA4796"/>
    <w:rPr>
      <w:rFonts w:cs="Times New Roman"/>
      <w:b/>
    </w:rPr>
  </w:style>
  <w:style w:type="character" w:styleId="afffff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0">
    <w:name w:val="Body Text"/>
    <w:basedOn w:val="a"/>
    <w:link w:val="afffff1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1">
    <w:name w:val="Основной текст Знак"/>
    <w:link w:val="afffff0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2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3">
    <w:name w:val="List Paragraph"/>
    <w:basedOn w:val="a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4">
    <w:name w:val="footnote text"/>
    <w:basedOn w:val="a"/>
    <w:link w:val="afffff5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5">
    <w:name w:val="Текст сноски Знак"/>
    <w:link w:val="afffff4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character" w:customStyle="1" w:styleId="hyperlink">
    <w:name w:val="hyperlink"/>
    <w:basedOn w:val="a0"/>
    <w:rsid w:val="00687FE6"/>
  </w:style>
  <w:style w:type="paragraph" w:customStyle="1" w:styleId="table">
    <w:name w:val="table"/>
    <w:basedOn w:val="a"/>
    <w:rsid w:val="00687F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Boxtext">
    <w:name w:val="Box text"/>
    <w:basedOn w:val="a"/>
    <w:rsid w:val="00EC5572"/>
    <w:pPr>
      <w:widowControl/>
      <w:suppressAutoHyphens/>
      <w:autoSpaceDE/>
      <w:autoSpaceDN/>
      <w:adjustRightInd/>
      <w:spacing w:before="30" w:after="30"/>
      <w:ind w:firstLine="0"/>
    </w:pPr>
    <w:rPr>
      <w:rFonts w:ascii="Garamond" w:hAnsi="Garamond" w:cs="Garamond"/>
      <w:sz w:val="22"/>
      <w:szCs w:val="22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96F00-60D9-469E-926D-DCB94C8BF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452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3029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6</cp:revision>
  <cp:lastPrinted>2022-06-22T12:42:00Z</cp:lastPrinted>
  <dcterms:created xsi:type="dcterms:W3CDTF">2023-01-26T07:54:00Z</dcterms:created>
  <dcterms:modified xsi:type="dcterms:W3CDTF">2024-03-07T08:17:00Z</dcterms:modified>
</cp:coreProperties>
</file>