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42CC71" w14:textId="49B933A2" w:rsidR="005E59C2" w:rsidRPr="004679E0" w:rsidRDefault="005E59C2" w:rsidP="002363D8">
      <w:pPr>
        <w:rPr>
          <w:sz w:val="32"/>
          <w:szCs w:val="32"/>
        </w:rPr>
      </w:pPr>
      <w:r w:rsidRPr="004679E0">
        <w:rPr>
          <w:sz w:val="32"/>
          <w:szCs w:val="32"/>
        </w:rPr>
        <w:t xml:space="preserve">АДМИНИСТРАЦИЯ </w:t>
      </w:r>
      <w:r w:rsidR="00A53DE6">
        <w:rPr>
          <w:sz w:val="32"/>
          <w:szCs w:val="32"/>
        </w:rPr>
        <w:t>СТАРОГОРОДСКОГО</w:t>
      </w:r>
      <w:r w:rsidRPr="004679E0">
        <w:rPr>
          <w:sz w:val="32"/>
          <w:szCs w:val="32"/>
        </w:rPr>
        <w:t xml:space="preserve"> СЕЛЬСКОГО ПОСЕЛЕНИЯ ТЕМНИКОВСКОГО МУНИЦИПАЛЬНОГО РАЙОНА РЕСПУБЛИКИ МОРДОВИЯ</w:t>
      </w:r>
    </w:p>
    <w:p w14:paraId="28A9C293" w14:textId="77777777" w:rsidR="005E59C2" w:rsidRPr="00920CFF" w:rsidRDefault="005E59C2" w:rsidP="005E59C2">
      <w:pPr>
        <w:jc w:val="center"/>
        <w:rPr>
          <w:sz w:val="28"/>
        </w:rPr>
      </w:pPr>
    </w:p>
    <w:p w14:paraId="139A4BBC" w14:textId="77777777" w:rsidR="005E59C2" w:rsidRPr="00920CFF" w:rsidRDefault="005E59C2" w:rsidP="005E59C2">
      <w:pPr>
        <w:rPr>
          <w:bCs/>
          <w:sz w:val="28"/>
        </w:rPr>
      </w:pPr>
    </w:p>
    <w:p w14:paraId="215825F8" w14:textId="77777777" w:rsidR="005E59C2" w:rsidRPr="00AA3FF8" w:rsidRDefault="005E59C2" w:rsidP="005E59C2">
      <w:pPr>
        <w:jc w:val="center"/>
        <w:rPr>
          <w:b/>
          <w:sz w:val="34"/>
          <w:szCs w:val="34"/>
        </w:rPr>
      </w:pPr>
      <w:proofErr w:type="gramStart"/>
      <w:r w:rsidRPr="00AA3FF8">
        <w:rPr>
          <w:b/>
          <w:sz w:val="34"/>
          <w:szCs w:val="34"/>
        </w:rPr>
        <w:t>П</w:t>
      </w:r>
      <w:proofErr w:type="gramEnd"/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О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С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Т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А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Н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О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В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Л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Е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Н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>И</w:t>
      </w:r>
      <w:r>
        <w:rPr>
          <w:b/>
          <w:sz w:val="34"/>
          <w:szCs w:val="34"/>
        </w:rPr>
        <w:t xml:space="preserve"> </w:t>
      </w:r>
      <w:r w:rsidRPr="00AA3FF8">
        <w:rPr>
          <w:b/>
          <w:sz w:val="34"/>
          <w:szCs w:val="34"/>
        </w:rPr>
        <w:t xml:space="preserve">Е </w:t>
      </w:r>
    </w:p>
    <w:p w14:paraId="4DB55730" w14:textId="77777777" w:rsidR="005E59C2" w:rsidRDefault="005E59C2" w:rsidP="005E59C2">
      <w:pPr>
        <w:jc w:val="both"/>
        <w:rPr>
          <w:b/>
          <w:sz w:val="32"/>
        </w:rPr>
      </w:pPr>
    </w:p>
    <w:p w14:paraId="40DE99D7" w14:textId="6BEA285A" w:rsidR="005E59C2" w:rsidRPr="00763C8E" w:rsidRDefault="005E59C2" w:rsidP="005E59C2">
      <w:pPr>
        <w:jc w:val="both"/>
        <w:rPr>
          <w:sz w:val="28"/>
        </w:rPr>
      </w:pPr>
      <w:r>
        <w:rPr>
          <w:sz w:val="28"/>
        </w:rPr>
        <w:t xml:space="preserve"> «</w:t>
      </w:r>
      <w:r w:rsidR="002363D8">
        <w:rPr>
          <w:sz w:val="28"/>
        </w:rPr>
        <w:t>01» марта</w:t>
      </w:r>
      <w:r>
        <w:rPr>
          <w:sz w:val="28"/>
        </w:rPr>
        <w:t xml:space="preserve"> 2024 </w:t>
      </w:r>
      <w:r w:rsidRPr="00AE00DD">
        <w:rPr>
          <w:sz w:val="28"/>
        </w:rPr>
        <w:t xml:space="preserve">года                                                                </w:t>
      </w:r>
      <w:r>
        <w:rPr>
          <w:sz w:val="28"/>
        </w:rPr>
        <w:t xml:space="preserve">                     </w:t>
      </w:r>
      <w:r w:rsidRPr="00AE00DD">
        <w:rPr>
          <w:sz w:val="28"/>
        </w:rPr>
        <w:t xml:space="preserve">№ </w:t>
      </w:r>
      <w:r w:rsidR="002363D8">
        <w:rPr>
          <w:sz w:val="28"/>
        </w:rPr>
        <w:t>8</w:t>
      </w:r>
    </w:p>
    <w:p w14:paraId="36C098EF" w14:textId="77777777" w:rsidR="005E59C2" w:rsidRDefault="005E59C2" w:rsidP="005E59C2">
      <w:pPr>
        <w:ind w:left="2880" w:firstLine="1440"/>
        <w:jc w:val="both"/>
        <w:rPr>
          <w:sz w:val="28"/>
        </w:rPr>
      </w:pPr>
    </w:p>
    <w:p w14:paraId="15B7DBC6" w14:textId="5854ED21" w:rsidR="005E59C2" w:rsidRPr="00920CFF" w:rsidRDefault="005E59C2" w:rsidP="005E59C2">
      <w:pPr>
        <w:jc w:val="center"/>
        <w:rPr>
          <w:sz w:val="28"/>
        </w:rPr>
      </w:pP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  <w:r w:rsidR="00A53DE6">
        <w:rPr>
          <w:sz w:val="28"/>
        </w:rPr>
        <w:t xml:space="preserve"> Старый Город</w:t>
      </w:r>
    </w:p>
    <w:p w14:paraId="4976F154" w14:textId="77777777" w:rsidR="005E59C2" w:rsidRPr="00E44D61" w:rsidRDefault="005E59C2" w:rsidP="005E59C2">
      <w:pPr>
        <w:tabs>
          <w:tab w:val="left" w:pos="0"/>
        </w:tabs>
        <w:jc w:val="both"/>
        <w:rPr>
          <w:bCs/>
          <w:sz w:val="24"/>
          <w:szCs w:val="24"/>
        </w:rPr>
      </w:pPr>
      <w:r w:rsidRPr="00920CFF">
        <w:rPr>
          <w:sz w:val="28"/>
        </w:rPr>
        <w:tab/>
      </w:r>
    </w:p>
    <w:p w14:paraId="3B8AA64C" w14:textId="0E0FB8DE" w:rsidR="00164B01" w:rsidRPr="006E617A" w:rsidRDefault="005E59C2" w:rsidP="00E44D61">
      <w:pPr>
        <w:widowControl/>
        <w:autoSpaceDE/>
        <w:autoSpaceDN/>
        <w:adjustRightInd/>
        <w:jc w:val="center"/>
        <w:rPr>
          <w:b/>
          <w:bCs/>
          <w:kern w:val="36"/>
          <w:sz w:val="28"/>
          <w:szCs w:val="28"/>
        </w:rPr>
      </w:pPr>
      <w:r w:rsidRPr="006E617A">
        <w:rPr>
          <w:b/>
          <w:bCs/>
          <w:sz w:val="28"/>
          <w:szCs w:val="28"/>
        </w:rPr>
        <w:t xml:space="preserve">Об утверждении </w:t>
      </w:r>
      <w:r w:rsidR="00E44D61" w:rsidRPr="006E617A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Положени</w:t>
      </w:r>
      <w:r w:rsidR="009750BC" w:rsidRPr="006E617A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я</w:t>
      </w:r>
      <w:r w:rsidR="00E44D61" w:rsidRPr="006E617A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br/>
        <w:t>о порядке и размерах возмещения расходов, связанных со служебными командировками,</w:t>
      </w:r>
      <w:r w:rsidR="00E44D61" w:rsidRPr="006E617A">
        <w:rPr>
          <w:b/>
          <w:bCs/>
          <w:sz w:val="28"/>
          <w:szCs w:val="28"/>
        </w:rPr>
        <w:t xml:space="preserve"> </w:t>
      </w:r>
      <w:r w:rsidR="00164B01" w:rsidRPr="006E617A">
        <w:rPr>
          <w:b/>
          <w:bCs/>
          <w:kern w:val="36"/>
          <w:sz w:val="28"/>
          <w:szCs w:val="28"/>
        </w:rPr>
        <w:t>работникам, </w:t>
      </w:r>
      <w:bookmarkStart w:id="0" w:name="_Hlk156907099"/>
      <w:r w:rsidR="00164B01" w:rsidRPr="006E617A">
        <w:rPr>
          <w:b/>
          <w:bCs/>
          <w:kern w:val="36"/>
          <w:sz w:val="28"/>
          <w:szCs w:val="28"/>
        </w:rPr>
        <w:t>замещающим муниципальные должности</w:t>
      </w:r>
    </w:p>
    <w:p w14:paraId="491C4BE0" w14:textId="7D7B01DF" w:rsidR="00164B01" w:rsidRPr="006E617A" w:rsidRDefault="00164B01" w:rsidP="00E44D61">
      <w:pPr>
        <w:widowControl/>
        <w:autoSpaceDE/>
        <w:autoSpaceDN/>
        <w:adjustRightInd/>
        <w:jc w:val="center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r w:rsidRPr="006E617A">
        <w:rPr>
          <w:b/>
          <w:bCs/>
          <w:kern w:val="36"/>
          <w:sz w:val="28"/>
          <w:szCs w:val="28"/>
        </w:rPr>
        <w:t xml:space="preserve"> и должности муниципальной службы, </w:t>
      </w:r>
      <w:bookmarkEnd w:id="0"/>
      <w:r w:rsidRPr="006E617A">
        <w:rPr>
          <w:b/>
          <w:bCs/>
          <w:kern w:val="36"/>
          <w:sz w:val="28"/>
          <w:szCs w:val="28"/>
        </w:rPr>
        <w:t>в органах местного самоуправления</w:t>
      </w:r>
    </w:p>
    <w:p w14:paraId="2F9CA725" w14:textId="75FC2438" w:rsidR="00E44D61" w:rsidRPr="006E617A" w:rsidRDefault="00A53DE6" w:rsidP="00E44D61">
      <w:pPr>
        <w:widowControl/>
        <w:autoSpaceDE/>
        <w:autoSpaceDN/>
        <w:adjustRightInd/>
        <w:jc w:val="center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bookmarkStart w:id="1" w:name="_Hlk156903733"/>
      <w:proofErr w:type="spellStart"/>
      <w:r w:rsidRPr="006E617A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Старогородского</w:t>
      </w:r>
      <w:proofErr w:type="spellEnd"/>
      <w:r w:rsidR="00E44D61" w:rsidRPr="006E617A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сельского поселения </w:t>
      </w:r>
      <w:bookmarkEnd w:id="1"/>
    </w:p>
    <w:p w14:paraId="10195B8B" w14:textId="741A4A2D" w:rsidR="005E59C2" w:rsidRPr="006E617A" w:rsidRDefault="00E44D61" w:rsidP="00E44D61">
      <w:pPr>
        <w:widowControl/>
        <w:autoSpaceDE/>
        <w:autoSpaceDN/>
        <w:adjustRightInd/>
        <w:jc w:val="center"/>
        <w:rPr>
          <w:b/>
          <w:bCs/>
          <w:sz w:val="28"/>
          <w:szCs w:val="28"/>
        </w:rPr>
      </w:pPr>
      <w:proofErr w:type="spellStart"/>
      <w:r w:rsidRPr="006E617A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Темниковского</w:t>
      </w:r>
      <w:proofErr w:type="spellEnd"/>
      <w:r w:rsidRPr="006E617A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14:paraId="5E08B800" w14:textId="454A12D7" w:rsidR="005E59C2" w:rsidRDefault="005E59C2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5C188D6" w14:textId="2CAB6591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145004B" w14:textId="385DFC52" w:rsidR="009750BC" w:rsidRPr="009750BC" w:rsidRDefault="009750BC" w:rsidP="009750BC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9750BC">
        <w:rPr>
          <w:rFonts w:ascii="Times New Roman CYR" w:hAnsi="Times New Roman CYR" w:cs="Times New Roman CYR"/>
          <w:sz w:val="28"/>
          <w:szCs w:val="28"/>
        </w:rPr>
        <w:t xml:space="preserve">В соответствии с </w:t>
      </w:r>
      <w:hyperlink r:id="rId7" w:history="1">
        <w:r w:rsidRPr="009750BC">
          <w:rPr>
            <w:rFonts w:ascii="Times New Roman CYR" w:hAnsi="Times New Roman CYR" w:cs="Times New Roman CYR"/>
            <w:sz w:val="28"/>
            <w:szCs w:val="28"/>
          </w:rPr>
          <w:t>Трудовым кодексом</w:t>
        </w:r>
      </w:hyperlink>
      <w:r w:rsidRPr="009750BC"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</w:t>
      </w:r>
      <w:hyperlink r:id="rId8" w:history="1">
        <w:r w:rsidRPr="009750BC">
          <w:rPr>
            <w:rFonts w:ascii="Times New Roman CYR" w:hAnsi="Times New Roman CYR" w:cs="Times New Roman CYR"/>
            <w:sz w:val="28"/>
            <w:szCs w:val="28"/>
          </w:rPr>
          <w:t>Постановлением</w:t>
        </w:r>
      </w:hyperlink>
      <w:r w:rsidRPr="009750BC">
        <w:rPr>
          <w:rFonts w:ascii="Times New Roman CYR" w:hAnsi="Times New Roman CYR" w:cs="Times New Roman CYR"/>
          <w:sz w:val="28"/>
          <w:szCs w:val="28"/>
        </w:rPr>
        <w:t xml:space="preserve"> Правительства Российской Федерации от 13 октября 2008 г. N 749 "Об особенностях направления работников в служебные командировки" администрация </w:t>
      </w:r>
      <w:proofErr w:type="spellStart"/>
      <w:r w:rsidR="00A53DE6">
        <w:rPr>
          <w:rFonts w:ascii="Times New Roman CYR" w:hAnsi="Times New Roman CYR" w:cs="Times New Roman CYR"/>
          <w:bCs/>
          <w:color w:val="26282F"/>
          <w:sz w:val="28"/>
          <w:szCs w:val="28"/>
        </w:rPr>
        <w:t>Старогородского</w:t>
      </w:r>
      <w:proofErr w:type="spellEnd"/>
      <w:r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сельского поселения </w:t>
      </w:r>
      <w:proofErr w:type="spellStart"/>
      <w:r w:rsidRPr="009750BC">
        <w:rPr>
          <w:rFonts w:ascii="Times New Roman CYR" w:hAnsi="Times New Roman CYR" w:cs="Times New Roman CYR"/>
          <w:sz w:val="28"/>
          <w:szCs w:val="28"/>
        </w:rPr>
        <w:t>Темниковского</w:t>
      </w:r>
      <w:proofErr w:type="spellEnd"/>
      <w:r w:rsidRPr="009750BC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</w:t>
      </w:r>
      <w:proofErr w:type="gramStart"/>
      <w:r w:rsidRPr="009750BC">
        <w:rPr>
          <w:rFonts w:ascii="Times New Roman CYR" w:hAnsi="Times New Roman CYR" w:cs="Times New Roman CYR"/>
          <w:sz w:val="28"/>
          <w:szCs w:val="28"/>
        </w:rPr>
        <w:t>п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с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т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н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л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е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>т:</w:t>
      </w:r>
    </w:p>
    <w:p w14:paraId="5F2926D2" w14:textId="57BFA01E" w:rsidR="009750BC" w:rsidRPr="009750BC" w:rsidRDefault="009750BC" w:rsidP="00164B01">
      <w:pPr>
        <w:widowControl/>
        <w:autoSpaceDE/>
        <w:autoSpaceDN/>
        <w:adjustRightInd/>
        <w:jc w:val="both"/>
        <w:rPr>
          <w:rFonts w:ascii="Times New Roman CYR" w:hAnsi="Times New Roman CYR" w:cs="Times New Roman CYR"/>
          <w:sz w:val="28"/>
          <w:szCs w:val="28"/>
        </w:rPr>
      </w:pPr>
      <w:bookmarkStart w:id="2" w:name="sub_1"/>
      <w:r w:rsidRPr="009750BC">
        <w:rPr>
          <w:rFonts w:ascii="Times New Roman CYR" w:hAnsi="Times New Roman CYR" w:cs="Times New Roman CYR"/>
          <w:sz w:val="28"/>
          <w:szCs w:val="28"/>
        </w:rPr>
        <w:t xml:space="preserve">1. Утвердить прилагаемое </w:t>
      </w:r>
      <w:hyperlink w:anchor="sub_1000" w:history="1">
        <w:r w:rsidRPr="009750BC">
          <w:rPr>
            <w:rFonts w:ascii="Times New Roman CYR" w:hAnsi="Times New Roman CYR" w:cs="Times New Roman CYR"/>
            <w:sz w:val="28"/>
            <w:szCs w:val="28"/>
          </w:rPr>
          <w:t>Положение</w:t>
        </w:r>
      </w:hyperlink>
      <w:r w:rsidRPr="009750BC">
        <w:rPr>
          <w:rFonts w:ascii="Times New Roman CYR" w:hAnsi="Times New Roman CYR" w:cs="Times New Roman CYR"/>
          <w:sz w:val="28"/>
          <w:szCs w:val="28"/>
        </w:rPr>
        <w:t xml:space="preserve"> о порядке и размерах возмещения расходов, связанных со служебными командировками, работникам, </w:t>
      </w:r>
      <w:r w:rsidR="00164B01" w:rsidRPr="00164B01">
        <w:rPr>
          <w:bCs/>
          <w:kern w:val="36"/>
          <w:sz w:val="28"/>
          <w:szCs w:val="28"/>
        </w:rPr>
        <w:t>замещающим муниципальные должности</w:t>
      </w:r>
      <w:r w:rsidR="00164B01">
        <w:rPr>
          <w:bCs/>
          <w:kern w:val="36"/>
          <w:sz w:val="28"/>
          <w:szCs w:val="28"/>
        </w:rPr>
        <w:t xml:space="preserve">  и </w:t>
      </w:r>
      <w:r w:rsidR="00164B01" w:rsidRPr="00164B01">
        <w:rPr>
          <w:bCs/>
          <w:kern w:val="36"/>
          <w:sz w:val="28"/>
          <w:szCs w:val="28"/>
        </w:rPr>
        <w:t>должности муниципальной службы,</w:t>
      </w:r>
      <w:r w:rsidR="00164B01">
        <w:rPr>
          <w:bCs/>
          <w:kern w:val="36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 xml:space="preserve"> в органах местного самоуправления </w:t>
      </w:r>
      <w:proofErr w:type="spellStart"/>
      <w:r w:rsidR="00A53DE6">
        <w:rPr>
          <w:rFonts w:ascii="Times New Roman CYR" w:hAnsi="Times New Roman CYR" w:cs="Times New Roman CYR"/>
          <w:bCs/>
          <w:color w:val="26282F"/>
          <w:sz w:val="28"/>
          <w:szCs w:val="28"/>
        </w:rPr>
        <w:t>Старогородского</w:t>
      </w:r>
      <w:proofErr w:type="spellEnd"/>
      <w:r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сельского поселения </w:t>
      </w:r>
      <w:proofErr w:type="spellStart"/>
      <w:r w:rsidRPr="009750BC">
        <w:rPr>
          <w:rFonts w:ascii="Times New Roman CYR" w:hAnsi="Times New Roman CYR" w:cs="Times New Roman CYR"/>
          <w:sz w:val="28"/>
          <w:szCs w:val="28"/>
        </w:rPr>
        <w:t>Темниковского</w:t>
      </w:r>
      <w:proofErr w:type="spellEnd"/>
      <w:r w:rsidRPr="009750BC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14:paraId="48C31D81" w14:textId="40F2A9A7" w:rsidR="009750BC" w:rsidRPr="009750BC" w:rsidRDefault="009750BC" w:rsidP="009750BC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" w:name="sub_2"/>
      <w:bookmarkEnd w:id="2"/>
      <w:r w:rsidRPr="009750BC">
        <w:rPr>
          <w:rFonts w:ascii="Times New Roman CYR" w:hAnsi="Times New Roman CYR" w:cs="Times New Roman CYR"/>
          <w:sz w:val="28"/>
          <w:szCs w:val="28"/>
        </w:rPr>
        <w:t xml:space="preserve">2. Установить, что финансирование расходов, связанных с реализацией настоящего постановления, осуществляется за счет средств, предусмотренных в бюджете </w:t>
      </w:r>
      <w:proofErr w:type="spellStart"/>
      <w:r w:rsidR="00A53DE6">
        <w:rPr>
          <w:rFonts w:ascii="Times New Roman CYR" w:hAnsi="Times New Roman CYR" w:cs="Times New Roman CYR"/>
          <w:bCs/>
          <w:color w:val="26282F"/>
          <w:sz w:val="28"/>
          <w:szCs w:val="28"/>
        </w:rPr>
        <w:t>Старогородского</w:t>
      </w:r>
      <w:proofErr w:type="spellEnd"/>
      <w:r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сельского поселения </w:t>
      </w:r>
      <w:proofErr w:type="spellStart"/>
      <w:r w:rsidRPr="009750BC">
        <w:rPr>
          <w:rFonts w:ascii="Times New Roman CYR" w:hAnsi="Times New Roman CYR" w:cs="Times New Roman CYR"/>
          <w:sz w:val="28"/>
          <w:szCs w:val="28"/>
        </w:rPr>
        <w:t>Темниковского</w:t>
      </w:r>
      <w:proofErr w:type="spellEnd"/>
      <w:r w:rsidRPr="009750BC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на содержание органов местного самоуправления </w:t>
      </w:r>
      <w:proofErr w:type="spellStart"/>
      <w:r w:rsidRPr="009750BC">
        <w:rPr>
          <w:rFonts w:ascii="Times New Roman CYR" w:hAnsi="Times New Roman CYR" w:cs="Times New Roman CYR"/>
          <w:sz w:val="28"/>
          <w:szCs w:val="28"/>
        </w:rPr>
        <w:t>Темниковского</w:t>
      </w:r>
      <w:proofErr w:type="spellEnd"/>
      <w:r w:rsidRPr="009750BC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района.</w:t>
      </w:r>
    </w:p>
    <w:p w14:paraId="0FBFA99D" w14:textId="5B2C6CDF" w:rsidR="009750BC" w:rsidRPr="009750BC" w:rsidRDefault="009750BC" w:rsidP="009750BC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" w:name="sub_3"/>
      <w:bookmarkEnd w:id="3"/>
      <w:r w:rsidRPr="009750BC">
        <w:rPr>
          <w:rFonts w:ascii="Times New Roman CYR" w:hAnsi="Times New Roman CYR" w:cs="Times New Roman CYR"/>
          <w:sz w:val="28"/>
          <w:szCs w:val="28"/>
        </w:rPr>
        <w:t>3.</w:t>
      </w:r>
      <w:bookmarkStart w:id="5" w:name="sub_4"/>
      <w:bookmarkEnd w:id="4"/>
      <w:r w:rsidR="00476725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750BC">
        <w:rPr>
          <w:rFonts w:ascii="Times New Roman CYR" w:hAnsi="Times New Roman CYR" w:cs="Times New Roman CYR"/>
          <w:sz w:val="28"/>
          <w:szCs w:val="28"/>
        </w:rPr>
        <w:t xml:space="preserve">Настоящее постановление вступает в законную силу </w:t>
      </w:r>
      <w:r>
        <w:rPr>
          <w:rFonts w:ascii="Times New Roman CYR" w:hAnsi="Times New Roman CYR" w:cs="Times New Roman CYR"/>
          <w:sz w:val="28"/>
          <w:szCs w:val="28"/>
        </w:rPr>
        <w:t>п</w:t>
      </w:r>
      <w:r w:rsidRPr="009750BC"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>сле</w:t>
      </w:r>
      <w:r w:rsidRPr="009750BC">
        <w:rPr>
          <w:rFonts w:ascii="Times New Roman CYR" w:hAnsi="Times New Roman CYR" w:cs="Times New Roman CYR"/>
          <w:sz w:val="28"/>
          <w:szCs w:val="28"/>
        </w:rPr>
        <w:t xml:space="preserve"> дня его </w:t>
      </w:r>
      <w:hyperlink r:id="rId9" w:history="1">
        <w:r w:rsidRPr="009750BC">
          <w:rPr>
            <w:rFonts w:ascii="Times New Roman CYR" w:hAnsi="Times New Roman CYR" w:cs="Times New Roman CYR"/>
            <w:sz w:val="28"/>
            <w:szCs w:val="28"/>
          </w:rPr>
          <w:t>официального опубликования</w:t>
        </w:r>
      </w:hyperlink>
      <w:r w:rsidRPr="009750BC">
        <w:rPr>
          <w:rFonts w:ascii="Times New Roman CYR" w:hAnsi="Times New Roman CYR" w:cs="Times New Roman CYR"/>
          <w:sz w:val="28"/>
          <w:szCs w:val="28"/>
        </w:rPr>
        <w:t>.</w:t>
      </w:r>
    </w:p>
    <w:bookmarkEnd w:id="5"/>
    <w:p w14:paraId="46642DC3" w14:textId="0C3C73A0" w:rsidR="009750BC" w:rsidRP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D7E7B7F" w14:textId="22E5C3B2" w:rsidR="009750BC" w:rsidRDefault="009750BC" w:rsidP="00396F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3914706" w14:textId="575E9655" w:rsidR="00396F7F" w:rsidRDefault="00396F7F" w:rsidP="00396F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2BA1CF5" w14:textId="53BEDA47" w:rsidR="00396F7F" w:rsidRDefault="00396F7F" w:rsidP="00396F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A53DE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14:paraId="49951D57" w14:textId="32A735C6" w:rsidR="00396F7F" w:rsidRDefault="00396F7F" w:rsidP="00396F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 w:rsidR="00A53DE6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 w:rsidR="00A53DE6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14:paraId="6900E0EA" w14:textId="61C15064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035EEEF" w14:textId="401C222A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25768D9" w14:textId="3E5DFA2A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652F2FA" w14:textId="274032DE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FF2986E" w14:textId="53F38C0D" w:rsidR="00396F7F" w:rsidRDefault="00A53DE6" w:rsidP="00A53DE6">
      <w:pPr>
        <w:ind w:firstLine="5103"/>
        <w:rPr>
          <w:bCs/>
        </w:rPr>
      </w:pPr>
      <w:r>
        <w:rPr>
          <w:bCs/>
        </w:rPr>
        <w:t xml:space="preserve">                 </w:t>
      </w:r>
      <w:r w:rsidR="00396F7F">
        <w:rPr>
          <w:bCs/>
        </w:rPr>
        <w:t>УТВЕРЖДЕНО:</w:t>
      </w:r>
    </w:p>
    <w:p w14:paraId="0FC53A67" w14:textId="69DEB5D5" w:rsidR="00396F7F" w:rsidRPr="00396F7F" w:rsidRDefault="00396F7F" w:rsidP="00396F7F">
      <w:pPr>
        <w:ind w:firstLine="5103"/>
        <w:jc w:val="right"/>
        <w:rPr>
          <w:bCs/>
          <w:sz w:val="24"/>
          <w:szCs w:val="24"/>
        </w:rPr>
      </w:pPr>
      <w:r w:rsidRPr="00396F7F">
        <w:rPr>
          <w:bCs/>
          <w:sz w:val="24"/>
          <w:szCs w:val="24"/>
        </w:rPr>
        <w:t xml:space="preserve">Постановлением администрации </w:t>
      </w:r>
    </w:p>
    <w:p w14:paraId="1C5E4561" w14:textId="0A6C0262" w:rsidR="00396F7F" w:rsidRPr="00396F7F" w:rsidRDefault="00396F7F" w:rsidP="00A53DE6">
      <w:pPr>
        <w:jc w:val="right"/>
        <w:rPr>
          <w:bCs/>
          <w:sz w:val="24"/>
          <w:szCs w:val="24"/>
        </w:rPr>
      </w:pPr>
      <w:r w:rsidRPr="00396F7F">
        <w:rPr>
          <w:bCs/>
          <w:sz w:val="24"/>
          <w:szCs w:val="24"/>
        </w:rPr>
        <w:t xml:space="preserve">                                                                  </w:t>
      </w:r>
      <w:r w:rsidR="00A53DE6">
        <w:rPr>
          <w:bCs/>
          <w:sz w:val="24"/>
          <w:szCs w:val="24"/>
        </w:rPr>
        <w:t xml:space="preserve">                        </w:t>
      </w:r>
      <w:proofErr w:type="spellStart"/>
      <w:r w:rsidR="00A53DE6">
        <w:rPr>
          <w:bCs/>
          <w:sz w:val="24"/>
          <w:szCs w:val="24"/>
        </w:rPr>
        <w:t>Старогородского</w:t>
      </w:r>
      <w:proofErr w:type="spellEnd"/>
      <w:r>
        <w:rPr>
          <w:bCs/>
          <w:sz w:val="24"/>
          <w:szCs w:val="24"/>
        </w:rPr>
        <w:t> </w:t>
      </w:r>
      <w:r w:rsidRPr="00396F7F">
        <w:rPr>
          <w:bCs/>
          <w:sz w:val="24"/>
          <w:szCs w:val="24"/>
        </w:rPr>
        <w:t xml:space="preserve">сельского  поселения  </w:t>
      </w:r>
    </w:p>
    <w:p w14:paraId="67986A69" w14:textId="77777777" w:rsidR="00396F7F" w:rsidRPr="00396F7F" w:rsidRDefault="00396F7F" w:rsidP="00396F7F">
      <w:pPr>
        <w:ind w:firstLine="5103"/>
        <w:jc w:val="right"/>
        <w:rPr>
          <w:bCs/>
          <w:sz w:val="24"/>
          <w:szCs w:val="24"/>
        </w:rPr>
      </w:pPr>
      <w:r w:rsidRPr="00396F7F">
        <w:rPr>
          <w:bCs/>
          <w:sz w:val="24"/>
          <w:szCs w:val="24"/>
        </w:rPr>
        <w:t xml:space="preserve">             </w:t>
      </w:r>
      <w:proofErr w:type="spellStart"/>
      <w:r w:rsidRPr="00396F7F">
        <w:rPr>
          <w:bCs/>
          <w:sz w:val="24"/>
          <w:szCs w:val="24"/>
        </w:rPr>
        <w:t>Темниковского</w:t>
      </w:r>
      <w:proofErr w:type="spellEnd"/>
      <w:r w:rsidRPr="00396F7F">
        <w:rPr>
          <w:bCs/>
          <w:sz w:val="24"/>
          <w:szCs w:val="24"/>
        </w:rPr>
        <w:t xml:space="preserve"> муниципального </w:t>
      </w:r>
    </w:p>
    <w:p w14:paraId="5D37259E" w14:textId="77777777" w:rsidR="00396F7F" w:rsidRPr="00396F7F" w:rsidRDefault="00396F7F" w:rsidP="00396F7F">
      <w:pPr>
        <w:ind w:firstLine="5103"/>
        <w:jc w:val="right"/>
        <w:rPr>
          <w:bCs/>
          <w:sz w:val="24"/>
          <w:szCs w:val="24"/>
        </w:rPr>
      </w:pPr>
      <w:r w:rsidRPr="00396F7F">
        <w:rPr>
          <w:bCs/>
          <w:sz w:val="24"/>
          <w:szCs w:val="24"/>
        </w:rPr>
        <w:t xml:space="preserve">района Республики Мордовия </w:t>
      </w:r>
    </w:p>
    <w:p w14:paraId="27AB18AF" w14:textId="6D6D6AC0" w:rsidR="00396F7F" w:rsidRDefault="00396F7F" w:rsidP="00396F7F">
      <w:pPr>
        <w:ind w:firstLine="5103"/>
        <w:jc w:val="right"/>
        <w:rPr>
          <w:sz w:val="24"/>
          <w:szCs w:val="24"/>
        </w:rPr>
      </w:pPr>
      <w:r w:rsidRPr="00396F7F">
        <w:rPr>
          <w:sz w:val="24"/>
          <w:szCs w:val="24"/>
        </w:rPr>
        <w:t>от «</w:t>
      </w:r>
      <w:r w:rsidR="002363D8">
        <w:rPr>
          <w:sz w:val="24"/>
          <w:szCs w:val="24"/>
        </w:rPr>
        <w:t>01» марта</w:t>
      </w:r>
      <w:r w:rsidRPr="00396F7F">
        <w:rPr>
          <w:sz w:val="24"/>
          <w:szCs w:val="24"/>
        </w:rPr>
        <w:t xml:space="preserve"> 2024 г. № </w:t>
      </w:r>
      <w:r w:rsidR="002363D8">
        <w:rPr>
          <w:sz w:val="24"/>
          <w:szCs w:val="24"/>
        </w:rPr>
        <w:t>8</w:t>
      </w:r>
      <w:bookmarkStart w:id="6" w:name="_GoBack"/>
      <w:bookmarkEnd w:id="6"/>
    </w:p>
    <w:p w14:paraId="0FADA321" w14:textId="1A459F67" w:rsidR="00396F7F" w:rsidRPr="00396F7F" w:rsidRDefault="00396F7F" w:rsidP="00396F7F">
      <w:pPr>
        <w:ind w:firstLine="5103"/>
        <w:jc w:val="center"/>
        <w:rPr>
          <w:sz w:val="24"/>
          <w:szCs w:val="24"/>
        </w:rPr>
      </w:pPr>
      <w:r w:rsidRPr="00E56A99"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  <w:br/>
      </w:r>
    </w:p>
    <w:p w14:paraId="73DA40EA" w14:textId="750F3D66" w:rsidR="00164B01" w:rsidRDefault="00396F7F" w:rsidP="00164B01">
      <w:pPr>
        <w:widowControl/>
        <w:autoSpaceDE/>
        <w:autoSpaceDN/>
        <w:adjustRightInd/>
        <w:jc w:val="center"/>
        <w:rPr>
          <w:bCs/>
          <w:kern w:val="36"/>
          <w:sz w:val="28"/>
          <w:szCs w:val="28"/>
        </w:rPr>
      </w:pPr>
      <w:r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t>Положени</w:t>
      </w:r>
      <w:r>
        <w:rPr>
          <w:rFonts w:ascii="Times New Roman CYR" w:hAnsi="Times New Roman CYR" w:cs="Times New Roman CYR"/>
          <w:bCs/>
          <w:color w:val="26282F"/>
          <w:sz w:val="28"/>
          <w:szCs w:val="28"/>
        </w:rPr>
        <w:t>е</w:t>
      </w:r>
      <w:r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br/>
        <w:t>о порядке и размерах возмещения расходов, связанных со служебными командировками, работникам,</w:t>
      </w:r>
      <w:r w:rsidR="00164B01" w:rsidRPr="00164B01">
        <w:rPr>
          <w:bCs/>
          <w:kern w:val="36"/>
          <w:sz w:val="28"/>
          <w:szCs w:val="28"/>
        </w:rPr>
        <w:t xml:space="preserve"> замещающим муниципальные должности</w:t>
      </w:r>
    </w:p>
    <w:p w14:paraId="01433939" w14:textId="23DA17BD" w:rsidR="00396F7F" w:rsidRPr="009750BC" w:rsidRDefault="00164B01" w:rsidP="00164B01">
      <w:pPr>
        <w:widowControl/>
        <w:autoSpaceDE/>
        <w:autoSpaceDN/>
        <w:adjustRightInd/>
        <w:jc w:val="center"/>
        <w:rPr>
          <w:rFonts w:ascii="Times New Roman CYR" w:hAnsi="Times New Roman CYR" w:cs="Times New Roman CYR"/>
          <w:bCs/>
          <w:color w:val="26282F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 и </w:t>
      </w:r>
      <w:r w:rsidRPr="00164B01">
        <w:rPr>
          <w:bCs/>
          <w:kern w:val="36"/>
          <w:sz w:val="28"/>
          <w:szCs w:val="28"/>
        </w:rPr>
        <w:t>должности муниципальной службы,</w:t>
      </w:r>
      <w:r>
        <w:rPr>
          <w:bCs/>
          <w:kern w:val="36"/>
          <w:sz w:val="28"/>
          <w:szCs w:val="28"/>
        </w:rPr>
        <w:t xml:space="preserve"> </w:t>
      </w:r>
      <w:r w:rsidR="00396F7F"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в органах местного самоуправления</w:t>
      </w:r>
      <w:r>
        <w:rPr>
          <w:rFonts w:ascii="Times New Roman CYR" w:hAnsi="Times New Roman CYR" w:cs="Times New Roman CYR"/>
          <w:bCs/>
          <w:color w:val="26282F"/>
          <w:sz w:val="28"/>
          <w:szCs w:val="28"/>
        </w:rPr>
        <w:t> </w:t>
      </w:r>
      <w:proofErr w:type="spellStart"/>
      <w:r w:rsidR="00A53DE6">
        <w:rPr>
          <w:rFonts w:ascii="Times New Roman CYR" w:hAnsi="Times New Roman CYR" w:cs="Times New Roman CYR"/>
          <w:bCs/>
          <w:color w:val="26282F"/>
          <w:sz w:val="28"/>
          <w:szCs w:val="28"/>
        </w:rPr>
        <w:t>Старогородского</w:t>
      </w:r>
      <w:proofErr w:type="spellEnd"/>
      <w:r w:rsidR="00396F7F"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сельского поселения </w:t>
      </w:r>
    </w:p>
    <w:p w14:paraId="64EC4484" w14:textId="0AF6DF08" w:rsidR="009750BC" w:rsidRDefault="00396F7F" w:rsidP="00396F7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t>Темниковского</w:t>
      </w:r>
      <w:proofErr w:type="spellEnd"/>
      <w:r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14:paraId="5B3159B3" w14:textId="77777777" w:rsidR="00396F7F" w:rsidRPr="00396F7F" w:rsidRDefault="00396F7F" w:rsidP="00396F7F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bookmarkStart w:id="7" w:name="sub_100"/>
      <w:r w:rsidRPr="00396F7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1. Общие положения</w:t>
      </w:r>
    </w:p>
    <w:bookmarkEnd w:id="7"/>
    <w:p w14:paraId="0F4AFF79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B377775" w14:textId="6544A8A8" w:rsidR="00396F7F" w:rsidRPr="00396F7F" w:rsidRDefault="00396F7F" w:rsidP="00164B01">
      <w:pPr>
        <w:widowControl/>
        <w:autoSpaceDE/>
        <w:autoSpaceDN/>
        <w:adjustRightInd/>
        <w:jc w:val="both"/>
        <w:rPr>
          <w:rFonts w:ascii="Times New Roman CYR" w:hAnsi="Times New Roman CYR" w:cs="Times New Roman CYR"/>
          <w:sz w:val="28"/>
          <w:szCs w:val="28"/>
        </w:rPr>
      </w:pPr>
      <w:bookmarkStart w:id="8" w:name="sub_1001"/>
      <w:r w:rsidRPr="00396F7F">
        <w:rPr>
          <w:rFonts w:ascii="Times New Roman CYR" w:hAnsi="Times New Roman CYR" w:cs="Times New Roman CYR"/>
          <w:sz w:val="28"/>
          <w:szCs w:val="28"/>
        </w:rPr>
        <w:t>1. Положение о порядке и размерах возмещения расходов, связанных со служебными командировками, работникам</w:t>
      </w:r>
      <w:r w:rsidR="00164B01" w:rsidRPr="00164B01">
        <w:rPr>
          <w:bCs/>
          <w:kern w:val="36"/>
          <w:sz w:val="28"/>
          <w:szCs w:val="28"/>
        </w:rPr>
        <w:t xml:space="preserve"> замещающим муниципальные должности</w:t>
      </w:r>
      <w:r w:rsidR="00164B01">
        <w:rPr>
          <w:bCs/>
          <w:kern w:val="36"/>
          <w:sz w:val="28"/>
          <w:szCs w:val="28"/>
        </w:rPr>
        <w:t xml:space="preserve">  и </w:t>
      </w:r>
      <w:r w:rsidR="00164B01" w:rsidRPr="00164B01">
        <w:rPr>
          <w:bCs/>
          <w:kern w:val="36"/>
          <w:sz w:val="28"/>
          <w:szCs w:val="28"/>
        </w:rPr>
        <w:t>должности муниципальной службы,</w:t>
      </w:r>
      <w:r w:rsidR="00164B01">
        <w:rPr>
          <w:bCs/>
          <w:kern w:val="36"/>
          <w:sz w:val="28"/>
          <w:szCs w:val="28"/>
        </w:rPr>
        <w:t xml:space="preserve"> </w:t>
      </w:r>
      <w:r w:rsidRPr="00396F7F">
        <w:rPr>
          <w:rFonts w:ascii="Times New Roman CYR" w:hAnsi="Times New Roman CYR" w:cs="Times New Roman CYR"/>
          <w:sz w:val="28"/>
          <w:szCs w:val="28"/>
        </w:rPr>
        <w:t xml:space="preserve"> в органах местного самоуправления </w:t>
      </w:r>
      <w:proofErr w:type="spellStart"/>
      <w:r w:rsidR="00A53DE6">
        <w:rPr>
          <w:rFonts w:ascii="Times New Roman CYR" w:hAnsi="Times New Roman CYR" w:cs="Times New Roman CYR"/>
          <w:bCs/>
          <w:color w:val="26282F"/>
          <w:sz w:val="28"/>
          <w:szCs w:val="28"/>
        </w:rPr>
        <w:t>Старогородского</w:t>
      </w:r>
      <w:proofErr w:type="spellEnd"/>
      <w:r w:rsidR="00476725"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сельского поселения </w:t>
      </w:r>
      <w:proofErr w:type="spellStart"/>
      <w:r w:rsidRPr="00396F7F">
        <w:rPr>
          <w:rFonts w:ascii="Times New Roman CYR" w:hAnsi="Times New Roman CYR" w:cs="Times New Roman CYR"/>
          <w:sz w:val="28"/>
          <w:szCs w:val="28"/>
        </w:rPr>
        <w:t>Темниковского</w:t>
      </w:r>
      <w:proofErr w:type="spellEnd"/>
      <w:r w:rsidRPr="00396F7F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,(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далее - Положение), разработано в соответствии с </w:t>
      </w:r>
      <w:hyperlink r:id="rId10" w:history="1">
        <w:r w:rsidRPr="00396F7F">
          <w:rPr>
            <w:rFonts w:ascii="Times New Roman CYR" w:hAnsi="Times New Roman CYR" w:cs="Times New Roman CYR"/>
            <w:sz w:val="28"/>
            <w:szCs w:val="28"/>
          </w:rPr>
          <w:t>Трудовым кодексом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</w:t>
      </w:r>
      <w:hyperlink r:id="rId11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Постановлением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Правительства Российской Федерации от 13 октября 2008 N 749 "Об особенностях направления работников в служебные командировки".</w:t>
      </w:r>
    </w:p>
    <w:p w14:paraId="29EEADAE" w14:textId="4FA1D0EE" w:rsidR="00396F7F" w:rsidRPr="00396F7F" w:rsidRDefault="00396F7F" w:rsidP="00164B01">
      <w:pPr>
        <w:widowControl/>
        <w:autoSpaceDE/>
        <w:autoSpaceDN/>
        <w:adjustRightInd/>
        <w:jc w:val="both"/>
        <w:rPr>
          <w:rFonts w:ascii="Times New Roman CYR" w:hAnsi="Times New Roman CYR" w:cs="Times New Roman CYR"/>
          <w:sz w:val="28"/>
          <w:szCs w:val="28"/>
        </w:rPr>
      </w:pPr>
      <w:bookmarkStart w:id="9" w:name="sub_1002"/>
      <w:bookmarkEnd w:id="8"/>
      <w:r w:rsidRPr="00396F7F">
        <w:rPr>
          <w:rFonts w:ascii="Times New Roman CYR" w:hAnsi="Times New Roman CYR" w:cs="Times New Roman CYR"/>
          <w:sz w:val="28"/>
          <w:szCs w:val="28"/>
        </w:rPr>
        <w:t>2. Настоящее Положение устанавливает порядок и размер возмещения расходов, связанных со служебными командировками, работникам,</w:t>
      </w:r>
      <w:r w:rsidR="00164B01" w:rsidRPr="00164B01">
        <w:rPr>
          <w:bCs/>
          <w:kern w:val="36"/>
          <w:sz w:val="28"/>
          <w:szCs w:val="28"/>
        </w:rPr>
        <w:t xml:space="preserve"> замещающим муниципальные должности</w:t>
      </w:r>
      <w:r w:rsidR="00164B01">
        <w:rPr>
          <w:bCs/>
          <w:kern w:val="36"/>
          <w:sz w:val="28"/>
          <w:szCs w:val="28"/>
        </w:rPr>
        <w:t xml:space="preserve"> и </w:t>
      </w:r>
      <w:r w:rsidR="00164B01" w:rsidRPr="00164B01">
        <w:rPr>
          <w:bCs/>
          <w:kern w:val="36"/>
          <w:sz w:val="28"/>
          <w:szCs w:val="28"/>
        </w:rPr>
        <w:t>должности муниципальной службы,</w:t>
      </w:r>
      <w:r w:rsidR="00164B01">
        <w:rPr>
          <w:bCs/>
          <w:kern w:val="36"/>
          <w:sz w:val="28"/>
          <w:szCs w:val="28"/>
        </w:rPr>
        <w:t xml:space="preserve"> </w:t>
      </w:r>
      <w:r w:rsidRPr="00396F7F">
        <w:rPr>
          <w:rFonts w:ascii="Times New Roman CYR" w:hAnsi="Times New Roman CYR" w:cs="Times New Roman CYR"/>
          <w:sz w:val="28"/>
          <w:szCs w:val="28"/>
        </w:rPr>
        <w:t xml:space="preserve"> в органах местного самоуправления </w:t>
      </w:r>
      <w:proofErr w:type="spellStart"/>
      <w:r w:rsidRPr="00396F7F">
        <w:rPr>
          <w:rFonts w:ascii="Times New Roman CYR" w:hAnsi="Times New Roman CYR" w:cs="Times New Roman CYR"/>
          <w:sz w:val="28"/>
          <w:szCs w:val="28"/>
        </w:rPr>
        <w:t>Темниковского</w:t>
      </w:r>
      <w:proofErr w:type="spellEnd"/>
      <w:r w:rsidRPr="00396F7F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(далее - работников).</w:t>
      </w:r>
    </w:p>
    <w:p w14:paraId="4489AE73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0" w:name="sub_1003"/>
      <w:bookmarkEnd w:id="9"/>
      <w:r w:rsidRPr="00396F7F">
        <w:rPr>
          <w:rFonts w:ascii="Times New Roman CYR" w:hAnsi="Times New Roman CYR" w:cs="Times New Roman CYR"/>
          <w:sz w:val="28"/>
          <w:szCs w:val="28"/>
        </w:rPr>
        <w:t>3. В командировки направляются работники, состоящие в трудовых отношениях с работодателем.</w:t>
      </w:r>
    </w:p>
    <w:p w14:paraId="70F63B2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1" w:name="sub_1004"/>
      <w:bookmarkEnd w:id="10"/>
      <w:r w:rsidRPr="00396F7F">
        <w:rPr>
          <w:rFonts w:ascii="Times New Roman CYR" w:hAnsi="Times New Roman CYR" w:cs="Times New Roman CYR"/>
          <w:sz w:val="28"/>
          <w:szCs w:val="28"/>
        </w:rPr>
        <w:t>4. В целях настоящего Положения местом постоянной работы следует считать место расположения организации (обособленного структурного подразделения организации), работа в которой обусловлена трудовым договором (далее - командирующая организация).</w:t>
      </w:r>
    </w:p>
    <w:bookmarkEnd w:id="11"/>
    <w:p w14:paraId="31475A86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Работники направляются в командировки на основании письменного решения работодателя (</w:t>
      </w:r>
      <w:hyperlink w:anchor="sub_1100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Приложение N 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к настоящему Положению) на определенный срок для выполнения служебного поручения вне места постоянной работы.</w:t>
      </w:r>
    </w:p>
    <w:p w14:paraId="19689223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Служебные поездки работников, постоянная работа которых осуществляется в пути или имеет разъездной характер, командировками не признаются.</w:t>
      </w:r>
    </w:p>
    <w:p w14:paraId="5BBAF8D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2" w:name="sub_1005"/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5. Срок командировки определяется работодателем с учетом объема, сложности и других особенностей служебного поручения.</w:t>
      </w:r>
    </w:p>
    <w:bookmarkEnd w:id="12"/>
    <w:p w14:paraId="2EE85B4B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Днем выезда в командировку считается дата отправления поезда, самолета, автобуса или другого транспортного средства от места постоянной работы командированного, а днем приезда из командировки - дата прибытия указанного транспортного средства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в место постоянной работы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>. При отправлении транспортного средства до 24 часов включительно днем отъезда в командировку считаются текущие сутки, а с 00 часов и позднее - последующие сутки.</w:t>
      </w:r>
    </w:p>
    <w:p w14:paraId="23031F45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 случае если станция, пристань или аэропорт находятся за чертой населенного пункта, учитывается время, необходимое для проезда до станции, пристани или аэропорта.</w:t>
      </w:r>
    </w:p>
    <w:p w14:paraId="49D3576F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Аналогично определяется день приезда работника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в место постоянной работы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>.</w:t>
      </w:r>
    </w:p>
    <w:p w14:paraId="4BCE0E19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Вопрос о явке работника на работу в день выезда в командировку и в день приезда из командировки решается по договоренности с работодателем.</w:t>
      </w:r>
    </w:p>
    <w:p w14:paraId="3AFFA794" w14:textId="61EB53EA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3" w:name="sub_1006"/>
      <w:r w:rsidRPr="00396F7F">
        <w:rPr>
          <w:rFonts w:ascii="Times New Roman CYR" w:hAnsi="Times New Roman CYR" w:cs="Times New Roman CYR"/>
          <w:sz w:val="28"/>
          <w:szCs w:val="28"/>
        </w:rPr>
        <w:t xml:space="preserve">6.Оплата труда работника в случае привлечения его к работе в выходные или нерабочие праздничные дни производится в соответствии с </w:t>
      </w:r>
      <w:hyperlink r:id="rId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трудовым законодательством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Российской Федерации.</w:t>
      </w:r>
    </w:p>
    <w:p w14:paraId="7CCCB214" w14:textId="03049596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4" w:name="sub_1007"/>
      <w:bookmarkEnd w:id="13"/>
      <w:r w:rsidRPr="00396F7F">
        <w:rPr>
          <w:rFonts w:ascii="Times New Roman CYR" w:hAnsi="Times New Roman CYR" w:cs="Times New Roman CYR"/>
          <w:sz w:val="28"/>
          <w:szCs w:val="28"/>
        </w:rPr>
        <w:t>7.Фактический срок пребывания работника в командировке определяется по проездным документам, представляемым работником по возвращении из командировки.</w:t>
      </w:r>
    </w:p>
    <w:bookmarkEnd w:id="14"/>
    <w:p w14:paraId="53D896E3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 (</w:t>
      </w:r>
      <w:hyperlink w:anchor="sub_1200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Приложение N 2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к настоящему Положению), которая представляется работником по возвращении из командировки работодателю с приложением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 документов, подтверждающих использование указанного транспорта для проезда к месту командирования и обратно (путевой лист, маршрутный лист, счета, квитанции, кассовые чеки и иные документы, подтверждающие маршрут следования транспорта).</w:t>
      </w:r>
    </w:p>
    <w:p w14:paraId="3721526A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 xml:space="preserve">При проживании в гостинице указанный срок пребывания подтверждается квитанцией (талоном) либо иным документом, подтверждающим заключение договора на оказание гостиничных услуг по месту командирования, содержащим сведения, предусмотренные </w:t>
      </w:r>
      <w:hyperlink r:id="rId13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Правилами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предоставления гостиничных услуг в Российской Федерации, утвержденными </w:t>
      </w:r>
      <w:hyperlink r:id="rId14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Постановление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Правительства РФ от 9 октября 2015 г. N 1085 "Об утверждении Правил предоставления гостиничных услуг в Российской Федерации".</w:t>
      </w:r>
      <w:proofErr w:type="gramEnd"/>
    </w:p>
    <w:p w14:paraId="14637F15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5" w:name="sub_1008"/>
      <w:r w:rsidRPr="00396F7F">
        <w:rPr>
          <w:rFonts w:ascii="Times New Roman CYR" w:hAnsi="Times New Roman CYR" w:cs="Times New Roman CYR"/>
          <w:sz w:val="28"/>
          <w:szCs w:val="28"/>
        </w:rPr>
        <w:t xml:space="preserve">8.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 xml:space="preserve">При отсутствии проездных документов, документов по найму жилого помещения либо иных документов, подтверждающих заключение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 к месту командирования (из места командировки).</w:t>
      </w:r>
    </w:p>
    <w:p w14:paraId="480F028C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6" w:name="sub_1009"/>
      <w:bookmarkEnd w:id="15"/>
      <w:r w:rsidRPr="00396F7F">
        <w:rPr>
          <w:rFonts w:ascii="Times New Roman CYR" w:hAnsi="Times New Roman CYR" w:cs="Times New Roman CYR"/>
          <w:sz w:val="28"/>
          <w:szCs w:val="28"/>
        </w:rPr>
        <w:t>9. Средний заработок за период нахождения работника в командировке, а также за дни нахождения в пути, в том числе за время вынужденной остановки в пути, сохраняется за все дни работы по графику, установленному в командирующей организации.</w:t>
      </w:r>
    </w:p>
    <w:p w14:paraId="02E19E5D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7" w:name="sub_1010"/>
      <w:bookmarkEnd w:id="16"/>
      <w:r w:rsidRPr="00396F7F">
        <w:rPr>
          <w:rFonts w:ascii="Times New Roman CYR" w:hAnsi="Times New Roman CYR" w:cs="Times New Roman CYR"/>
          <w:sz w:val="28"/>
          <w:szCs w:val="28"/>
        </w:rPr>
        <w:t>10. Работнику при направлении его в командировку выдается денежный аванс на оплату расходов по проезду и найму жилого помещения и дополнительных расходов, связанных с проживанием вне места постоянного жительства (суточные).</w:t>
      </w:r>
    </w:p>
    <w:p w14:paraId="2484FFAC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8" w:name="sub_1011"/>
      <w:bookmarkEnd w:id="17"/>
      <w:r w:rsidRPr="00396F7F">
        <w:rPr>
          <w:rFonts w:ascii="Times New Roman CYR" w:hAnsi="Times New Roman CYR" w:cs="Times New Roman CYR"/>
          <w:sz w:val="28"/>
          <w:szCs w:val="28"/>
        </w:rPr>
        <w:t>11. Работникам возмещаются расходы по проезду и найму жилого помещения, дополнительные расходы, связанные с проживанием вне постоянного места жительства (суточные), а также иные расходы, произведенные работником с разрешения руководителя организации.</w:t>
      </w:r>
    </w:p>
    <w:p w14:paraId="1D513192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9" w:name="sub_112"/>
      <w:bookmarkEnd w:id="18"/>
      <w:r w:rsidRPr="00396F7F">
        <w:rPr>
          <w:rFonts w:ascii="Times New Roman CYR" w:hAnsi="Times New Roman CYR" w:cs="Times New Roman CYR"/>
          <w:sz w:val="28"/>
          <w:szCs w:val="28"/>
        </w:rPr>
        <w:t xml:space="preserve">Порядок и размеры возмещения расходов, связанных с командировками, определяются в соответствии с положениями </w:t>
      </w:r>
      <w:hyperlink r:id="rId15" w:history="1">
        <w:r w:rsidRPr="00396F7F">
          <w:rPr>
            <w:rFonts w:ascii="Times New Roman CYR" w:hAnsi="Times New Roman CYR" w:cs="Times New Roman CYR"/>
            <w:sz w:val="28"/>
            <w:szCs w:val="28"/>
          </w:rPr>
          <w:t>статьи 168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Трудового кодекса Российской Федерации.</w:t>
      </w:r>
    </w:p>
    <w:bookmarkEnd w:id="19"/>
    <w:p w14:paraId="4EE76E7A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Дополнительные расходы, связанные с проживанием вне места жительства (суточные), возмещаются работнику за каждый день нахождения в командировке, включая выходные и нерабочие праздничные дни, а также за дни нахождения в пути, в том числе за время вынужденной остановки в пути, с учетом положений, предусмотренных </w:t>
      </w:r>
      <w:hyperlink w:anchor="sub_1018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пунктом 18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14:paraId="1F86204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При командировках в местность, откуда работник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исходя из условий транспортного сообщения и характера выполняемой в командировке работы имеет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 возможность ежедневно возвращаться к месту постоянного жительства, суточные не выплачиваются.</w:t>
      </w:r>
    </w:p>
    <w:p w14:paraId="77902099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Вопрос о целесообразности ежедневного возвращения работника из места командирования к месту постоянного жительства в каждом конкретном случае решается руководителем организации с учетом дальности расстояния, условий транспортного сообщения, характера выполняемого задания, а также необходимости создания работнику условий для отдыха.</w:t>
      </w:r>
    </w:p>
    <w:p w14:paraId="6F3F764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Если работник по окончании рабочего дня по согласованию с руководителем организации остается в месте командирования, то расходы по найму жилого помещения при предоставлении соответствующих документов возмещаются работнику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пункта.</w:t>
      </w:r>
    </w:p>
    <w:p w14:paraId="70A8925F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 случае пересылки работнику, находящемуся в командировке, по его просьбе заработной платы расходы по ее пересылке несет работодатель.</w:t>
      </w:r>
    </w:p>
    <w:p w14:paraId="0E0442F9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0" w:name="sub_1012"/>
      <w:r w:rsidRPr="00396F7F">
        <w:rPr>
          <w:rFonts w:ascii="Times New Roman CYR" w:hAnsi="Times New Roman CYR" w:cs="Times New Roman CYR"/>
          <w:sz w:val="28"/>
          <w:szCs w:val="28"/>
        </w:rPr>
        <w:t xml:space="preserve">12.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 xml:space="preserve">Расходы по проезду к месту командировки на территории Российской Федерации и обратно к месту постоянной работы и по проезду из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одного населенного пункта в другой, если работник командирован в несколько организаций, расположенных в разных населенных пунктах, включают расходы по проезду транспортом общего пользования соответственно к станции, пристани, аэропорту и от станции, пристани, аэропорта, если они находятся за чертой населенного пункта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>, при наличии документов (билетов), подтверждающих эти расходы, а также оплату услуг по оформлению проездных документов и предоставлению в поездах постельных принадлежностей.</w:t>
      </w:r>
    </w:p>
    <w:p w14:paraId="5489F2B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1" w:name="sub_1013"/>
      <w:bookmarkEnd w:id="20"/>
      <w:r w:rsidRPr="00396F7F">
        <w:rPr>
          <w:rFonts w:ascii="Times New Roman CYR" w:hAnsi="Times New Roman CYR" w:cs="Times New Roman CYR"/>
          <w:sz w:val="28"/>
          <w:szCs w:val="28"/>
        </w:rPr>
        <w:t xml:space="preserve">13. В случае вынужденной остановки в пути работнику возмещаются расходы по найму жилого помещения, подтвержденные соответствующими документами, в порядке и размерах, которые предусмотрены абзацем вторым </w:t>
      </w:r>
      <w:hyperlink w:anchor="sub_1011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14:paraId="4B305EE5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2" w:name="sub_1014"/>
      <w:bookmarkEnd w:id="21"/>
      <w:r w:rsidRPr="00396F7F">
        <w:rPr>
          <w:rFonts w:ascii="Times New Roman CYR" w:hAnsi="Times New Roman CYR" w:cs="Times New Roman CYR"/>
          <w:sz w:val="28"/>
          <w:szCs w:val="28"/>
        </w:rPr>
        <w:t xml:space="preserve">14. Расходы по бронированию и найму жилого помещения на территории Российской Федерации возмещаются работникам (кроме тех случаев, когда им предоставляется бесплатное жилое помещение) в порядке и размерах, предусмотренных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14:paraId="19B554EE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3" w:name="sub_1015"/>
      <w:bookmarkEnd w:id="22"/>
      <w:r w:rsidRPr="00396F7F">
        <w:rPr>
          <w:rFonts w:ascii="Times New Roman CYR" w:hAnsi="Times New Roman CYR" w:cs="Times New Roman CYR"/>
          <w:sz w:val="28"/>
          <w:szCs w:val="28"/>
        </w:rPr>
        <w:t xml:space="preserve">15. Оплата и (или) возмещение расходов работника в иностранной валюте, связанных с командировкой за пределы территории Российской Федерации, включая выплату аванса в иностранной валюте, а также погашение неизрасходованного аванса в иностранной валюте, выданного работнику в связи с командировкой, осуществляются в соответствии с </w:t>
      </w:r>
      <w:hyperlink r:id="rId16" w:history="1">
        <w:r w:rsidRPr="00396F7F">
          <w:rPr>
            <w:rFonts w:ascii="Times New Roman CYR" w:hAnsi="Times New Roman CYR" w:cs="Times New Roman CYR"/>
            <w:sz w:val="28"/>
            <w:szCs w:val="28"/>
          </w:rPr>
          <w:t>Федеральным законом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"О валютном регулировании и валютном контроле".</w:t>
      </w:r>
    </w:p>
    <w:p w14:paraId="5C87EADA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4" w:name="sub_1016"/>
      <w:bookmarkEnd w:id="23"/>
      <w:r w:rsidRPr="00396F7F">
        <w:rPr>
          <w:rFonts w:ascii="Times New Roman CYR" w:hAnsi="Times New Roman CYR" w:cs="Times New Roman CYR"/>
          <w:sz w:val="28"/>
          <w:szCs w:val="28"/>
        </w:rPr>
        <w:t xml:space="preserve">16. Выплата работнику суточных в иностранной валюте при направлении работника в командировку за пределы территории Российской Федерации осуществляется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Положения, с учетом особенностей, предусмотренных </w:t>
      </w:r>
      <w:hyperlink w:anchor="sub_1019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пунктом 19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14:paraId="65499678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5" w:name="sub_1017"/>
      <w:bookmarkEnd w:id="24"/>
      <w:r w:rsidRPr="00396F7F">
        <w:rPr>
          <w:rFonts w:ascii="Times New Roman CYR" w:hAnsi="Times New Roman CYR" w:cs="Times New Roman CYR"/>
          <w:sz w:val="28"/>
          <w:szCs w:val="28"/>
        </w:rPr>
        <w:t>17. За время нахождения в пути работника, направляемого в командировку за пределы территории Российской Федерации, суточные выплачиваются:</w:t>
      </w:r>
    </w:p>
    <w:bookmarkEnd w:id="25"/>
    <w:p w14:paraId="531E5B4D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а) при проезде по территории Российской Федерации -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 для командировок в пределах территории Российской Федерации;</w:t>
      </w:r>
    </w:p>
    <w:p w14:paraId="4EA16D6B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б) при проезде по территории иностранного государства -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 для командировок на территории иностранных государств.</w:t>
      </w:r>
    </w:p>
    <w:p w14:paraId="21EF708C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6" w:name="sub_1018"/>
      <w:r w:rsidRPr="00396F7F">
        <w:rPr>
          <w:rFonts w:ascii="Times New Roman CYR" w:hAnsi="Times New Roman CYR" w:cs="Times New Roman CYR"/>
          <w:sz w:val="28"/>
          <w:szCs w:val="28"/>
        </w:rPr>
        <w:t>18. При следовании работника с территории Российской Федерации дата пересечения государственной границы Российской Федерации включается в дни, за которые суточные выплачиваются в иностранной валюте, а при следовании на территорию Российской Федерации дата пересечения государственной границы Российской Федерации включается в дни, за которые суточные выплачиваются в рублях.</w:t>
      </w:r>
    </w:p>
    <w:bookmarkEnd w:id="26"/>
    <w:p w14:paraId="79BD7A0E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Даты пересечения государственной границы Российской Федерации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при следовании с территории Российской Федерации и на территорию Российской Федерации определяются по отметкам пограничных органов в паспорте.</w:t>
      </w:r>
    </w:p>
    <w:p w14:paraId="75006B0F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При направлении работника в командировку на территории 2 или более иностранных государств суточные за день пересечения границы между государствами выплачиваются в иностранной валюте по нормам, установленным для государства, в которое направляется работник.</w:t>
      </w:r>
    </w:p>
    <w:p w14:paraId="2C1827F2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7" w:name="sub_1019"/>
      <w:r w:rsidRPr="00396F7F">
        <w:rPr>
          <w:rFonts w:ascii="Times New Roman CYR" w:hAnsi="Times New Roman CYR" w:cs="Times New Roman CYR"/>
          <w:sz w:val="28"/>
          <w:szCs w:val="28"/>
        </w:rPr>
        <w:t>19. При направлении работника в командировку на территории государств - участников Содружества Независимых Государств, с которыми заключены межправительственные соглашения, на основании которых в документах для въезда и выезда пограничными органами не делаются отметки о пересечении государственной границы, дата пересечения государственной границы Российской Федерации определяется по проездным документам (билетам).</w:t>
      </w:r>
    </w:p>
    <w:bookmarkEnd w:id="27"/>
    <w:p w14:paraId="35C12E6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 случае вынужденной задержки в пути суточные за время задержки выплачиваются по решению руководителя организации при представлении документов, подтверждающих факт вынужденной задержки.</w:t>
      </w:r>
    </w:p>
    <w:p w14:paraId="4F1D134F" w14:textId="1BFF203B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8" w:name="sub_1020"/>
      <w:r w:rsidRPr="00396F7F">
        <w:rPr>
          <w:rFonts w:ascii="Times New Roman CYR" w:hAnsi="Times New Roman CYR" w:cs="Times New Roman CYR"/>
          <w:sz w:val="28"/>
          <w:szCs w:val="28"/>
        </w:rPr>
        <w:t xml:space="preserve">20.Работнику, выехавшему в командировку на территорию иностранного государства и возвратившемуся на территорию Российской Федерации в тот же день, суточные в иностранной валюте выплачиваются в размере 50 процентов нормы расходов на выплату суточных, определяемой в порядке, предусмотренном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Положения, для командировок на территории иностранных государств.</w:t>
      </w:r>
    </w:p>
    <w:p w14:paraId="297A8FE6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9" w:name="sub_1021"/>
      <w:bookmarkEnd w:id="28"/>
      <w:r w:rsidRPr="00396F7F">
        <w:rPr>
          <w:rFonts w:ascii="Times New Roman CYR" w:hAnsi="Times New Roman CYR" w:cs="Times New Roman CYR"/>
          <w:sz w:val="28"/>
          <w:szCs w:val="28"/>
        </w:rPr>
        <w:t xml:space="preserve">21. Расходы по найму жилого помещения при направлении работников в командировки на территории иностранных государств, подтвержденные соответствующими документами, возмещаются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14:paraId="5DEF27FF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0" w:name="sub_1022"/>
      <w:bookmarkEnd w:id="29"/>
      <w:r w:rsidRPr="00396F7F">
        <w:rPr>
          <w:rFonts w:ascii="Times New Roman CYR" w:hAnsi="Times New Roman CYR" w:cs="Times New Roman CYR"/>
          <w:sz w:val="28"/>
          <w:szCs w:val="28"/>
        </w:rPr>
        <w:t xml:space="preserve">22. Расходы по проезду при направлении работника в командировку на территории иностранных государств возмещаются ему в порядке, предусмотренном </w:t>
      </w:r>
      <w:hyperlink w:anchor="sub_10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пунктом 12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 при направлении в командировку в пределах территории Российской Федерации.</w:t>
      </w:r>
    </w:p>
    <w:p w14:paraId="3ADE396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1" w:name="sub_1023"/>
      <w:bookmarkEnd w:id="30"/>
      <w:r w:rsidRPr="00396F7F">
        <w:rPr>
          <w:rFonts w:ascii="Times New Roman CYR" w:hAnsi="Times New Roman CYR" w:cs="Times New Roman CYR"/>
          <w:sz w:val="28"/>
          <w:szCs w:val="28"/>
        </w:rPr>
        <w:t>23. Работнику при направлении его в командировку на территорию иностранного государства дополнительно возмещаются:</w:t>
      </w:r>
    </w:p>
    <w:bookmarkEnd w:id="31"/>
    <w:p w14:paraId="7A4C0C9C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а) расходы на оформление заграничного паспорта, визы и других выездных документов;</w:t>
      </w:r>
    </w:p>
    <w:p w14:paraId="528CBCB9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б) обязательные консульские и аэродромные сборы;</w:t>
      </w:r>
    </w:p>
    <w:p w14:paraId="7C30EF6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в) сборы за право въезда или транзита автомобильного транспорта;</w:t>
      </w:r>
    </w:p>
    <w:p w14:paraId="7C5C44D6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г) расходы на оформление обязательной медицинской страховки;</w:t>
      </w:r>
    </w:p>
    <w:p w14:paraId="7AC9B575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д) иные обязательные платежи и сборы.</w:t>
      </w:r>
    </w:p>
    <w:p w14:paraId="2743431D" w14:textId="5D183FAA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2" w:name="sub_1024"/>
      <w:r w:rsidRPr="00396F7F">
        <w:rPr>
          <w:rFonts w:ascii="Times New Roman CYR" w:hAnsi="Times New Roman CYR" w:cs="Times New Roman CYR"/>
          <w:sz w:val="28"/>
          <w:szCs w:val="28"/>
        </w:rPr>
        <w:t xml:space="preserve">24.Возмещение иных расходов, связанных с командировками, осуществляется при представлении документов, подтверждающих эти расходы,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14:paraId="5A7281E1" w14:textId="25843CAB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3" w:name="sub_1025"/>
      <w:bookmarkEnd w:id="32"/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 xml:space="preserve">25.Работнику в случае его временной нетрудоспособности, удостоверенной в установленном порядке, возмещаются расходы по найму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жилого помещения (кроме случаев, когда командированный работник находится на стационарном лечении) и выплачиваются суточные в течение всего времени, пока он не имеет возможности по состоянию здоровья приступить к выполнению возложенного на него служебного поручения или вернуться к месту постоянного жительства.</w:t>
      </w:r>
      <w:proofErr w:type="gramEnd"/>
    </w:p>
    <w:bookmarkEnd w:id="33"/>
    <w:p w14:paraId="75ED867A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За период временной нетрудоспособности работнику выплачивается пособие по временной нетрудоспособности в соответствии с законодательством Российской Федерации.</w:t>
      </w:r>
    </w:p>
    <w:p w14:paraId="344CEC2F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4" w:name="sub_1026"/>
      <w:r w:rsidRPr="00396F7F">
        <w:rPr>
          <w:rFonts w:ascii="Times New Roman CYR" w:hAnsi="Times New Roman CYR" w:cs="Times New Roman CYR"/>
          <w:sz w:val="28"/>
          <w:szCs w:val="28"/>
        </w:rPr>
        <w:t>26. Работник по возвращении из командировки обязан представить работодателю в течение 3 рабочих дней:</w:t>
      </w:r>
    </w:p>
    <w:bookmarkEnd w:id="34"/>
    <w:p w14:paraId="060D9647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авансовый отчет об израсходованных в связи с командировкой суммах и произвести окончательный расчет по выданному ему перед отъездом в командировку денежному авансу на командировочные расходы. К авансовому отчету прилагаются документы о найме жилого помещения, фактических расходах по проезду (включая оплату услуг по оформлению проездных документов и предоставлению в поездах постельных принадлежностей) и об иных расходах, связанных с командировкой;</w:t>
      </w:r>
    </w:p>
    <w:p w14:paraId="1BDBEA21" w14:textId="77777777" w:rsidR="00396F7F" w:rsidRPr="00396F7F" w:rsidRDefault="00396F7F" w:rsidP="00396F7F">
      <w:pPr>
        <w:spacing w:before="108" w:after="108"/>
        <w:jc w:val="center"/>
        <w:outlineLvl w:val="0"/>
        <w:rPr>
          <w:rFonts w:ascii="Times New Roman CYR" w:hAnsi="Times New Roman CYR" w:cs="Times New Roman CYR"/>
          <w:sz w:val="28"/>
          <w:szCs w:val="28"/>
        </w:rPr>
      </w:pPr>
      <w:bookmarkStart w:id="35" w:name="sub_200"/>
      <w:r w:rsidRPr="00396F7F">
        <w:rPr>
          <w:rFonts w:ascii="Times New Roman CYR" w:hAnsi="Times New Roman CYR" w:cs="Times New Roman CYR"/>
          <w:sz w:val="28"/>
          <w:szCs w:val="28"/>
        </w:rPr>
        <w:t>2. Размеры возмещения расходов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 xml:space="preserve"> ,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 связанных со служебными командировками на территории Российской Федерации</w:t>
      </w:r>
    </w:p>
    <w:p w14:paraId="623B5D56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6" w:name="sub_1027"/>
      <w:bookmarkEnd w:id="35"/>
      <w:r w:rsidRPr="00396F7F">
        <w:rPr>
          <w:rFonts w:ascii="Times New Roman CYR" w:hAnsi="Times New Roman CYR" w:cs="Times New Roman CYR"/>
          <w:sz w:val="28"/>
          <w:szCs w:val="28"/>
        </w:rPr>
        <w:t>27. В связи со служебными командировками на территории Российской Федерации работникам возмещаются:</w:t>
      </w:r>
    </w:p>
    <w:bookmarkEnd w:id="36"/>
    <w:p w14:paraId="1A78A8ED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расходы по найму жилого помещения - в размере фактических расходов, подтвержденных соответствующими документами, но не более стоимости однокомнатного (одноместного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 xml:space="preserve"> )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 номера;</w:t>
      </w:r>
    </w:p>
    <w:p w14:paraId="21F5492B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дополнительные расходы, связанные с проживанием вне места постоянного жительства (суточные), за каждый день нахождения в командировке, в размерах:</w:t>
      </w:r>
    </w:p>
    <w:p w14:paraId="5A04AB85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396F7F">
        <w:rPr>
          <w:rFonts w:ascii="Times New Roman CYR" w:hAnsi="Times New Roman CYR" w:cs="Times New Roman CYR"/>
          <w:color w:val="000000" w:themeColor="text1"/>
          <w:sz w:val="28"/>
          <w:szCs w:val="28"/>
        </w:rPr>
        <w:t>100 рублей - при командировании в пределах Российской Федерации, кроме городов Москвы и Санкт-Петербурга:</w:t>
      </w:r>
    </w:p>
    <w:p w14:paraId="0034F04D" w14:textId="63FA906F" w:rsidR="00396F7F" w:rsidRPr="00396F7F" w:rsidRDefault="00694559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694559">
        <w:rPr>
          <w:rFonts w:ascii="Times New Roman CYR" w:hAnsi="Times New Roman CYR" w:cs="Times New Roman CYR"/>
          <w:color w:val="000000" w:themeColor="text1"/>
          <w:sz w:val="28"/>
          <w:szCs w:val="28"/>
        </w:rPr>
        <w:t>7</w:t>
      </w:r>
      <w:r w:rsidR="00396F7F" w:rsidRPr="00396F7F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00 рублей </w:t>
      </w:r>
      <w:r w:rsidR="00396F7F" w:rsidRPr="00396F7F">
        <w:rPr>
          <w:rFonts w:ascii="Times New Roman CYR" w:hAnsi="Times New Roman CYR" w:cs="Times New Roman CYR"/>
          <w:color w:val="FF0000"/>
          <w:sz w:val="28"/>
          <w:szCs w:val="28"/>
        </w:rPr>
        <w:t xml:space="preserve">- </w:t>
      </w:r>
      <w:r w:rsidR="00396F7F" w:rsidRPr="00396F7F">
        <w:rPr>
          <w:rFonts w:ascii="Times New Roman CYR" w:hAnsi="Times New Roman CYR" w:cs="Times New Roman CYR"/>
          <w:sz w:val="28"/>
          <w:szCs w:val="28"/>
        </w:rPr>
        <w:t xml:space="preserve">при командировании в города Москву и Санкт-Петербург; </w:t>
      </w:r>
      <w:proofErr w:type="gramStart"/>
      <w:r w:rsidR="00396F7F" w:rsidRPr="00396F7F">
        <w:rPr>
          <w:rFonts w:ascii="Times New Roman CYR" w:hAnsi="Times New Roman CYR" w:cs="Times New Roman CYR"/>
          <w:sz w:val="28"/>
          <w:szCs w:val="28"/>
        </w:rPr>
        <w:t>расходы по проезду работников к месту прохождения командирования и обратно к постоянному месту прохождения муниципальной службы (включая страховой взнос на обязательное медицинское страхование пассажиров на транспорте, оплату услуг по оформлению проездных документов, предоставлению в поездах постельных принадлежностей), а также по проезду из одного населенного пункта в другой, если работник командирован в нескольких организаций, расположенных в разных населенных пунктах, воздушным, железнодорожным</w:t>
      </w:r>
      <w:proofErr w:type="gramEnd"/>
      <w:r w:rsidR="00396F7F" w:rsidRPr="00396F7F">
        <w:rPr>
          <w:rFonts w:ascii="Times New Roman CYR" w:hAnsi="Times New Roman CYR" w:cs="Times New Roman CYR"/>
          <w:sz w:val="28"/>
          <w:szCs w:val="28"/>
        </w:rPr>
        <w:t>, водным и автомобильным транспортом, возмещаются по фактически затратам, подтвержденным проездными документами, по следующим нормам:</w:t>
      </w:r>
    </w:p>
    <w:p w14:paraId="09F36B6E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а) муниципальным служащим, замещающим высшие должности муниципальной службы:</w:t>
      </w:r>
    </w:p>
    <w:p w14:paraId="5A6D09F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воздушным транспортом - в салоне экономического класса;</w:t>
      </w:r>
    </w:p>
    <w:p w14:paraId="2423467F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водным транспортом - в каюте V группы морского судна регулярных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транспортных линий и линий с комплексным обслуживанием пассажиров, в каюте II категории речного судна всех линий сообщения, в каюте I категории судна паромной переправы;</w:t>
      </w:r>
    </w:p>
    <w:p w14:paraId="78544C87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железнодорожным транспортом - в купейном вагоне скорого фирменного поезда;</w:t>
      </w:r>
    </w:p>
    <w:p w14:paraId="5508C171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автомобильным транспортом - в автотранспортном средстве общего пользования (кроме такси);</w:t>
      </w:r>
    </w:p>
    <w:p w14:paraId="4BF1E331" w14:textId="064F4AE8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б) муниципальным служащим, замещающим главные, ведущие, старшие и младшие должности муниципальной службы </w:t>
      </w:r>
    </w:p>
    <w:p w14:paraId="19A5B229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воздушным транспортом - в салоне экономического класса;</w:t>
      </w:r>
    </w:p>
    <w:p w14:paraId="04B07CD4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водным транспортом - в каюте Х группы морского судна регулярных транспортных линий и линий с комплексным обслуживанием пассажиров, в каюте III категории речного судна всех линий сообщения;</w:t>
      </w:r>
    </w:p>
    <w:p w14:paraId="01B191C2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железнодорожным транспортом - в плацкартном вагоне пассажирского поезда;</w:t>
      </w:r>
    </w:p>
    <w:p w14:paraId="1431708F" w14:textId="77777777"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автомобильным транспортом - в автобусе общего типа.</w:t>
      </w:r>
    </w:p>
    <w:p w14:paraId="368CD3D0" w14:textId="53A6B34B" w:rsidR="009750BC" w:rsidRPr="00164B01" w:rsidRDefault="009750BC" w:rsidP="00164B01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14:paraId="62DF4D88" w14:textId="77777777" w:rsidR="00164B01" w:rsidRPr="00164B01" w:rsidRDefault="00BC6E04" w:rsidP="00164B01">
      <w:pPr>
        <w:widowControl/>
        <w:autoSpaceDE/>
        <w:autoSpaceDN/>
        <w:adjustRightInd/>
        <w:jc w:val="right"/>
        <w:rPr>
          <w:bCs/>
          <w:kern w:val="36"/>
          <w:sz w:val="24"/>
          <w:szCs w:val="24"/>
        </w:rPr>
      </w:pPr>
      <w:bookmarkStart w:id="37" w:name="sub_1100"/>
      <w:r w:rsidRPr="00164B01">
        <w:rPr>
          <w:color w:val="000000" w:themeColor="text1"/>
          <w:sz w:val="24"/>
          <w:szCs w:val="24"/>
        </w:rPr>
        <w:t>Приложение 1</w:t>
      </w:r>
      <w:r w:rsidRPr="00164B01">
        <w:rPr>
          <w:color w:val="000000" w:themeColor="text1"/>
          <w:sz w:val="24"/>
          <w:szCs w:val="24"/>
        </w:rPr>
        <w:br/>
        <w:t xml:space="preserve">к </w:t>
      </w:r>
      <w:hyperlink w:anchor="sub_1000" w:history="1">
        <w:r w:rsidRPr="00164B01">
          <w:rPr>
            <w:color w:val="000000" w:themeColor="text1"/>
            <w:sz w:val="24"/>
            <w:szCs w:val="24"/>
          </w:rPr>
          <w:t>Положению</w:t>
        </w:r>
      </w:hyperlink>
      <w:r w:rsidRPr="00164B01">
        <w:rPr>
          <w:color w:val="000000" w:themeColor="text1"/>
          <w:sz w:val="24"/>
          <w:szCs w:val="24"/>
        </w:rPr>
        <w:t xml:space="preserve"> о порядке и размерах</w:t>
      </w:r>
      <w:r w:rsidRPr="00164B01">
        <w:rPr>
          <w:color w:val="000000" w:themeColor="text1"/>
          <w:sz w:val="24"/>
          <w:szCs w:val="24"/>
        </w:rPr>
        <w:br/>
        <w:t>возмещения расходов, связанных</w:t>
      </w:r>
      <w:r w:rsidRPr="00164B01">
        <w:rPr>
          <w:color w:val="000000" w:themeColor="text1"/>
          <w:sz w:val="24"/>
          <w:szCs w:val="24"/>
        </w:rPr>
        <w:br/>
        <w:t>со служебными командировками, работникам,</w:t>
      </w:r>
      <w:r w:rsidRPr="00164B01">
        <w:rPr>
          <w:color w:val="000000" w:themeColor="text1"/>
          <w:sz w:val="24"/>
          <w:szCs w:val="24"/>
        </w:rPr>
        <w:br/>
      </w:r>
      <w:r w:rsidR="00164B01" w:rsidRPr="00164B01">
        <w:rPr>
          <w:bCs/>
          <w:kern w:val="36"/>
          <w:sz w:val="24"/>
          <w:szCs w:val="24"/>
        </w:rPr>
        <w:t>замещающим муниципальные должности</w:t>
      </w:r>
    </w:p>
    <w:p w14:paraId="7DE761C0" w14:textId="2BAE38BE" w:rsidR="00694559" w:rsidRPr="00694559" w:rsidRDefault="00164B01" w:rsidP="00164B01">
      <w:pPr>
        <w:ind w:firstLine="720"/>
        <w:jc w:val="right"/>
        <w:rPr>
          <w:color w:val="000000" w:themeColor="text1"/>
          <w:sz w:val="24"/>
          <w:szCs w:val="24"/>
        </w:rPr>
      </w:pPr>
      <w:r w:rsidRPr="00164B01">
        <w:rPr>
          <w:bCs/>
          <w:kern w:val="36"/>
          <w:sz w:val="24"/>
          <w:szCs w:val="24"/>
        </w:rPr>
        <w:t xml:space="preserve"> и должности муниципальной службы,</w:t>
      </w:r>
      <w:r w:rsidR="00BC6E04" w:rsidRPr="00BC6E04">
        <w:rPr>
          <w:color w:val="000000" w:themeColor="text1"/>
          <w:sz w:val="24"/>
          <w:szCs w:val="24"/>
        </w:rPr>
        <w:br/>
        <w:t>в органах местного самоуправления</w:t>
      </w:r>
    </w:p>
    <w:p w14:paraId="134DD377" w14:textId="2A957E56" w:rsidR="00BC6E04" w:rsidRPr="00BC6E04" w:rsidRDefault="00A53DE6" w:rsidP="00BC6E04">
      <w:pPr>
        <w:ind w:firstLine="720"/>
        <w:jc w:val="right"/>
        <w:rPr>
          <w:color w:val="000000" w:themeColor="text1"/>
          <w:sz w:val="24"/>
          <w:szCs w:val="24"/>
        </w:rPr>
      </w:pPr>
      <w:proofErr w:type="spellStart"/>
      <w:r>
        <w:rPr>
          <w:color w:val="000000" w:themeColor="text1"/>
          <w:sz w:val="24"/>
          <w:szCs w:val="24"/>
        </w:rPr>
        <w:t>Старогородского</w:t>
      </w:r>
      <w:proofErr w:type="spellEnd"/>
      <w:r w:rsidR="00694559" w:rsidRPr="00694559">
        <w:rPr>
          <w:color w:val="000000" w:themeColor="text1"/>
          <w:sz w:val="24"/>
          <w:szCs w:val="24"/>
        </w:rPr>
        <w:t xml:space="preserve"> сельского поселения</w:t>
      </w:r>
      <w:r w:rsidR="00BC6E04" w:rsidRPr="00BC6E04">
        <w:rPr>
          <w:color w:val="000000" w:themeColor="text1"/>
          <w:sz w:val="24"/>
          <w:szCs w:val="24"/>
        </w:rPr>
        <w:br/>
      </w:r>
      <w:proofErr w:type="spellStart"/>
      <w:r w:rsidR="00BC6E04" w:rsidRPr="00BC6E04">
        <w:rPr>
          <w:color w:val="000000" w:themeColor="text1"/>
          <w:sz w:val="24"/>
          <w:szCs w:val="24"/>
        </w:rPr>
        <w:t>Темниковского</w:t>
      </w:r>
      <w:proofErr w:type="spellEnd"/>
      <w:r w:rsidR="00BC6E04" w:rsidRPr="00BC6E04">
        <w:rPr>
          <w:color w:val="000000" w:themeColor="text1"/>
          <w:sz w:val="24"/>
          <w:szCs w:val="24"/>
        </w:rPr>
        <w:t xml:space="preserve"> муниципального района</w:t>
      </w:r>
      <w:r w:rsidR="00BC6E04" w:rsidRPr="00BC6E04">
        <w:rPr>
          <w:color w:val="000000" w:themeColor="text1"/>
          <w:sz w:val="24"/>
          <w:szCs w:val="24"/>
        </w:rPr>
        <w:br/>
        <w:t>Республики Мордовия</w:t>
      </w:r>
    </w:p>
    <w:bookmarkEnd w:id="37"/>
    <w:p w14:paraId="2BB63CE5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</w:p>
    <w:p w14:paraId="4EC7FB58" w14:textId="1126191C"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               Администрация</w:t>
      </w:r>
      <w:r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A53DE6">
        <w:rPr>
          <w:rFonts w:ascii="Courier New" w:hAnsi="Courier New" w:cs="Courier New"/>
          <w:sz w:val="22"/>
          <w:szCs w:val="22"/>
        </w:rPr>
        <w:t>Старогородского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</w:t>
      </w:r>
    </w:p>
    <w:p w14:paraId="61BF2FC8" w14:textId="7E9900FE"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сельского поселения </w:t>
      </w:r>
    </w:p>
    <w:p w14:paraId="094AEDAB" w14:textId="2AAA48FF"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C6E04">
        <w:rPr>
          <w:rFonts w:ascii="Courier New" w:hAnsi="Courier New" w:cs="Courier New"/>
          <w:sz w:val="22"/>
          <w:szCs w:val="22"/>
        </w:rPr>
        <w:t>Темниковского</w:t>
      </w:r>
      <w:proofErr w:type="spellEnd"/>
    </w:p>
    <w:p w14:paraId="1A8C6FBF" w14:textId="77777777"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                     муниципального района</w:t>
      </w:r>
    </w:p>
    <w:p w14:paraId="18A7B5D3" w14:textId="77777777"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                       Республики Мордовия</w:t>
      </w:r>
    </w:p>
    <w:p w14:paraId="74F72568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8630B1B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b/>
          <w:bCs/>
          <w:color w:val="26282F"/>
          <w:sz w:val="22"/>
          <w:szCs w:val="22"/>
        </w:rPr>
        <w:t xml:space="preserve">                           Распоряжение</w:t>
      </w:r>
    </w:p>
    <w:p w14:paraId="1AADDC42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b/>
          <w:bCs/>
          <w:color w:val="26282F"/>
          <w:sz w:val="22"/>
          <w:szCs w:val="22"/>
        </w:rPr>
        <w:t xml:space="preserve">            О направлении в командировку Ф.И.О.</w:t>
      </w:r>
    </w:p>
    <w:p w14:paraId="1AE79477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1374D75" w14:textId="5A1C74CD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"___ " ______________ 20</w:t>
      </w:r>
      <w:r w:rsidR="00694559">
        <w:rPr>
          <w:rFonts w:ascii="Courier New" w:hAnsi="Courier New" w:cs="Courier New"/>
          <w:sz w:val="22"/>
          <w:szCs w:val="22"/>
        </w:rPr>
        <w:t>2</w:t>
      </w:r>
      <w:r w:rsidRPr="00BC6E04">
        <w:rPr>
          <w:rFonts w:ascii="Courier New" w:hAnsi="Courier New" w:cs="Courier New"/>
          <w:sz w:val="22"/>
          <w:szCs w:val="22"/>
        </w:rPr>
        <w:t xml:space="preserve">___ г.                  </w:t>
      </w:r>
      <w:r w:rsidR="00694559">
        <w:rPr>
          <w:rFonts w:ascii="Courier New" w:hAnsi="Courier New" w:cs="Courier New"/>
          <w:sz w:val="22"/>
          <w:szCs w:val="22"/>
        </w:rPr>
        <w:t xml:space="preserve">             </w:t>
      </w:r>
      <w:r w:rsidRPr="00BC6E04">
        <w:rPr>
          <w:rFonts w:ascii="Courier New" w:hAnsi="Courier New" w:cs="Courier New"/>
          <w:sz w:val="22"/>
          <w:szCs w:val="22"/>
        </w:rPr>
        <w:t xml:space="preserve"> N ___</w:t>
      </w:r>
    </w:p>
    <w:p w14:paraId="01A34C23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70AC8AE4" w14:textId="55667D3C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</w:t>
      </w:r>
      <w:proofErr w:type="spellStart"/>
      <w:r>
        <w:rPr>
          <w:rFonts w:ascii="Courier New" w:hAnsi="Courier New" w:cs="Courier New"/>
          <w:sz w:val="22"/>
          <w:szCs w:val="22"/>
        </w:rPr>
        <w:t>с</w:t>
      </w:r>
      <w:proofErr w:type="gramStart"/>
      <w:r w:rsidRPr="00BC6E04">
        <w:rPr>
          <w:rFonts w:ascii="Courier New" w:hAnsi="Courier New" w:cs="Courier New"/>
          <w:sz w:val="22"/>
          <w:szCs w:val="22"/>
        </w:rPr>
        <w:t>.</w:t>
      </w:r>
      <w:r w:rsidR="00A53DE6">
        <w:rPr>
          <w:rFonts w:ascii="Courier New" w:hAnsi="Courier New" w:cs="Courier New"/>
          <w:sz w:val="22"/>
          <w:szCs w:val="22"/>
        </w:rPr>
        <w:t>С</w:t>
      </w:r>
      <w:proofErr w:type="gramEnd"/>
      <w:r w:rsidR="00A53DE6">
        <w:rPr>
          <w:rFonts w:ascii="Courier New" w:hAnsi="Courier New" w:cs="Courier New"/>
          <w:sz w:val="22"/>
          <w:szCs w:val="22"/>
        </w:rPr>
        <w:t>тарый</w:t>
      </w:r>
      <w:proofErr w:type="spellEnd"/>
      <w:r w:rsidR="00A53DE6">
        <w:rPr>
          <w:rFonts w:ascii="Courier New" w:hAnsi="Courier New" w:cs="Courier New"/>
          <w:sz w:val="22"/>
          <w:szCs w:val="22"/>
        </w:rPr>
        <w:t xml:space="preserve"> Город</w:t>
      </w:r>
    </w:p>
    <w:p w14:paraId="2659452B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49BF36B2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Направить в командировку Ф.И.О., должность </w:t>
      </w:r>
      <w:proofErr w:type="gramStart"/>
      <w:r w:rsidRPr="00BC6E04">
        <w:rPr>
          <w:rFonts w:ascii="Courier New" w:hAnsi="Courier New" w:cs="Courier New"/>
          <w:sz w:val="22"/>
          <w:szCs w:val="22"/>
        </w:rPr>
        <w:t>в</w:t>
      </w:r>
      <w:proofErr w:type="gramEnd"/>
      <w:r w:rsidRPr="00BC6E04">
        <w:rPr>
          <w:rFonts w:ascii="Courier New" w:hAnsi="Courier New" w:cs="Courier New"/>
          <w:sz w:val="22"/>
          <w:szCs w:val="22"/>
        </w:rPr>
        <w:t xml:space="preserve"> ___________________________,</w:t>
      </w:r>
    </w:p>
    <w:p w14:paraId="47A22DB8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с целью ___________________________________, сроком на ______ </w:t>
      </w:r>
      <w:proofErr w:type="gramStart"/>
      <w:r w:rsidRPr="00BC6E04">
        <w:rPr>
          <w:rFonts w:ascii="Courier New" w:hAnsi="Courier New" w:cs="Courier New"/>
          <w:sz w:val="22"/>
          <w:szCs w:val="22"/>
        </w:rPr>
        <w:t>календарных</w:t>
      </w:r>
      <w:proofErr w:type="gramEnd"/>
    </w:p>
    <w:p w14:paraId="33C0CAA1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дней, </w:t>
      </w:r>
      <w:proofErr w:type="gramStart"/>
      <w:r w:rsidRPr="00BC6E04">
        <w:rPr>
          <w:rFonts w:ascii="Courier New" w:hAnsi="Courier New" w:cs="Courier New"/>
          <w:sz w:val="22"/>
          <w:szCs w:val="22"/>
        </w:rPr>
        <w:t>с</w:t>
      </w:r>
      <w:proofErr w:type="gramEnd"/>
      <w:r w:rsidRPr="00BC6E04">
        <w:rPr>
          <w:rFonts w:ascii="Courier New" w:hAnsi="Courier New" w:cs="Courier New"/>
          <w:sz w:val="22"/>
          <w:szCs w:val="22"/>
        </w:rPr>
        <w:t xml:space="preserve"> ____________ по _______________.</w:t>
      </w:r>
    </w:p>
    <w:p w14:paraId="062A53B7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Основание:</w:t>
      </w:r>
    </w:p>
    <w:p w14:paraId="20DA4310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704B7D66" w14:textId="33C77FE5" w:rsid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lastRenderedPageBreak/>
        <w:t xml:space="preserve">Глава </w:t>
      </w:r>
      <w:proofErr w:type="spellStart"/>
      <w:r w:rsidR="00A53DE6">
        <w:rPr>
          <w:rFonts w:ascii="Courier New" w:hAnsi="Courier New" w:cs="Courier New"/>
          <w:sz w:val="22"/>
          <w:szCs w:val="22"/>
        </w:rPr>
        <w:t>Старогородского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сельского поселения        </w:t>
      </w:r>
      <w:r w:rsidR="00694559">
        <w:rPr>
          <w:rFonts w:ascii="Courier New" w:hAnsi="Courier New" w:cs="Courier New"/>
          <w:sz w:val="22"/>
          <w:szCs w:val="22"/>
        </w:rPr>
        <w:t>____________________</w:t>
      </w:r>
    </w:p>
    <w:p w14:paraId="3D8415BE" w14:textId="77777777" w:rsidR="00694559" w:rsidRPr="00BC6E04" w:rsidRDefault="00694559" w:rsidP="00BC6E04">
      <w:pPr>
        <w:rPr>
          <w:rFonts w:ascii="Courier New" w:hAnsi="Courier New" w:cs="Courier New"/>
          <w:sz w:val="22"/>
          <w:szCs w:val="22"/>
        </w:rPr>
      </w:pPr>
    </w:p>
    <w:p w14:paraId="4E4EBBEA" w14:textId="2AF95A35" w:rsid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</w:t>
      </w:r>
      <w:r w:rsidR="00694559">
        <w:rPr>
          <w:rFonts w:ascii="Courier New" w:hAnsi="Courier New" w:cs="Courier New"/>
          <w:sz w:val="22"/>
          <w:szCs w:val="22"/>
        </w:rPr>
        <w:t xml:space="preserve">                 </w:t>
      </w:r>
      <w:r w:rsidRPr="00BC6E04">
        <w:rPr>
          <w:rFonts w:ascii="Courier New" w:hAnsi="Courier New" w:cs="Courier New"/>
          <w:sz w:val="22"/>
          <w:szCs w:val="22"/>
        </w:rPr>
        <w:t xml:space="preserve"> подпись Ф.И.О.</w:t>
      </w:r>
    </w:p>
    <w:p w14:paraId="3B067860" w14:textId="0244BB8B" w:rsidR="00476725" w:rsidRDefault="00476725" w:rsidP="00BC6E04">
      <w:pPr>
        <w:rPr>
          <w:rFonts w:ascii="Courier New" w:hAnsi="Courier New" w:cs="Courier New"/>
          <w:sz w:val="22"/>
          <w:szCs w:val="22"/>
        </w:rPr>
      </w:pPr>
    </w:p>
    <w:p w14:paraId="21DB6D9C" w14:textId="7A08B04B" w:rsidR="00476725" w:rsidRDefault="00476725" w:rsidP="00BC6E04">
      <w:pPr>
        <w:rPr>
          <w:rFonts w:ascii="Courier New" w:hAnsi="Courier New" w:cs="Courier New"/>
          <w:sz w:val="22"/>
          <w:szCs w:val="22"/>
        </w:rPr>
      </w:pPr>
    </w:p>
    <w:p w14:paraId="3A602E0C" w14:textId="77777777" w:rsidR="00476725" w:rsidRPr="00BC6E04" w:rsidRDefault="00476725" w:rsidP="00BC6E04">
      <w:pPr>
        <w:rPr>
          <w:rFonts w:ascii="Courier New" w:hAnsi="Courier New" w:cs="Courier New"/>
          <w:sz w:val="22"/>
          <w:szCs w:val="22"/>
        </w:rPr>
      </w:pPr>
    </w:p>
    <w:p w14:paraId="3D8BF067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213D79A1" w14:textId="77777777" w:rsidR="00164B01" w:rsidRPr="00164B01" w:rsidRDefault="00BC6E04" w:rsidP="00164B01">
      <w:pPr>
        <w:widowControl/>
        <w:autoSpaceDE/>
        <w:autoSpaceDN/>
        <w:adjustRightInd/>
        <w:jc w:val="right"/>
        <w:rPr>
          <w:bCs/>
          <w:kern w:val="36"/>
          <w:sz w:val="24"/>
          <w:szCs w:val="24"/>
        </w:rPr>
      </w:pPr>
      <w:bookmarkStart w:id="38" w:name="sub_1200"/>
      <w:r w:rsidRPr="00164B01">
        <w:rPr>
          <w:color w:val="26282F"/>
          <w:sz w:val="24"/>
          <w:szCs w:val="24"/>
        </w:rPr>
        <w:t>Приложение 2</w:t>
      </w:r>
      <w:r w:rsidRPr="00164B01">
        <w:rPr>
          <w:color w:val="26282F"/>
          <w:sz w:val="24"/>
          <w:szCs w:val="24"/>
        </w:rPr>
        <w:br/>
        <w:t xml:space="preserve">к </w:t>
      </w:r>
      <w:hyperlink w:anchor="sub_1000" w:history="1">
        <w:r w:rsidRPr="00164B01">
          <w:rPr>
            <w:color w:val="000000" w:themeColor="text1"/>
            <w:sz w:val="24"/>
            <w:szCs w:val="24"/>
          </w:rPr>
          <w:t>Положению</w:t>
        </w:r>
      </w:hyperlink>
      <w:r w:rsidRPr="00164B01">
        <w:rPr>
          <w:color w:val="000000" w:themeColor="text1"/>
          <w:sz w:val="24"/>
          <w:szCs w:val="24"/>
        </w:rPr>
        <w:t xml:space="preserve"> </w:t>
      </w:r>
      <w:r w:rsidRPr="00164B01">
        <w:rPr>
          <w:color w:val="26282F"/>
          <w:sz w:val="24"/>
          <w:szCs w:val="24"/>
        </w:rPr>
        <w:t>о порядке и размерах</w:t>
      </w:r>
      <w:r w:rsidRPr="00164B01">
        <w:rPr>
          <w:color w:val="26282F"/>
          <w:sz w:val="24"/>
          <w:szCs w:val="24"/>
        </w:rPr>
        <w:br/>
        <w:t>возмещения расходов, связанных</w:t>
      </w:r>
      <w:r w:rsidRPr="00164B01">
        <w:rPr>
          <w:color w:val="26282F"/>
          <w:sz w:val="24"/>
          <w:szCs w:val="24"/>
        </w:rPr>
        <w:br/>
        <w:t>со служебными командировками, работникам,</w:t>
      </w:r>
      <w:r w:rsidRPr="00164B01">
        <w:rPr>
          <w:color w:val="26282F"/>
          <w:sz w:val="24"/>
          <w:szCs w:val="24"/>
        </w:rPr>
        <w:br/>
      </w:r>
      <w:r w:rsidR="00164B01" w:rsidRPr="00164B01">
        <w:rPr>
          <w:bCs/>
          <w:kern w:val="36"/>
          <w:sz w:val="24"/>
          <w:szCs w:val="24"/>
        </w:rPr>
        <w:t>замещающим муниципальные должности</w:t>
      </w:r>
    </w:p>
    <w:p w14:paraId="3C926494" w14:textId="4E6FE49D" w:rsidR="00BC6E04" w:rsidRPr="00BC6E04" w:rsidRDefault="00164B01" w:rsidP="00164B01">
      <w:pPr>
        <w:ind w:firstLine="720"/>
        <w:jc w:val="right"/>
        <w:rPr>
          <w:color w:val="26282F"/>
          <w:sz w:val="24"/>
          <w:szCs w:val="24"/>
        </w:rPr>
      </w:pPr>
      <w:r w:rsidRPr="00164B01">
        <w:rPr>
          <w:bCs/>
          <w:kern w:val="36"/>
          <w:sz w:val="24"/>
          <w:szCs w:val="24"/>
        </w:rPr>
        <w:t xml:space="preserve"> и должности муниципальной службы,</w:t>
      </w:r>
      <w:r w:rsidR="00BC6E04" w:rsidRPr="00BC6E04">
        <w:rPr>
          <w:color w:val="26282F"/>
          <w:sz w:val="24"/>
          <w:szCs w:val="24"/>
        </w:rPr>
        <w:br/>
        <w:t>в органах местного самоуправления</w:t>
      </w:r>
      <w:r w:rsidR="00BC6E04" w:rsidRPr="00BC6E04">
        <w:rPr>
          <w:color w:val="26282F"/>
          <w:sz w:val="24"/>
          <w:szCs w:val="24"/>
        </w:rPr>
        <w:br/>
      </w:r>
      <w:proofErr w:type="spellStart"/>
      <w:r w:rsidR="00BC6E04" w:rsidRPr="00BC6E04">
        <w:rPr>
          <w:color w:val="26282F"/>
          <w:sz w:val="24"/>
          <w:szCs w:val="24"/>
        </w:rPr>
        <w:t>Темниковского</w:t>
      </w:r>
      <w:proofErr w:type="spellEnd"/>
      <w:r w:rsidR="00BC6E04" w:rsidRPr="00BC6E04">
        <w:rPr>
          <w:color w:val="26282F"/>
          <w:sz w:val="24"/>
          <w:szCs w:val="24"/>
        </w:rPr>
        <w:t xml:space="preserve"> муниципального района</w:t>
      </w:r>
      <w:r w:rsidR="00BC6E04" w:rsidRPr="00BC6E04">
        <w:rPr>
          <w:color w:val="26282F"/>
          <w:sz w:val="24"/>
          <w:szCs w:val="24"/>
        </w:rPr>
        <w:br/>
        <w:t>Республики Мордовия, руководителям</w:t>
      </w:r>
      <w:r w:rsidR="00BC6E04" w:rsidRPr="00BC6E04">
        <w:rPr>
          <w:color w:val="26282F"/>
          <w:sz w:val="24"/>
          <w:szCs w:val="24"/>
        </w:rPr>
        <w:br/>
        <w:t xml:space="preserve">муниципальных учреждений </w:t>
      </w:r>
      <w:proofErr w:type="spellStart"/>
      <w:r w:rsidR="00BC6E04" w:rsidRPr="00BC6E04">
        <w:rPr>
          <w:color w:val="26282F"/>
          <w:sz w:val="24"/>
          <w:szCs w:val="24"/>
        </w:rPr>
        <w:t>Темниковского</w:t>
      </w:r>
      <w:proofErr w:type="spellEnd"/>
      <w:r w:rsidR="00BC6E04" w:rsidRPr="00BC6E04">
        <w:rPr>
          <w:color w:val="26282F"/>
          <w:sz w:val="24"/>
          <w:szCs w:val="24"/>
        </w:rPr>
        <w:br/>
        <w:t>муниципального района Республики Мордовия</w:t>
      </w:r>
    </w:p>
    <w:bookmarkEnd w:id="38"/>
    <w:p w14:paraId="57294E57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6E97B8A2" w14:textId="2D151949"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                </w:t>
      </w:r>
      <w:r>
        <w:rPr>
          <w:rFonts w:ascii="Courier New" w:hAnsi="Courier New" w:cs="Courier New"/>
          <w:sz w:val="22"/>
          <w:szCs w:val="22"/>
        </w:rPr>
        <w:t xml:space="preserve">Администрация </w:t>
      </w:r>
      <w:proofErr w:type="spellStart"/>
      <w:r w:rsidR="00A53DE6">
        <w:rPr>
          <w:rFonts w:ascii="Courier New" w:hAnsi="Courier New" w:cs="Courier New"/>
          <w:sz w:val="22"/>
          <w:szCs w:val="22"/>
        </w:rPr>
        <w:t>Старогородского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</w:t>
      </w:r>
    </w:p>
    <w:p w14:paraId="41EA14A3" w14:textId="55A9CFDA"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сельского поселения</w:t>
      </w:r>
    </w:p>
    <w:p w14:paraId="60D5B74B" w14:textId="77777777"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proofErr w:type="spellStart"/>
      <w:r w:rsidRPr="00BC6E04">
        <w:rPr>
          <w:rFonts w:ascii="Courier New" w:hAnsi="Courier New" w:cs="Courier New"/>
          <w:sz w:val="22"/>
          <w:szCs w:val="22"/>
        </w:rPr>
        <w:t>Темниковского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</w:t>
      </w:r>
    </w:p>
    <w:p w14:paraId="188BC95F" w14:textId="77777777"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муниципального района</w:t>
      </w:r>
    </w:p>
    <w:p w14:paraId="66AF51DE" w14:textId="5CE92942"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Республики Мордовия </w:t>
      </w:r>
    </w:p>
    <w:p w14:paraId="6EE4B1EC" w14:textId="56053C3D"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                     </w:t>
      </w:r>
    </w:p>
    <w:p w14:paraId="568AA9BD" w14:textId="77777777"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                      от Ф.И.О., должность</w:t>
      </w:r>
    </w:p>
    <w:p w14:paraId="209E8D01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7D9434EE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</w:t>
      </w:r>
      <w:r w:rsidRPr="00BC6E04">
        <w:rPr>
          <w:rFonts w:ascii="Courier New" w:hAnsi="Courier New" w:cs="Courier New"/>
          <w:b/>
          <w:bCs/>
          <w:color w:val="26282F"/>
          <w:sz w:val="22"/>
          <w:szCs w:val="22"/>
        </w:rPr>
        <w:t>Служебная записка</w:t>
      </w:r>
    </w:p>
    <w:p w14:paraId="39BF78EF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018F4703" w14:textId="2F49FCDE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Сообщаю, что я отправился в командировку ____________ из</w:t>
      </w:r>
      <w:r w:rsidR="00A53DE6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A53DE6">
        <w:rPr>
          <w:rFonts w:ascii="Courier New" w:hAnsi="Courier New" w:cs="Courier New"/>
          <w:sz w:val="22"/>
          <w:szCs w:val="22"/>
        </w:rPr>
        <w:t>с</w:t>
      </w:r>
      <w:proofErr w:type="gramStart"/>
      <w:r w:rsidR="00A53DE6">
        <w:rPr>
          <w:rFonts w:ascii="Courier New" w:hAnsi="Courier New" w:cs="Courier New"/>
          <w:sz w:val="22"/>
          <w:szCs w:val="22"/>
        </w:rPr>
        <w:t>.С</w:t>
      </w:r>
      <w:proofErr w:type="gramEnd"/>
      <w:r w:rsidR="00A53DE6">
        <w:rPr>
          <w:rFonts w:ascii="Courier New" w:hAnsi="Courier New" w:cs="Courier New"/>
          <w:sz w:val="22"/>
          <w:szCs w:val="22"/>
        </w:rPr>
        <w:t>тарый</w:t>
      </w:r>
      <w:proofErr w:type="spellEnd"/>
      <w:r w:rsidR="00A53DE6">
        <w:rPr>
          <w:rFonts w:ascii="Courier New" w:hAnsi="Courier New" w:cs="Courier New"/>
          <w:sz w:val="22"/>
          <w:szCs w:val="22"/>
        </w:rPr>
        <w:t xml:space="preserve"> Город</w:t>
      </w:r>
      <w:r w:rsidRPr="00BC6E04">
        <w:rPr>
          <w:rFonts w:ascii="Courier New" w:hAnsi="Courier New" w:cs="Courier New"/>
          <w:sz w:val="22"/>
          <w:szCs w:val="22"/>
        </w:rPr>
        <w:t xml:space="preserve"> в г.</w:t>
      </w:r>
    </w:p>
    <w:p w14:paraId="70A3FDED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__________________________, используя собственный транспорт или транспорт</w:t>
      </w:r>
    </w:p>
    <w:p w14:paraId="5E516402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proofErr w:type="gramStart"/>
      <w:r w:rsidRPr="00BC6E04">
        <w:rPr>
          <w:rFonts w:ascii="Courier New" w:hAnsi="Courier New" w:cs="Courier New"/>
          <w:sz w:val="22"/>
          <w:szCs w:val="22"/>
        </w:rPr>
        <w:t>находящийся</w:t>
      </w:r>
      <w:proofErr w:type="gramEnd"/>
      <w:r w:rsidRPr="00BC6E04">
        <w:rPr>
          <w:rFonts w:ascii="Courier New" w:hAnsi="Courier New" w:cs="Courier New"/>
          <w:sz w:val="22"/>
          <w:szCs w:val="22"/>
        </w:rPr>
        <w:t xml:space="preserve"> в собственности третьих лиц (по доверенности) - _____________</w:t>
      </w:r>
    </w:p>
    <w:p w14:paraId="7376904B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__________________________. Вернулся обратно _____________________. Таким</w:t>
      </w:r>
    </w:p>
    <w:p w14:paraId="268A78D8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образом, продолжительность поездки составила __________ календарных дней.</w:t>
      </w:r>
    </w:p>
    <w:p w14:paraId="294ACA04" w14:textId="77777777"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3534C33C" w14:textId="77777777"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Дата                                      Подпись</w:t>
      </w:r>
    </w:p>
    <w:p w14:paraId="3D393131" w14:textId="562102AF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B70E444" w14:textId="44F1E5BC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F073FC2" w14:textId="24259C84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1F23FC8" w14:textId="5585AE9A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48826B6" w14:textId="7641C2A5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3D52C6D" w14:textId="34162E6F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200342F" w14:textId="6CDEE36F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DC81CE6" w14:textId="41097BE5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11F8D7C" w14:textId="2283A424" w:rsidR="009750BC" w:rsidRDefault="009750BC" w:rsidP="00A53D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F3CC79B" w14:textId="49C24692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D1A30E5" w14:textId="30D2A393"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BDA04D6" w14:textId="77777777" w:rsidR="009750BC" w:rsidRPr="00FE24D4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F87B54A" w14:textId="77777777" w:rsidR="005E59C2" w:rsidRDefault="005E59C2" w:rsidP="005E59C2">
      <w:pPr>
        <w:tabs>
          <w:tab w:val="left" w:pos="-142"/>
        </w:tabs>
        <w:ind w:firstLine="720"/>
        <w:jc w:val="both"/>
        <w:rPr>
          <w:sz w:val="28"/>
        </w:rPr>
      </w:pPr>
    </w:p>
    <w:p w14:paraId="644290D4" w14:textId="77777777" w:rsidR="005E59C2" w:rsidRDefault="005E59C2" w:rsidP="005E59C2">
      <w:pPr>
        <w:tabs>
          <w:tab w:val="left" w:pos="-142"/>
        </w:tabs>
        <w:ind w:firstLine="720"/>
        <w:jc w:val="both"/>
        <w:rPr>
          <w:sz w:val="28"/>
        </w:rPr>
      </w:pPr>
    </w:p>
    <w:p w14:paraId="4CE5AD94" w14:textId="50033117" w:rsidR="00355EDF" w:rsidRDefault="00355EDF"/>
    <w:p w14:paraId="257F2FD3" w14:textId="1B5A7DC8" w:rsidR="005E59C2" w:rsidRDefault="005E59C2"/>
    <w:p w14:paraId="79982A1C" w14:textId="5D9466D0" w:rsidR="005E59C2" w:rsidRDefault="005E59C2"/>
    <w:p w14:paraId="2139101B" w14:textId="252BADC8" w:rsidR="005E59C2" w:rsidRDefault="005E59C2"/>
    <w:p w14:paraId="17B6A08F" w14:textId="543A4BB0" w:rsidR="005E59C2" w:rsidRDefault="005E59C2"/>
    <w:p w14:paraId="5B76928D" w14:textId="6EE10F79" w:rsidR="005E59C2" w:rsidRDefault="005E59C2"/>
    <w:p w14:paraId="4B1B9682" w14:textId="7C69D54F" w:rsidR="005E59C2" w:rsidRDefault="005E59C2"/>
    <w:p w14:paraId="032940F9" w14:textId="60AE3AF1" w:rsidR="005E59C2" w:rsidRDefault="005E59C2"/>
    <w:p w14:paraId="17180905" w14:textId="101ECAA7" w:rsidR="005E59C2" w:rsidRDefault="005E59C2"/>
    <w:p w14:paraId="0851273D" w14:textId="2C5AF5F9" w:rsidR="005E59C2" w:rsidRDefault="005E59C2"/>
    <w:p w14:paraId="389B2EBE" w14:textId="345D0E55" w:rsidR="005E59C2" w:rsidRDefault="005E59C2"/>
    <w:p w14:paraId="70FBAE83" w14:textId="0262DD6A" w:rsidR="005E59C2" w:rsidRDefault="005E59C2"/>
    <w:p w14:paraId="25D4EEDF" w14:textId="74DC9FCD" w:rsidR="005E59C2" w:rsidRDefault="005E59C2"/>
    <w:p w14:paraId="4EEB748E" w14:textId="39E359CE" w:rsidR="005E59C2" w:rsidRDefault="005E59C2"/>
    <w:p w14:paraId="61F91517" w14:textId="2BAB0AB8" w:rsidR="005E59C2" w:rsidRDefault="005E59C2"/>
    <w:p w14:paraId="5BC6F5E1" w14:textId="7AD3AC0D" w:rsidR="005E59C2" w:rsidRDefault="005E59C2"/>
    <w:p w14:paraId="257C5D78" w14:textId="2F1A8A0E" w:rsidR="005E59C2" w:rsidRDefault="005E59C2"/>
    <w:p w14:paraId="282EFD2D" w14:textId="2DB362C4" w:rsidR="005E59C2" w:rsidRDefault="005E59C2"/>
    <w:p w14:paraId="55E0D49D" w14:textId="2D497BF4" w:rsidR="005E59C2" w:rsidRDefault="005E59C2"/>
    <w:p w14:paraId="77250F36" w14:textId="63C58712" w:rsidR="005E59C2" w:rsidRDefault="005E59C2"/>
    <w:p w14:paraId="2BDBB281" w14:textId="265BC719" w:rsidR="005E59C2" w:rsidRDefault="005E59C2"/>
    <w:p w14:paraId="29F1C175" w14:textId="3A9761E6" w:rsidR="005E59C2" w:rsidRDefault="005E59C2"/>
    <w:p w14:paraId="5C937777" w14:textId="205AF1F0" w:rsidR="005E59C2" w:rsidRDefault="005E59C2"/>
    <w:p w14:paraId="5C0058A1" w14:textId="14550D87" w:rsidR="005E59C2" w:rsidRDefault="005E59C2"/>
    <w:p w14:paraId="1DF4C33F" w14:textId="51F2FB23" w:rsidR="005E59C2" w:rsidRDefault="005E59C2"/>
    <w:p w14:paraId="719950D8" w14:textId="21BF5439" w:rsidR="005E59C2" w:rsidRDefault="005E59C2"/>
    <w:p w14:paraId="440EDBF5" w14:textId="4DCFCF42" w:rsidR="005E59C2" w:rsidRDefault="005E59C2"/>
    <w:p w14:paraId="384F068C" w14:textId="4ABAEE18" w:rsidR="00396F7F" w:rsidRDefault="00396F7F"/>
    <w:p w14:paraId="004CE245" w14:textId="2091127D" w:rsidR="00396F7F" w:rsidRDefault="00396F7F"/>
    <w:p w14:paraId="787EF955" w14:textId="3A303BBF" w:rsidR="00396F7F" w:rsidRDefault="00396F7F"/>
    <w:p w14:paraId="6770F09E" w14:textId="72CBBC41" w:rsidR="00396F7F" w:rsidRDefault="00396F7F"/>
    <w:p w14:paraId="0D02082C" w14:textId="77777777" w:rsidR="00396F7F" w:rsidRDefault="00396F7F"/>
    <w:p w14:paraId="2577012B" w14:textId="61748445" w:rsidR="005E59C2" w:rsidRDefault="005E59C2"/>
    <w:p w14:paraId="4E032701" w14:textId="69FC2654" w:rsidR="005E59C2" w:rsidRDefault="005E59C2"/>
    <w:p w14:paraId="095763F9" w14:textId="78A2F9CE" w:rsidR="005E59C2" w:rsidRDefault="005E59C2"/>
    <w:sectPr w:rsidR="005E59C2" w:rsidSect="005E59C2">
      <w:headerReference w:type="default" r:id="rId1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751B23" w14:textId="77777777" w:rsidR="00A6702D" w:rsidRDefault="00A6702D" w:rsidP="005E59C2">
      <w:r>
        <w:separator/>
      </w:r>
    </w:p>
  </w:endnote>
  <w:endnote w:type="continuationSeparator" w:id="0">
    <w:p w14:paraId="0E8E2DA5" w14:textId="77777777" w:rsidR="00A6702D" w:rsidRDefault="00A6702D" w:rsidP="005E5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823187" w14:textId="77777777" w:rsidR="00A6702D" w:rsidRDefault="00A6702D" w:rsidP="005E59C2">
      <w:r>
        <w:separator/>
      </w:r>
    </w:p>
  </w:footnote>
  <w:footnote w:type="continuationSeparator" w:id="0">
    <w:p w14:paraId="34ACD476" w14:textId="77777777" w:rsidR="00A6702D" w:rsidRDefault="00A6702D" w:rsidP="005E59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6523E" w14:textId="4F8B9217" w:rsidR="009750BC" w:rsidRDefault="009750BC" w:rsidP="00A53DE6">
    <w:pPr>
      <w:pStyle w:val="a3"/>
    </w:pPr>
  </w:p>
  <w:p w14:paraId="57036413" w14:textId="77777777" w:rsidR="009750BC" w:rsidRDefault="009750B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05F"/>
    <w:rsid w:val="000728A3"/>
    <w:rsid w:val="00164B01"/>
    <w:rsid w:val="002363D8"/>
    <w:rsid w:val="002A24CA"/>
    <w:rsid w:val="00355EDF"/>
    <w:rsid w:val="00396F7F"/>
    <w:rsid w:val="0040305F"/>
    <w:rsid w:val="00476725"/>
    <w:rsid w:val="00597376"/>
    <w:rsid w:val="005E59C2"/>
    <w:rsid w:val="00623E35"/>
    <w:rsid w:val="00641B5C"/>
    <w:rsid w:val="00694559"/>
    <w:rsid w:val="006E617A"/>
    <w:rsid w:val="007E0A6E"/>
    <w:rsid w:val="008849D9"/>
    <w:rsid w:val="009750BC"/>
    <w:rsid w:val="00A53DE6"/>
    <w:rsid w:val="00A6702D"/>
    <w:rsid w:val="00BC6E04"/>
    <w:rsid w:val="00D6788B"/>
    <w:rsid w:val="00E44D61"/>
    <w:rsid w:val="00FA6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8F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9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59C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E59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E59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E59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E59C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9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59C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E59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E59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E59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E59C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62866/0" TargetMode="External"/><Relationship Id="rId13" Type="http://schemas.openxmlformats.org/officeDocument/2006/relationships/hyperlink" Target="https://internet.garant.ru/document/redirect/71216750/100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2125268/0" TargetMode="External"/><Relationship Id="rId12" Type="http://schemas.openxmlformats.org/officeDocument/2006/relationships/hyperlink" Target="https://internet.garant.ru/document/redirect/12125268/1001" TargetMode="External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https://internet.garant.ru/document/redirect/12133556/0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document/redirect/12162866/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12125268/168" TargetMode="External"/><Relationship Id="rId10" Type="http://schemas.openxmlformats.org/officeDocument/2006/relationships/hyperlink" Target="https://internet.garant.ru/document/redirect/12125268/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44933443/0" TargetMode="External"/><Relationship Id="rId14" Type="http://schemas.openxmlformats.org/officeDocument/2006/relationships/hyperlink" Target="https://internet.garant.ru/document/redirect/7121675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10</Pages>
  <Words>3229</Words>
  <Characters>18406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</cp:lastModifiedBy>
  <cp:revision>8</cp:revision>
  <dcterms:created xsi:type="dcterms:W3CDTF">2024-01-23T09:51:00Z</dcterms:created>
  <dcterms:modified xsi:type="dcterms:W3CDTF">2024-03-01T12:50:00Z</dcterms:modified>
</cp:coreProperties>
</file>