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489" w:type="dxa"/>
        <w:tblCellMar>
          <w:left w:w="70" w:type="dxa"/>
          <w:right w:w="70" w:type="dxa"/>
        </w:tblCellMar>
        <w:tblLook w:val="04A0"/>
      </w:tblPr>
      <w:tblGrid>
        <w:gridCol w:w="9495"/>
      </w:tblGrid>
      <w:tr w:rsidR="0041582E" w:rsidTr="00883CBB">
        <w:tc>
          <w:tcPr>
            <w:tcW w:w="5000" w:type="pct"/>
          </w:tcPr>
          <w:p w:rsidR="0041582E" w:rsidRDefault="0041582E" w:rsidP="00883CBB">
            <w:pPr>
              <w:pStyle w:val="a5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АДМИНИСТРАЦИЯ</w:t>
            </w:r>
          </w:p>
          <w:p w:rsidR="0041582E" w:rsidRDefault="0041582E" w:rsidP="00883CBB">
            <w:pPr>
              <w:pStyle w:val="a5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АНДРЕЕВСКОГО СЕЛЬСКОГО ПОСЕЛЕНИЯ</w:t>
            </w:r>
          </w:p>
          <w:p w:rsidR="0041582E" w:rsidRDefault="0041582E" w:rsidP="00883CBB">
            <w:pPr>
              <w:pStyle w:val="a5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Темниковского МУНИЦИПАЛЬНОГО РАЙОНА                      Республики мордовия</w:t>
            </w:r>
          </w:p>
          <w:p w:rsidR="0041582E" w:rsidRDefault="0041582E" w:rsidP="00883CBB">
            <w:pPr>
              <w:pBdr>
                <w:bottom w:val="thickThinSmallGap" w:sz="24" w:space="1" w:color="auto"/>
              </w:pBdr>
              <w:jc w:val="center"/>
              <w:rPr>
                <w:rFonts w:ascii="Arial" w:hAnsi="Arial"/>
                <w:i/>
                <w:sz w:val="28"/>
                <w:szCs w:val="28"/>
              </w:rPr>
            </w:pPr>
          </w:p>
          <w:p w:rsidR="0041582E" w:rsidRDefault="0041582E" w:rsidP="00883CBB">
            <w:pPr>
              <w:pStyle w:val="a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ул. Молодежная, д. 10,  д. Андреевка, 431237, тел. 2-76-19,</w:t>
            </w:r>
          </w:p>
          <w:p w:rsidR="0041582E" w:rsidRDefault="0041582E" w:rsidP="00883CBB">
            <w:pPr>
              <w:pStyle w:val="a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факс 2-76-19,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andreevka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adm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1@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ru</w:t>
            </w:r>
          </w:p>
          <w:p w:rsidR="0041582E" w:rsidRDefault="0041582E" w:rsidP="00883CBB">
            <w:pPr>
              <w:pStyle w:val="a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расчетный счет 4020481010000000385, ИНН 1319109082, КПП 131901001</w:t>
            </w:r>
          </w:p>
          <w:p w:rsidR="0041582E" w:rsidRDefault="0041582E" w:rsidP="00883C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БИК 048952001, ОГРН 1021300834103, ОКПО 1663783, ОКОПФ 81</w:t>
            </w:r>
          </w:p>
          <w:tbl>
            <w:tblPr>
              <w:tblW w:w="4960" w:type="pct"/>
              <w:tblCellMar>
                <w:left w:w="70" w:type="dxa"/>
                <w:right w:w="70" w:type="dxa"/>
              </w:tblCellMar>
              <w:tblLook w:val="04A0"/>
            </w:tblPr>
            <w:tblGrid>
              <w:gridCol w:w="9280"/>
            </w:tblGrid>
            <w:tr w:rsidR="0041582E" w:rsidTr="00883CBB">
              <w:trPr>
                <w:trHeight w:val="580"/>
              </w:trPr>
              <w:tc>
                <w:tcPr>
                  <w:tcW w:w="5000" w:type="pct"/>
                </w:tcPr>
                <w:p w:rsidR="0041582E" w:rsidRDefault="0041582E" w:rsidP="00883CB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ПОСТАНОВЛЕНИЕ</w:t>
                  </w:r>
                </w:p>
                <w:p w:rsidR="0041582E" w:rsidRDefault="0041582E" w:rsidP="00883CB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1582E" w:rsidRDefault="0041582E" w:rsidP="00883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 22    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10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2013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№ __31______</w:t>
            </w:r>
          </w:p>
        </w:tc>
      </w:tr>
    </w:tbl>
    <w:p w:rsidR="0041582E" w:rsidRDefault="0041582E" w:rsidP="0041582E">
      <w:pPr>
        <w:pStyle w:val="ConsPlusTitle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EE6823">
        <w:rPr>
          <w:sz w:val="24"/>
          <w:szCs w:val="24"/>
        </w:rPr>
        <w:t>О внесени</w:t>
      </w:r>
      <w:r>
        <w:rPr>
          <w:sz w:val="24"/>
          <w:szCs w:val="24"/>
        </w:rPr>
        <w:t>и изменений в  постановление № 6 от 30.04</w:t>
      </w:r>
      <w:r w:rsidRPr="00EE6823">
        <w:rPr>
          <w:sz w:val="24"/>
          <w:szCs w:val="24"/>
        </w:rPr>
        <w:t>.2010 года</w:t>
      </w:r>
      <w:r>
        <w:rPr>
          <w:sz w:val="24"/>
          <w:szCs w:val="24"/>
        </w:rPr>
        <w:t xml:space="preserve">                                              </w:t>
      </w:r>
      <w:r w:rsidRPr="00EE6823">
        <w:rPr>
          <w:sz w:val="24"/>
          <w:szCs w:val="24"/>
        </w:rPr>
        <w:t xml:space="preserve"> «Об утверждении административного регламента администрации </w:t>
      </w:r>
      <w:r>
        <w:rPr>
          <w:sz w:val="24"/>
          <w:szCs w:val="24"/>
        </w:rPr>
        <w:t xml:space="preserve">Андреевского </w:t>
      </w:r>
      <w:r w:rsidRPr="00EE6823">
        <w:rPr>
          <w:sz w:val="24"/>
          <w:szCs w:val="24"/>
        </w:rPr>
        <w:t xml:space="preserve">сельского поселения </w:t>
      </w:r>
      <w:r>
        <w:rPr>
          <w:sz w:val="24"/>
          <w:szCs w:val="24"/>
        </w:rPr>
        <w:t xml:space="preserve">Темниковского муниципального района Республики Мордовия </w:t>
      </w:r>
      <w:r w:rsidRPr="00EE6823">
        <w:rPr>
          <w:sz w:val="24"/>
          <w:szCs w:val="24"/>
        </w:rPr>
        <w:t xml:space="preserve">по исполнению муниципальной функции </w:t>
      </w:r>
      <w:r>
        <w:rPr>
          <w:sz w:val="24"/>
          <w:szCs w:val="24"/>
        </w:rPr>
        <w:t xml:space="preserve">по осуществлению муниципального земельного </w:t>
      </w:r>
      <w:proofErr w:type="gramStart"/>
      <w:r>
        <w:rPr>
          <w:sz w:val="24"/>
          <w:szCs w:val="24"/>
        </w:rPr>
        <w:t>контроля за</w:t>
      </w:r>
      <w:proofErr w:type="gramEnd"/>
      <w:r>
        <w:rPr>
          <w:sz w:val="24"/>
          <w:szCs w:val="24"/>
        </w:rPr>
        <w:t xml:space="preserve"> использованием земель </w:t>
      </w:r>
      <w:r w:rsidRPr="00EE6823">
        <w:rPr>
          <w:sz w:val="24"/>
          <w:szCs w:val="24"/>
        </w:rPr>
        <w:t xml:space="preserve"> на территории </w:t>
      </w:r>
      <w:r>
        <w:rPr>
          <w:sz w:val="24"/>
          <w:szCs w:val="24"/>
        </w:rPr>
        <w:t xml:space="preserve">Андреевского </w:t>
      </w:r>
      <w:r w:rsidRPr="00EE6823">
        <w:rPr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Темниковского муниципального района Республики Мордовия</w:t>
      </w:r>
      <w:r w:rsidRPr="00EE6823">
        <w:rPr>
          <w:sz w:val="24"/>
          <w:szCs w:val="24"/>
        </w:rPr>
        <w:t>»</w:t>
      </w:r>
    </w:p>
    <w:p w:rsidR="0041582E" w:rsidRPr="00EE6823" w:rsidRDefault="0041582E" w:rsidP="0041582E">
      <w:pPr>
        <w:pStyle w:val="ConsPlusTitle"/>
        <w:outlineLvl w:val="0"/>
        <w:rPr>
          <w:sz w:val="24"/>
          <w:szCs w:val="24"/>
        </w:rPr>
      </w:pPr>
    </w:p>
    <w:p w:rsidR="0041582E" w:rsidRPr="00EE6823" w:rsidRDefault="0041582E" w:rsidP="0041582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E682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E6823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 муниципального  района  РМ  </w:t>
      </w:r>
      <w:proofErr w:type="gramStart"/>
      <w:r w:rsidRPr="00EE682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E6823">
        <w:rPr>
          <w:rFonts w:ascii="Times New Roman" w:hAnsi="Times New Roman" w:cs="Times New Roman"/>
          <w:b/>
          <w:sz w:val="28"/>
          <w:szCs w:val="28"/>
        </w:rPr>
        <w:t xml:space="preserve"> о с т а н о в л я е т 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EE6823">
        <w:rPr>
          <w:rFonts w:ascii="Times New Roman" w:hAnsi="Times New Roman" w:cs="Times New Roman"/>
          <w:sz w:val="28"/>
          <w:szCs w:val="28"/>
        </w:rPr>
        <w:t>Внести следующие</w:t>
      </w:r>
      <w:r>
        <w:rPr>
          <w:rFonts w:ascii="Times New Roman" w:hAnsi="Times New Roman" w:cs="Times New Roman"/>
          <w:sz w:val="28"/>
          <w:szCs w:val="28"/>
        </w:rPr>
        <w:t xml:space="preserve"> изменения  в постановление № 6 от 30.04</w:t>
      </w:r>
      <w:r w:rsidRPr="00EE6823">
        <w:rPr>
          <w:rFonts w:ascii="Times New Roman" w:hAnsi="Times New Roman" w:cs="Times New Roman"/>
          <w:sz w:val="28"/>
          <w:szCs w:val="28"/>
        </w:rPr>
        <w:t>.2010 года: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>Пункт 35</w:t>
      </w:r>
      <w:r w:rsidRPr="00EE6823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35</w:t>
      </w:r>
      <w:r w:rsidRPr="00EE6823">
        <w:rPr>
          <w:rFonts w:ascii="Times New Roman" w:hAnsi="Times New Roman" w:cs="Times New Roman"/>
          <w:sz w:val="28"/>
          <w:szCs w:val="28"/>
        </w:rPr>
        <w:t xml:space="preserve">. Муниципальный земельный контроль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E6823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осуществляется должностными лицами, уполномоченными распоряжением главы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E6823">
        <w:rPr>
          <w:rFonts w:ascii="Times New Roman" w:hAnsi="Times New Roman" w:cs="Times New Roman"/>
          <w:sz w:val="28"/>
          <w:szCs w:val="28"/>
        </w:rPr>
        <w:t>сельского поселения на проведении такой проверки.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Пункт 38</w:t>
      </w:r>
      <w:r w:rsidRPr="00EE6823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EE6823">
        <w:rPr>
          <w:rFonts w:ascii="Times New Roman" w:hAnsi="Times New Roman" w:cs="Times New Roman"/>
          <w:sz w:val="28"/>
          <w:szCs w:val="28"/>
        </w:rPr>
        <w:t>. Плановые проверки проводятся на основании разрабатываемых органами государственного контроля (надзора), органами муниципального контроля в соответствии с их полномочиями ежегодных планов, которые должны быть согласованы с органами прокуратуры.</w:t>
      </w:r>
    </w:p>
    <w:p w:rsidR="0041582E" w:rsidRPr="00EE6823" w:rsidRDefault="0041582E" w:rsidP="004158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1582E" w:rsidRDefault="0041582E" w:rsidP="0041582E">
      <w:pPr>
        <w:rPr>
          <w:rFonts w:ascii="Times New Roman" w:hAnsi="Times New Roman" w:cs="Times New Roman"/>
          <w:sz w:val="28"/>
          <w:szCs w:val="28"/>
        </w:rPr>
      </w:pPr>
      <w:r w:rsidRPr="00F67C3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67C3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67C32"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1582E" w:rsidRDefault="0041582E" w:rsidP="0041582E">
      <w:pPr>
        <w:rPr>
          <w:rFonts w:ascii="Times New Roman" w:hAnsi="Times New Roman" w:cs="Times New Roman"/>
          <w:sz w:val="28"/>
          <w:szCs w:val="28"/>
        </w:rPr>
      </w:pPr>
    </w:p>
    <w:p w:rsidR="0041582E" w:rsidRDefault="0041582E" w:rsidP="0041582E">
      <w:pPr>
        <w:rPr>
          <w:rFonts w:ascii="Times New Roman" w:hAnsi="Times New Roman" w:cs="Times New Roman"/>
          <w:sz w:val="28"/>
          <w:szCs w:val="28"/>
        </w:rPr>
      </w:pPr>
    </w:p>
    <w:p w:rsidR="0041582E" w:rsidRDefault="0041582E" w:rsidP="0041582E">
      <w:pPr>
        <w:rPr>
          <w:rFonts w:ascii="Times New Roman" w:hAnsi="Times New Roman" w:cs="Times New Roman"/>
          <w:sz w:val="28"/>
          <w:szCs w:val="28"/>
        </w:rPr>
      </w:pPr>
    </w:p>
    <w:p w:rsidR="00063CF6" w:rsidRPr="0041582E" w:rsidRDefault="00063CF6">
      <w:pPr>
        <w:rPr>
          <w:rFonts w:ascii="Times New Roman" w:hAnsi="Times New Roman" w:cs="Times New Roman"/>
        </w:rPr>
      </w:pPr>
    </w:p>
    <w:sectPr w:rsidR="00063CF6" w:rsidRPr="00415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41582E"/>
    <w:rsid w:val="00063CF6"/>
    <w:rsid w:val="00415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582E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6"/>
      <w:szCs w:val="26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41582E"/>
    <w:rPr>
      <w:rFonts w:ascii="Arial" w:eastAsia="Times New Roman" w:hAnsi="Arial" w:cs="Arial"/>
      <w:sz w:val="26"/>
      <w:szCs w:val="26"/>
      <w:lang w:eastAsia="ar-SA"/>
    </w:rPr>
  </w:style>
  <w:style w:type="paragraph" w:styleId="a5">
    <w:name w:val="Subtitle"/>
    <w:basedOn w:val="a"/>
    <w:link w:val="a6"/>
    <w:qFormat/>
    <w:rsid w:val="0041582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41582E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 Spacing"/>
    <w:uiPriority w:val="1"/>
    <w:qFormat/>
    <w:rsid w:val="004158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ConsPlusTitle">
    <w:name w:val="ConsPlusTitle"/>
    <w:rsid w:val="004158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2014-01-22T09:23:00Z</dcterms:created>
  <dcterms:modified xsi:type="dcterms:W3CDTF">2014-01-22T09:23:00Z</dcterms:modified>
</cp:coreProperties>
</file>