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3DA" w:rsidRDefault="007E13DA" w:rsidP="007E13DA">
      <w:pPr>
        <w:pStyle w:val="a8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7E13DA" w:rsidRDefault="007E13DA" w:rsidP="007E13DA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7E13DA" w:rsidRDefault="007E13DA" w:rsidP="007E13DA">
      <w:pPr>
        <w:pStyle w:val="a7"/>
        <w:spacing w:after="0"/>
      </w:pPr>
    </w:p>
    <w:p w:rsidR="007E13DA" w:rsidRDefault="007E13DA" w:rsidP="007E13DA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7E13DA" w:rsidRDefault="007E13DA" w:rsidP="007E13DA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7E13DA" w:rsidRDefault="007E13DA" w:rsidP="007E13DA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Темниковского</w:t>
      </w:r>
    </w:p>
    <w:p w:rsidR="007E13DA" w:rsidRDefault="007E13DA" w:rsidP="007E13DA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муниципального района</w:t>
      </w:r>
    </w:p>
    <w:p w:rsidR="007E13DA" w:rsidRDefault="007E13DA" w:rsidP="007E13DA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Республики Мордовия</w:t>
      </w:r>
    </w:p>
    <w:p w:rsidR="007E13DA" w:rsidRDefault="007E13DA" w:rsidP="007E13DA">
      <w:pPr>
        <w:pStyle w:val="a5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 xml:space="preserve">02.04.2014г </w:t>
      </w:r>
      <w:r>
        <w:rPr>
          <w:rFonts w:ascii="Times New Roman" w:hAnsi="Times New Roman"/>
          <w:b/>
          <w:sz w:val="20"/>
          <w:szCs w:val="20"/>
          <w:u w:val="single"/>
        </w:rPr>
        <w:t>№ 10</w:t>
      </w:r>
    </w:p>
    <w:p w:rsidR="007E13DA" w:rsidRDefault="007E13DA" w:rsidP="007E13DA">
      <w:pPr>
        <w:pStyle w:val="a3"/>
        <w:rPr>
          <w:caps/>
          <w:sz w:val="24"/>
          <w:szCs w:val="24"/>
        </w:rPr>
      </w:pPr>
    </w:p>
    <w:p w:rsidR="007E13DA" w:rsidRPr="007E13DA" w:rsidRDefault="007E13DA" w:rsidP="007E13DA">
      <w:pPr>
        <w:pStyle w:val="a3"/>
        <w:rPr>
          <w:caps/>
          <w:sz w:val="24"/>
          <w:szCs w:val="24"/>
        </w:rPr>
      </w:pPr>
      <w:r w:rsidRPr="007E13DA">
        <w:rPr>
          <w:caps/>
          <w:sz w:val="24"/>
          <w:szCs w:val="24"/>
        </w:rPr>
        <w:t xml:space="preserve">АДМИНИСТРАЦИЯ    </w:t>
      </w:r>
    </w:p>
    <w:p w:rsidR="007E13DA" w:rsidRPr="007E13DA" w:rsidRDefault="007E13DA" w:rsidP="007E13DA">
      <w:pPr>
        <w:pStyle w:val="a3"/>
        <w:rPr>
          <w:caps/>
          <w:sz w:val="24"/>
          <w:szCs w:val="24"/>
        </w:rPr>
      </w:pPr>
      <w:r w:rsidRPr="007E13DA">
        <w:rPr>
          <w:caps/>
          <w:sz w:val="24"/>
          <w:szCs w:val="24"/>
        </w:rPr>
        <w:t xml:space="preserve">        АНДРЕЕВСКОГО СЕЛЬСКОГО ПОСЕЛЕНИЯ    </w:t>
      </w:r>
    </w:p>
    <w:p w:rsidR="007E13DA" w:rsidRPr="007E13DA" w:rsidRDefault="007E13DA" w:rsidP="007E13DA">
      <w:pPr>
        <w:pStyle w:val="a3"/>
        <w:rPr>
          <w:caps/>
          <w:sz w:val="24"/>
          <w:szCs w:val="24"/>
        </w:rPr>
      </w:pPr>
      <w:r w:rsidRPr="007E13DA">
        <w:rPr>
          <w:caps/>
          <w:sz w:val="24"/>
          <w:szCs w:val="24"/>
        </w:rPr>
        <w:t xml:space="preserve">                        Темниковского МУНИЦИПАЛЬНОГО РАЙОНА                      Республики мордовия</w:t>
      </w:r>
    </w:p>
    <w:p w:rsidR="007E13DA" w:rsidRPr="007E13DA" w:rsidRDefault="007E13DA" w:rsidP="007E13DA">
      <w:pPr>
        <w:pBdr>
          <w:bottom w:val="thickThinSmallGap" w:sz="24" w:space="1" w:color="auto"/>
        </w:pBdr>
        <w:jc w:val="center"/>
        <w:rPr>
          <w:rFonts w:ascii="Arial" w:hAnsi="Arial"/>
          <w:i/>
          <w:sz w:val="24"/>
          <w:szCs w:val="24"/>
        </w:rPr>
      </w:pPr>
    </w:p>
    <w:p w:rsidR="007E13DA" w:rsidRDefault="007E13DA" w:rsidP="007E13DA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7E13DA" w:rsidRDefault="007E13DA" w:rsidP="007E13DA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7E13DA" w:rsidRDefault="007E13DA" w:rsidP="007E13DA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7E13DA" w:rsidRDefault="007E13DA" w:rsidP="007E13DA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tbl>
      <w:tblPr>
        <w:tblW w:w="4889" w:type="pct"/>
        <w:tblCellMar>
          <w:left w:w="70" w:type="dxa"/>
          <w:right w:w="70" w:type="dxa"/>
        </w:tblCellMar>
        <w:tblLook w:val="04A0"/>
      </w:tblPr>
      <w:tblGrid>
        <w:gridCol w:w="9284"/>
      </w:tblGrid>
      <w:tr w:rsidR="007E13DA" w:rsidTr="007E13DA">
        <w:trPr>
          <w:trHeight w:val="649"/>
        </w:trPr>
        <w:tc>
          <w:tcPr>
            <w:tcW w:w="5000" w:type="pct"/>
            <w:hideMark/>
          </w:tcPr>
          <w:p w:rsidR="007E13DA" w:rsidRDefault="007E13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7E13DA" w:rsidRDefault="007E13DA" w:rsidP="007E13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   30 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01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2014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№_9</w:t>
            </w:r>
          </w:p>
        </w:tc>
      </w:tr>
    </w:tbl>
    <w:p w:rsidR="007E13DA" w:rsidRDefault="007E13DA" w:rsidP="007E13D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Об утверждении  «Положения об оплате труда и условиях осуществления  выплат стимулирующего характера  работникам муниципального бюджетного учреждения культуры  «Культурно–</w:t>
      </w:r>
      <w:proofErr w:type="spellStart"/>
      <w:r>
        <w:rPr>
          <w:rFonts w:ascii="Times New Roman" w:hAnsi="Times New Roman"/>
          <w:b/>
          <w:sz w:val="24"/>
          <w:szCs w:val="24"/>
        </w:rPr>
        <w:t>досуговый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центр «Андреевский»</w:t>
      </w:r>
    </w:p>
    <w:p w:rsidR="007E13DA" w:rsidRPr="007E13DA" w:rsidRDefault="007E13DA" w:rsidP="007E13DA">
      <w:pPr>
        <w:rPr>
          <w:rFonts w:ascii="Times New Roman" w:hAnsi="Times New Roman" w:cs="Times New Roman"/>
          <w:sz w:val="24"/>
          <w:szCs w:val="24"/>
        </w:rPr>
      </w:pPr>
      <w:r w:rsidRPr="007E13DA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7E13DA">
        <w:rPr>
          <w:rFonts w:ascii="Times New Roman" w:hAnsi="Times New Roman" w:cs="Times New Roman"/>
          <w:sz w:val="24"/>
          <w:szCs w:val="24"/>
        </w:rPr>
        <w:t xml:space="preserve">В соответствии с решением Совета депутатов Темниковского муниципального района РМ от 21.10.2008 года №54 «Об основах организации оплаты труда работников муниципальных учреждений Темниковского муниципального района»                                                Администрация Андреевского сельского поселения    </w:t>
      </w:r>
      <w:r w:rsidRPr="007E13DA">
        <w:rPr>
          <w:rFonts w:ascii="Times New Roman" w:hAnsi="Times New Roman" w:cs="Times New Roman"/>
          <w:b/>
          <w:sz w:val="24"/>
          <w:szCs w:val="24"/>
        </w:rPr>
        <w:t xml:space="preserve">постановляет:                                                                  </w:t>
      </w:r>
      <w:r w:rsidRPr="007E13DA">
        <w:rPr>
          <w:rFonts w:ascii="Times New Roman" w:hAnsi="Times New Roman" w:cs="Times New Roman"/>
          <w:sz w:val="24"/>
          <w:szCs w:val="24"/>
        </w:rPr>
        <w:t>1.Утвердить прилагаемое Положение об оплате труда и условиях осуществления  выплат стимулирующего характера работникам муниципального бюджетного учреждения культуры «Культурно–</w:t>
      </w:r>
      <w:proofErr w:type="spellStart"/>
      <w:r w:rsidRPr="007E13DA">
        <w:rPr>
          <w:rFonts w:ascii="Times New Roman" w:hAnsi="Times New Roman" w:cs="Times New Roman"/>
          <w:sz w:val="24"/>
          <w:szCs w:val="24"/>
        </w:rPr>
        <w:t>досуговый</w:t>
      </w:r>
      <w:proofErr w:type="spellEnd"/>
      <w:r w:rsidRPr="007E13DA">
        <w:rPr>
          <w:rFonts w:ascii="Times New Roman" w:hAnsi="Times New Roman" w:cs="Times New Roman"/>
          <w:sz w:val="24"/>
          <w:szCs w:val="24"/>
        </w:rPr>
        <w:t xml:space="preserve"> центр  «Андреевский».</w:t>
      </w:r>
      <w:proofErr w:type="gramEnd"/>
    </w:p>
    <w:p w:rsidR="007E13DA" w:rsidRPr="007E13DA" w:rsidRDefault="007E13DA" w:rsidP="007E13DA">
      <w:pPr>
        <w:rPr>
          <w:rFonts w:ascii="Times New Roman" w:hAnsi="Times New Roman" w:cs="Times New Roman"/>
          <w:sz w:val="24"/>
          <w:szCs w:val="24"/>
        </w:rPr>
      </w:pPr>
      <w:r w:rsidRPr="007E13DA">
        <w:rPr>
          <w:rFonts w:ascii="Times New Roman" w:hAnsi="Times New Roman" w:cs="Times New Roman"/>
          <w:sz w:val="24"/>
          <w:szCs w:val="24"/>
        </w:rPr>
        <w:t xml:space="preserve">   2.Настоящее решение вступает в силу со дня его официального опубликования.                                                               </w:t>
      </w:r>
    </w:p>
    <w:p w:rsidR="007E13DA" w:rsidRPr="007E13DA" w:rsidRDefault="007E13DA" w:rsidP="007E13DA">
      <w:pPr>
        <w:rPr>
          <w:rFonts w:ascii="Times New Roman" w:hAnsi="Times New Roman" w:cs="Times New Roman"/>
          <w:sz w:val="24"/>
          <w:szCs w:val="24"/>
        </w:rPr>
      </w:pPr>
      <w:r w:rsidRPr="007E13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</w:p>
    <w:p w:rsidR="007E13DA" w:rsidRDefault="007E13DA" w:rsidP="007E13DA">
      <w:pPr>
        <w:rPr>
          <w:rFonts w:ascii="Times New Roman" w:hAnsi="Times New Roman" w:cs="Times New Roman"/>
          <w:sz w:val="24"/>
          <w:szCs w:val="24"/>
        </w:rPr>
      </w:pPr>
      <w:r w:rsidRPr="007E13DA">
        <w:rPr>
          <w:rFonts w:ascii="Times New Roman" w:hAnsi="Times New Roman" w:cs="Times New Roman"/>
          <w:sz w:val="24"/>
          <w:szCs w:val="24"/>
        </w:rPr>
        <w:t xml:space="preserve">Глава  Андреевского сельского поселения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Т.В.</w:t>
      </w:r>
      <w:r w:rsidRPr="007E13DA">
        <w:rPr>
          <w:rFonts w:ascii="Times New Roman" w:hAnsi="Times New Roman" w:cs="Times New Roman"/>
          <w:sz w:val="24"/>
          <w:szCs w:val="24"/>
        </w:rPr>
        <w:t>Максимова</w:t>
      </w:r>
    </w:p>
    <w:p w:rsidR="007E13DA" w:rsidRPr="007E13DA" w:rsidRDefault="007E13DA" w:rsidP="007E13DA">
      <w:pPr>
        <w:rPr>
          <w:rFonts w:ascii="Times New Roman" w:hAnsi="Times New Roman" w:cs="Times New Roman"/>
          <w:sz w:val="24"/>
          <w:szCs w:val="24"/>
        </w:rPr>
      </w:pPr>
      <w:r w:rsidRPr="007E13DA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7E13DA" w:rsidRPr="00B42351" w:rsidRDefault="007E13DA" w:rsidP="007E13DA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  <w:b/>
        </w:rPr>
        <w:t>ИНФОРМАЦИОННЫЙ БЮЛЛЕТЕНЬ</w:t>
      </w:r>
      <w:r>
        <w:rPr>
          <w:rFonts w:ascii="Times New Roman" w:hAnsi="Times New Roman"/>
          <w:b/>
        </w:rPr>
        <w:t xml:space="preserve"> </w:t>
      </w:r>
      <w:r w:rsidRPr="00B42351"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10</w:t>
      </w:r>
      <w:r>
        <w:rPr>
          <w:rFonts w:ascii="Times New Roman" w:hAnsi="Times New Roman"/>
        </w:rPr>
        <w:t xml:space="preserve"> от 02.04</w:t>
      </w:r>
      <w:r w:rsidRPr="00B42351">
        <w:rPr>
          <w:rFonts w:ascii="Times New Roman" w:hAnsi="Times New Roman"/>
        </w:rPr>
        <w:t>.2014 года.</w:t>
      </w:r>
    </w:p>
    <w:p w:rsidR="007E13DA" w:rsidRPr="00B42351" w:rsidRDefault="007E13DA" w:rsidP="007E13DA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7E13DA" w:rsidRPr="00B42351" w:rsidRDefault="007E13DA" w:rsidP="007E13DA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</w:rPr>
        <w:t>Тираж 10 экз.</w:t>
      </w:r>
    </w:p>
    <w:p w:rsidR="007E13DA" w:rsidRDefault="007E13DA" w:rsidP="007E13DA">
      <w:pPr>
        <w:jc w:val="both"/>
        <w:rPr>
          <w:rFonts w:ascii="Times New Roman" w:hAnsi="Times New Roman"/>
          <w:sz w:val="28"/>
          <w:szCs w:val="28"/>
        </w:rPr>
      </w:pPr>
      <w:r w:rsidRPr="00E6410B">
        <w:rPr>
          <w:rFonts w:ascii="Times New Roman" w:hAnsi="Times New Roman"/>
        </w:rPr>
        <w:t xml:space="preserve">                                                                                                 </w:t>
      </w:r>
    </w:p>
    <w:p w:rsidR="007E13DA" w:rsidRDefault="007E13DA" w:rsidP="007E13DA">
      <w:pPr>
        <w:jc w:val="both"/>
        <w:rPr>
          <w:rFonts w:ascii="Times New Roman" w:hAnsi="Times New Roman"/>
          <w:sz w:val="28"/>
          <w:szCs w:val="28"/>
        </w:rPr>
      </w:pPr>
    </w:p>
    <w:p w:rsidR="007E13DA" w:rsidRDefault="007E13DA" w:rsidP="007E13DA">
      <w:pPr>
        <w:jc w:val="both"/>
        <w:rPr>
          <w:rFonts w:ascii="Times New Roman" w:hAnsi="Times New Roman"/>
          <w:sz w:val="28"/>
          <w:szCs w:val="28"/>
        </w:rPr>
      </w:pPr>
    </w:p>
    <w:p w:rsidR="00733876" w:rsidRPr="007E13DA" w:rsidRDefault="00733876">
      <w:pPr>
        <w:rPr>
          <w:rFonts w:ascii="Times New Roman" w:hAnsi="Times New Roman" w:cs="Times New Roman"/>
        </w:rPr>
      </w:pPr>
    </w:p>
    <w:sectPr w:rsidR="00733876" w:rsidRPr="007E1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13DA"/>
    <w:rsid w:val="00733876"/>
    <w:rsid w:val="007E1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E13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7E13DA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link w:val="a6"/>
    <w:uiPriority w:val="1"/>
    <w:qFormat/>
    <w:rsid w:val="007E13D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Normal (Web)"/>
    <w:basedOn w:val="a"/>
    <w:uiPriority w:val="99"/>
    <w:semiHidden/>
    <w:unhideWhenUsed/>
    <w:rsid w:val="007E13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rsid w:val="007E13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9">
    <w:name w:val="Название Знак"/>
    <w:basedOn w:val="a0"/>
    <w:link w:val="a8"/>
    <w:uiPriority w:val="99"/>
    <w:rsid w:val="007E13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5"/>
    <w:uiPriority w:val="1"/>
    <w:locked/>
    <w:rsid w:val="007E13DA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9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2014-04-03T13:43:00Z</cp:lastPrinted>
  <dcterms:created xsi:type="dcterms:W3CDTF">2014-04-03T13:39:00Z</dcterms:created>
  <dcterms:modified xsi:type="dcterms:W3CDTF">2014-04-03T13:43:00Z</dcterms:modified>
</cp:coreProperties>
</file>