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594D" w:rsidRPr="0091594D" w:rsidRDefault="0091594D" w:rsidP="0091594D">
      <w:pPr>
        <w:pStyle w:val="a3"/>
        <w:jc w:val="center"/>
        <w:rPr>
          <w:b/>
          <w:sz w:val="28"/>
          <w:szCs w:val="28"/>
        </w:rPr>
      </w:pPr>
      <w:r w:rsidRPr="0091594D">
        <w:rPr>
          <w:b/>
          <w:sz w:val="28"/>
          <w:szCs w:val="28"/>
        </w:rPr>
        <w:t>В августе работающих пенсионеров ждет повышение пенсии.</w:t>
      </w:r>
    </w:p>
    <w:p w:rsidR="0091594D" w:rsidRPr="0091594D" w:rsidRDefault="0091594D" w:rsidP="0091594D">
      <w:pPr>
        <w:pStyle w:val="a3"/>
        <w:ind w:firstLine="567"/>
        <w:jc w:val="both"/>
        <w:rPr>
          <w:sz w:val="28"/>
          <w:szCs w:val="28"/>
        </w:rPr>
      </w:pPr>
      <w:r w:rsidRPr="0091594D">
        <w:rPr>
          <w:sz w:val="28"/>
          <w:szCs w:val="28"/>
        </w:rPr>
        <w:t>1 августа пройдет очередная корректировка страховой части трудовой пенсии у работающих пенсионеров. Размер пенсии вырастет у тех пенсионеров, которые продолжают работать или работали в 2013 году и 1 квартале 2014-го. Увеличение произойдет за счет страховых взносов, поступивших от работодателей за вышеназванные периоды.</w:t>
      </w:r>
    </w:p>
    <w:p w:rsidR="0091594D" w:rsidRPr="0091594D" w:rsidRDefault="0091594D" w:rsidP="0091594D">
      <w:pPr>
        <w:pStyle w:val="a3"/>
        <w:ind w:firstLine="567"/>
        <w:jc w:val="both"/>
        <w:rPr>
          <w:sz w:val="28"/>
          <w:szCs w:val="28"/>
        </w:rPr>
      </w:pPr>
      <w:r w:rsidRPr="0091594D">
        <w:rPr>
          <w:sz w:val="28"/>
          <w:szCs w:val="28"/>
        </w:rPr>
        <w:t xml:space="preserve">Корректировка пенсии производится автоматически. Этим она и отличается от перерасчета. В целом цель проведения корректировки и перерасчета одна – увеличение трудовой пенсии  работающего пенсионера. Но способы ее достижения различны. Корректировка трудовой пенсии носит </w:t>
      </w:r>
      <w:proofErr w:type="spellStart"/>
      <w:r w:rsidRPr="0091594D">
        <w:rPr>
          <w:sz w:val="28"/>
          <w:szCs w:val="28"/>
        </w:rPr>
        <w:t>беззаявительный</w:t>
      </w:r>
      <w:proofErr w:type="spellEnd"/>
      <w:r w:rsidRPr="0091594D">
        <w:rPr>
          <w:sz w:val="28"/>
          <w:szCs w:val="28"/>
        </w:rPr>
        <w:t xml:space="preserve"> характер и расчетный капитал при этом учитывается по состоянию на 1 июля года, в котором производится корректировка.  Перерасчет же производится только по заявлению пенсионера.</w:t>
      </w:r>
    </w:p>
    <w:p w:rsidR="0091594D" w:rsidRPr="0091594D" w:rsidRDefault="0091594D" w:rsidP="0091594D">
      <w:pPr>
        <w:pStyle w:val="a3"/>
        <w:ind w:firstLine="567"/>
        <w:jc w:val="both"/>
        <w:rPr>
          <w:sz w:val="28"/>
          <w:szCs w:val="28"/>
        </w:rPr>
      </w:pPr>
      <w:r w:rsidRPr="0091594D">
        <w:rPr>
          <w:sz w:val="28"/>
          <w:szCs w:val="28"/>
        </w:rPr>
        <w:t>Сейчас в Управлениях ПФР идет процесс подготовки к проведению корректировки трудовых пенсий, а выдача пенсий с учетом проведенной корректировки, как и положено, начнется с 1 августа.</w:t>
      </w:r>
    </w:p>
    <w:p w:rsidR="00146F77" w:rsidRDefault="00146F77"/>
    <w:sectPr w:rsidR="00146F77" w:rsidSect="00146F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characterSpacingControl w:val="doNotCompress"/>
  <w:compat/>
  <w:rsids>
    <w:rsidRoot w:val="0091594D"/>
    <w:rsid w:val="00022DED"/>
    <w:rsid w:val="00023C97"/>
    <w:rsid w:val="00024ED7"/>
    <w:rsid w:val="00032641"/>
    <w:rsid w:val="00055780"/>
    <w:rsid w:val="000E616D"/>
    <w:rsid w:val="001463D2"/>
    <w:rsid w:val="00146F77"/>
    <w:rsid w:val="00171025"/>
    <w:rsid w:val="00195F93"/>
    <w:rsid w:val="001A367C"/>
    <w:rsid w:val="001B7BFA"/>
    <w:rsid w:val="001C1273"/>
    <w:rsid w:val="001E5272"/>
    <w:rsid w:val="001F0618"/>
    <w:rsid w:val="00226DBE"/>
    <w:rsid w:val="00253540"/>
    <w:rsid w:val="002679C4"/>
    <w:rsid w:val="0029291E"/>
    <w:rsid w:val="002A0967"/>
    <w:rsid w:val="00315CE2"/>
    <w:rsid w:val="003171C6"/>
    <w:rsid w:val="00330478"/>
    <w:rsid w:val="00347082"/>
    <w:rsid w:val="003933AE"/>
    <w:rsid w:val="004030DD"/>
    <w:rsid w:val="00405989"/>
    <w:rsid w:val="0045713D"/>
    <w:rsid w:val="00472420"/>
    <w:rsid w:val="00486F3A"/>
    <w:rsid w:val="004A0D1F"/>
    <w:rsid w:val="004A2FC9"/>
    <w:rsid w:val="00546C64"/>
    <w:rsid w:val="00557EB0"/>
    <w:rsid w:val="005B1CF5"/>
    <w:rsid w:val="005C2223"/>
    <w:rsid w:val="005D798A"/>
    <w:rsid w:val="00611CBE"/>
    <w:rsid w:val="00666879"/>
    <w:rsid w:val="00682D64"/>
    <w:rsid w:val="006840BF"/>
    <w:rsid w:val="006C3893"/>
    <w:rsid w:val="006E0094"/>
    <w:rsid w:val="00730347"/>
    <w:rsid w:val="007805A2"/>
    <w:rsid w:val="007A0136"/>
    <w:rsid w:val="007A15BD"/>
    <w:rsid w:val="007B7712"/>
    <w:rsid w:val="007F5778"/>
    <w:rsid w:val="00831166"/>
    <w:rsid w:val="0086255B"/>
    <w:rsid w:val="008F7365"/>
    <w:rsid w:val="0091594D"/>
    <w:rsid w:val="00977837"/>
    <w:rsid w:val="00987D8E"/>
    <w:rsid w:val="009B4C7A"/>
    <w:rsid w:val="009C116E"/>
    <w:rsid w:val="009C4A17"/>
    <w:rsid w:val="009D0DAF"/>
    <w:rsid w:val="00A25826"/>
    <w:rsid w:val="00A36829"/>
    <w:rsid w:val="00A50E51"/>
    <w:rsid w:val="00AD7FE5"/>
    <w:rsid w:val="00B165E3"/>
    <w:rsid w:val="00B16724"/>
    <w:rsid w:val="00B34982"/>
    <w:rsid w:val="00B543B3"/>
    <w:rsid w:val="00BE2E3E"/>
    <w:rsid w:val="00C0550C"/>
    <w:rsid w:val="00C5671F"/>
    <w:rsid w:val="00C70B0C"/>
    <w:rsid w:val="00C84C5C"/>
    <w:rsid w:val="00CA22B7"/>
    <w:rsid w:val="00D151FB"/>
    <w:rsid w:val="00D86C19"/>
    <w:rsid w:val="00DE2BEF"/>
    <w:rsid w:val="00E21184"/>
    <w:rsid w:val="00E2121E"/>
    <w:rsid w:val="00E51D5C"/>
    <w:rsid w:val="00E9001A"/>
    <w:rsid w:val="00F107BB"/>
    <w:rsid w:val="00F42715"/>
    <w:rsid w:val="00F55AB2"/>
    <w:rsid w:val="00F56452"/>
    <w:rsid w:val="00F642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46F7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91594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81514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4968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152</Words>
  <Characters>871</Characters>
  <Application>Microsoft Office Word</Application>
  <DocSecurity>0</DocSecurity>
  <Lines>7</Lines>
  <Paragraphs>2</Paragraphs>
  <ScaleCrop>false</ScaleCrop>
  <Company/>
  <LinksUpToDate>false</LinksUpToDate>
  <CharactersWithSpaces>1021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Мартыненко Светлана Вылериано</dc:creator>
  <cp:keywords/>
  <dc:description/>
  <cp:lastModifiedBy>Мартыненко Светлана Вылериано</cp:lastModifiedBy>
  <cp:revision>1</cp:revision>
  <dcterms:created xsi:type="dcterms:W3CDTF">2014-07-08T05:39:00Z</dcterms:created>
  <dcterms:modified xsi:type="dcterms:W3CDTF">2014-07-08T05:49:00Z</dcterms:modified>
</cp:coreProperties>
</file>