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4E2" w:rsidRDefault="008E54E2" w:rsidP="008E54E2">
      <w:pPr>
        <w:pStyle w:val="a7"/>
        <w:rPr>
          <w:sz w:val="40"/>
          <w:szCs w:val="40"/>
        </w:rPr>
      </w:pPr>
      <w:r w:rsidRPr="00540096">
        <w:rPr>
          <w:sz w:val="40"/>
          <w:szCs w:val="40"/>
        </w:rPr>
        <w:t>ИНФОРМАЦИОННЫЙ БЮЛЛЕТЕНЬ</w:t>
      </w:r>
    </w:p>
    <w:p w:rsidR="008E54E2" w:rsidRPr="00B42351" w:rsidRDefault="008E54E2" w:rsidP="008E54E2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B42351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РМ</w:t>
      </w:r>
    </w:p>
    <w:p w:rsidR="008E54E2" w:rsidRPr="00B42351" w:rsidRDefault="008E54E2" w:rsidP="008E54E2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B42351">
        <w:rPr>
          <w:rFonts w:ascii="Times New Roman" w:hAnsi="Times New Roman"/>
          <w:sz w:val="20"/>
          <w:szCs w:val="20"/>
        </w:rPr>
        <w:t>Является официальным печатным</w:t>
      </w:r>
    </w:p>
    <w:p w:rsidR="008E54E2" w:rsidRPr="00B42351" w:rsidRDefault="008E54E2" w:rsidP="008E54E2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B42351">
        <w:rPr>
          <w:rFonts w:ascii="Times New Roman" w:hAnsi="Times New Roman"/>
          <w:sz w:val="20"/>
          <w:szCs w:val="20"/>
        </w:rPr>
        <w:t>изданием Андреевского сельского</w:t>
      </w:r>
    </w:p>
    <w:p w:rsidR="008E54E2" w:rsidRPr="00717DCF" w:rsidRDefault="008E54E2" w:rsidP="008E54E2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B42351">
        <w:rPr>
          <w:rFonts w:ascii="Times New Roman" w:hAnsi="Times New Roman"/>
          <w:sz w:val="20"/>
          <w:szCs w:val="20"/>
        </w:rPr>
        <w:t>поселения Темниковского</w:t>
      </w:r>
    </w:p>
    <w:p w:rsidR="008E54E2" w:rsidRPr="00717DCF" w:rsidRDefault="008E54E2" w:rsidP="008E54E2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717DCF">
        <w:rPr>
          <w:rFonts w:ascii="Times New Roman" w:hAnsi="Times New Roman"/>
          <w:sz w:val="20"/>
          <w:szCs w:val="20"/>
        </w:rPr>
        <w:t>муниципального района</w:t>
      </w:r>
    </w:p>
    <w:p w:rsidR="008E54E2" w:rsidRPr="00717DCF" w:rsidRDefault="008E54E2" w:rsidP="008E54E2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717DCF">
        <w:rPr>
          <w:rFonts w:ascii="Times New Roman" w:hAnsi="Times New Roman"/>
          <w:sz w:val="20"/>
          <w:szCs w:val="20"/>
        </w:rPr>
        <w:t>Республики Мордовия</w:t>
      </w:r>
    </w:p>
    <w:p w:rsidR="008E54E2" w:rsidRDefault="008E54E2" w:rsidP="008E54E2">
      <w:pPr>
        <w:pStyle w:val="a6"/>
        <w:jc w:val="right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24.11.2014</w:t>
      </w:r>
      <w:r w:rsidRPr="00717DCF">
        <w:rPr>
          <w:rFonts w:ascii="Times New Roman" w:hAnsi="Times New Roman"/>
          <w:sz w:val="20"/>
          <w:szCs w:val="20"/>
          <w:u w:val="single"/>
        </w:rPr>
        <w:t xml:space="preserve">г </w:t>
      </w:r>
      <w:r w:rsidRPr="00717DCF">
        <w:rPr>
          <w:rFonts w:ascii="Times New Roman" w:hAnsi="Times New Roman"/>
          <w:b/>
          <w:sz w:val="20"/>
          <w:szCs w:val="20"/>
          <w:u w:val="single"/>
        </w:rPr>
        <w:t xml:space="preserve">№ </w:t>
      </w:r>
      <w:r>
        <w:rPr>
          <w:rFonts w:ascii="Times New Roman" w:hAnsi="Times New Roman"/>
          <w:b/>
          <w:sz w:val="20"/>
          <w:szCs w:val="20"/>
          <w:u w:val="single"/>
        </w:rPr>
        <w:t>20</w:t>
      </w:r>
    </w:p>
    <w:p w:rsidR="008E54E2" w:rsidRPr="006C684F" w:rsidRDefault="008E54E2" w:rsidP="008E54E2">
      <w:pPr>
        <w:rPr>
          <w:rFonts w:ascii="Times New Roman" w:hAnsi="Times New Roman" w:cs="Times New Roman"/>
          <w:b/>
          <w:sz w:val="36"/>
          <w:szCs w:val="36"/>
        </w:rPr>
      </w:pPr>
    </w:p>
    <w:p w:rsidR="008E54E2" w:rsidRPr="001B3D62" w:rsidRDefault="008E54E2" w:rsidP="008E54E2">
      <w:pPr>
        <w:pStyle w:val="a3"/>
        <w:rPr>
          <w:caps/>
          <w:sz w:val="22"/>
          <w:szCs w:val="22"/>
        </w:rPr>
      </w:pPr>
      <w:r w:rsidRPr="001B3D62">
        <w:rPr>
          <w:caps/>
          <w:sz w:val="22"/>
          <w:szCs w:val="22"/>
        </w:rPr>
        <w:t xml:space="preserve">Совет депутатов </w:t>
      </w:r>
    </w:p>
    <w:p w:rsidR="008E54E2" w:rsidRPr="001B3D62" w:rsidRDefault="008E54E2" w:rsidP="008E54E2">
      <w:pPr>
        <w:pStyle w:val="a3"/>
        <w:rPr>
          <w:caps/>
          <w:sz w:val="22"/>
          <w:szCs w:val="22"/>
        </w:rPr>
      </w:pPr>
      <w:r w:rsidRPr="001B3D62">
        <w:rPr>
          <w:caps/>
          <w:sz w:val="22"/>
          <w:szCs w:val="22"/>
        </w:rPr>
        <w:t xml:space="preserve"> АНДРЕЕВСКОГО сельского поселения Темниковского муниципального Района Республики мордовия</w:t>
      </w:r>
    </w:p>
    <w:p w:rsidR="008E54E2" w:rsidRPr="001B3D62" w:rsidRDefault="008E54E2" w:rsidP="008E54E2">
      <w:pPr>
        <w:pStyle w:val="2"/>
        <w:rPr>
          <w:sz w:val="22"/>
          <w:szCs w:val="22"/>
          <w:lang w:val="ru-RU"/>
        </w:rPr>
      </w:pPr>
    </w:p>
    <w:p w:rsidR="008E54E2" w:rsidRPr="001B3D62" w:rsidRDefault="008E54E2" w:rsidP="008E54E2">
      <w:pPr>
        <w:pStyle w:val="2"/>
        <w:rPr>
          <w:sz w:val="22"/>
          <w:szCs w:val="22"/>
          <w:lang w:val="ru-RU"/>
        </w:rPr>
      </w:pPr>
    </w:p>
    <w:p w:rsidR="008E54E2" w:rsidRPr="001B3D62" w:rsidRDefault="008E54E2" w:rsidP="008E54E2">
      <w:pPr>
        <w:pStyle w:val="2"/>
        <w:rPr>
          <w:sz w:val="22"/>
          <w:szCs w:val="22"/>
          <w:lang w:val="ru-RU"/>
        </w:rPr>
      </w:pPr>
      <w:r w:rsidRPr="001B3D62">
        <w:rPr>
          <w:sz w:val="22"/>
          <w:szCs w:val="22"/>
          <w:lang w:val="ru-RU"/>
        </w:rPr>
        <w:t xml:space="preserve">                                                                       </w:t>
      </w:r>
      <w:proofErr w:type="gramStart"/>
      <w:r w:rsidRPr="001B3D62">
        <w:rPr>
          <w:sz w:val="22"/>
          <w:szCs w:val="22"/>
          <w:lang w:val="ru-RU"/>
        </w:rPr>
        <w:t>Р</w:t>
      </w:r>
      <w:proofErr w:type="gramEnd"/>
      <w:r w:rsidRPr="001B3D62">
        <w:rPr>
          <w:sz w:val="22"/>
          <w:szCs w:val="22"/>
          <w:lang w:val="ru-RU"/>
        </w:rPr>
        <w:t xml:space="preserve"> Е Ш Е Н И Е</w:t>
      </w:r>
    </w:p>
    <w:p w:rsidR="008E54E2" w:rsidRPr="001B3D62" w:rsidRDefault="008E54E2" w:rsidP="008E54E2">
      <w:pPr>
        <w:rPr>
          <w:rFonts w:ascii="Times New Roman" w:hAnsi="Times New Roman" w:cs="Times New Roman"/>
        </w:rPr>
      </w:pPr>
    </w:p>
    <w:p w:rsidR="008E54E2" w:rsidRPr="001B3D62" w:rsidRDefault="008E54E2" w:rsidP="008E54E2">
      <w:pPr>
        <w:jc w:val="center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 xml:space="preserve">Пятой  сессии Совета депутатов Андреевского сельского поселения Темниковского муниципального района Республики Мордовия </w:t>
      </w:r>
    </w:p>
    <w:p w:rsidR="008E54E2" w:rsidRPr="001B3D62" w:rsidRDefault="008E54E2" w:rsidP="008E54E2">
      <w:pPr>
        <w:jc w:val="center"/>
        <w:rPr>
          <w:rFonts w:ascii="Times New Roman" w:hAnsi="Times New Roman" w:cs="Times New Roman"/>
          <w:i/>
          <w:color w:val="000000"/>
        </w:rPr>
      </w:pPr>
      <w:r w:rsidRPr="00BF584C">
        <w:rPr>
          <w:rFonts w:ascii="Times New Roman" w:hAnsi="Times New Roman" w:cs="Times New Roman"/>
        </w:rPr>
        <w:pict>
          <v:line id="_x0000_s1026" style="position:absolute;left:0;text-align:left;z-index:251658240" from="29.45pt,9.65pt" to="475.85pt,9.65pt" o:allowincell="f" strokeweight="3.5pt">
            <v:stroke linestyle="thickThin"/>
          </v:line>
        </w:pict>
      </w:r>
      <w:r w:rsidRPr="00BF584C">
        <w:rPr>
          <w:rFonts w:ascii="Times New Roman" w:hAnsi="Times New Roman" w:cs="Times New Roman"/>
        </w:rPr>
        <w:pict>
          <v:line id="_x0000_s1027" style="position:absolute;left:0;text-align:left;z-index:251658240" from="18.25pt,9.65pt" to="464.65pt,9.65pt" strokeweight="3.5pt">
            <v:stroke linestyle="thickThin"/>
          </v:line>
        </w:pic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9495"/>
      </w:tblGrid>
      <w:tr w:rsidR="008E54E2" w:rsidRPr="001B3D62" w:rsidTr="00D161C7">
        <w:tc>
          <w:tcPr>
            <w:tcW w:w="5000" w:type="pct"/>
            <w:hideMark/>
          </w:tcPr>
          <w:p w:rsidR="008E54E2" w:rsidRPr="001B3D62" w:rsidRDefault="008E54E2" w:rsidP="00D161C7">
            <w:pPr>
              <w:rPr>
                <w:rFonts w:ascii="Times New Roman" w:hAnsi="Times New Roman" w:cs="Times New Roman"/>
              </w:rPr>
            </w:pPr>
            <w:r w:rsidRPr="001B3D62">
              <w:rPr>
                <w:rFonts w:ascii="Times New Roman" w:hAnsi="Times New Roman" w:cs="Times New Roman"/>
              </w:rPr>
              <w:t xml:space="preserve">« 24 » 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1B3D62">
                <w:rPr>
                  <w:rFonts w:ascii="Times New Roman" w:hAnsi="Times New Roman" w:cs="Times New Roman"/>
                </w:rPr>
                <w:t>2014 г</w:t>
              </w:r>
            </w:smartTag>
            <w:r w:rsidRPr="001B3D62">
              <w:rPr>
                <w:rFonts w:ascii="Times New Roman" w:hAnsi="Times New Roman" w:cs="Times New Roman"/>
              </w:rPr>
              <w:t xml:space="preserve">.                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</w:t>
            </w:r>
            <w:r w:rsidRPr="001B3D62">
              <w:rPr>
                <w:rFonts w:ascii="Times New Roman" w:hAnsi="Times New Roman" w:cs="Times New Roman"/>
              </w:rPr>
              <w:t xml:space="preserve">      № 27</w:t>
            </w:r>
          </w:p>
        </w:tc>
      </w:tr>
    </w:tbl>
    <w:p w:rsidR="008E54E2" w:rsidRPr="001B3D62" w:rsidRDefault="008E54E2" w:rsidP="008E54E2">
      <w:pPr>
        <w:pStyle w:val="a6"/>
        <w:rPr>
          <w:rFonts w:ascii="Times New Roman" w:hAnsi="Times New Roman" w:cs="Times New Roman"/>
          <w:b/>
        </w:rPr>
      </w:pPr>
      <w:r w:rsidRPr="001B3D62">
        <w:rPr>
          <w:rFonts w:ascii="Times New Roman" w:hAnsi="Times New Roman" w:cs="Times New Roman"/>
          <w:b/>
        </w:rPr>
        <w:t>О налоге на имущество физических лиц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</w:p>
    <w:p w:rsidR="008E54E2" w:rsidRPr="001B3D62" w:rsidRDefault="008E54E2" w:rsidP="008E54E2">
      <w:pPr>
        <w:pStyle w:val="a6"/>
        <w:rPr>
          <w:rFonts w:ascii="Times New Roman" w:hAnsi="Times New Roman" w:cs="Times New Roman"/>
          <w:b/>
        </w:rPr>
      </w:pPr>
      <w:r w:rsidRPr="001B3D62">
        <w:rPr>
          <w:rFonts w:ascii="Times New Roman" w:hAnsi="Times New Roman" w:cs="Times New Roman"/>
        </w:rPr>
        <w:t xml:space="preserve">В соответствии с гл.32 Налогового кодекса Российской Федерации, Федерального закона от 6 октября 2003г. №131-ФЗ «Об общих принципах организации местного самоуправления в Российской Федерации» и Уставом Андреевского сельского  поселения  Совет депутатов </w:t>
      </w:r>
      <w:r w:rsidRPr="001B3D62">
        <w:rPr>
          <w:rFonts w:ascii="Times New Roman" w:hAnsi="Times New Roman" w:cs="Times New Roman"/>
          <w:b/>
        </w:rPr>
        <w:t>решил: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  <w:b/>
        </w:rPr>
        <w:t>1</w:t>
      </w:r>
      <w:r w:rsidRPr="001B3D62">
        <w:rPr>
          <w:rFonts w:ascii="Times New Roman" w:hAnsi="Times New Roman" w:cs="Times New Roman"/>
        </w:rPr>
        <w:t>. Ввести на территории  Андреевского сельского поселения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  <w:b/>
        </w:rPr>
        <w:t>2</w:t>
      </w:r>
      <w:r w:rsidRPr="001B3D62">
        <w:rPr>
          <w:rFonts w:ascii="Times New Roman" w:hAnsi="Times New Roman" w:cs="Times New Roman"/>
        </w:rPr>
        <w:t>. Ставки налога на имущество физических лиц устанавливаются в отношении: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1) жилых домов, единых недвижимых комплексов, в состав которых входит хотя бы одно жилое помещение (жилой дом), гаражей, машино-мест,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2) жилых помещений (квартир, комнат), в следующих размерах: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8E54E2" w:rsidRPr="001B3D62" w:rsidTr="00D161C7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4E2" w:rsidRPr="001B3D62" w:rsidRDefault="008E54E2" w:rsidP="00D161C7">
            <w:pPr>
              <w:pStyle w:val="a6"/>
              <w:spacing w:line="276" w:lineRule="auto"/>
              <w:rPr>
                <w:rFonts w:ascii="Times New Roman" w:hAnsi="Times New Roman" w:cs="Times New Roman"/>
              </w:rPr>
            </w:pPr>
            <w:r w:rsidRPr="001B3D62">
              <w:rPr>
                <w:rFonts w:ascii="Times New Roman" w:hAnsi="Times New Roman" w:cs="Times New Roman"/>
              </w:rPr>
              <w:t>Кадастровая стоимость объекта налогообложения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4E2" w:rsidRPr="001B3D62" w:rsidRDefault="008E54E2" w:rsidP="00D161C7">
            <w:pPr>
              <w:pStyle w:val="a6"/>
              <w:spacing w:line="276" w:lineRule="auto"/>
              <w:rPr>
                <w:rFonts w:ascii="Times New Roman" w:hAnsi="Times New Roman" w:cs="Times New Roman"/>
              </w:rPr>
            </w:pPr>
            <w:r w:rsidRPr="001B3D62">
              <w:rPr>
                <w:rFonts w:ascii="Times New Roman" w:hAnsi="Times New Roman" w:cs="Times New Roman"/>
              </w:rPr>
              <w:t>Ставка налога</w:t>
            </w:r>
          </w:p>
        </w:tc>
      </w:tr>
      <w:tr w:rsidR="008E54E2" w:rsidRPr="001B3D62" w:rsidTr="00D161C7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4E2" w:rsidRPr="001B3D62" w:rsidRDefault="008E54E2" w:rsidP="00D161C7">
            <w:pPr>
              <w:pStyle w:val="a6"/>
              <w:spacing w:line="276" w:lineRule="auto"/>
              <w:rPr>
                <w:rFonts w:ascii="Times New Roman" w:hAnsi="Times New Roman" w:cs="Times New Roman"/>
              </w:rPr>
            </w:pPr>
            <w:r w:rsidRPr="001B3D62">
              <w:rPr>
                <w:rFonts w:ascii="Times New Roman" w:hAnsi="Times New Roman" w:cs="Times New Roman"/>
              </w:rPr>
              <w:t>До 3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4E2" w:rsidRPr="001B3D62" w:rsidRDefault="008E54E2" w:rsidP="00D161C7">
            <w:pPr>
              <w:pStyle w:val="a6"/>
              <w:spacing w:line="276" w:lineRule="auto"/>
              <w:rPr>
                <w:rFonts w:ascii="Times New Roman" w:hAnsi="Times New Roman" w:cs="Times New Roman"/>
              </w:rPr>
            </w:pPr>
            <w:r w:rsidRPr="001B3D62">
              <w:rPr>
                <w:rFonts w:ascii="Times New Roman" w:hAnsi="Times New Roman" w:cs="Times New Roman"/>
              </w:rPr>
              <w:t>0,1 процента</w:t>
            </w:r>
          </w:p>
        </w:tc>
      </w:tr>
      <w:tr w:rsidR="008E54E2" w:rsidRPr="001B3D62" w:rsidTr="00D161C7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4E2" w:rsidRPr="001B3D62" w:rsidRDefault="008E54E2" w:rsidP="00D161C7">
            <w:pPr>
              <w:pStyle w:val="a6"/>
              <w:spacing w:line="276" w:lineRule="auto"/>
              <w:rPr>
                <w:rFonts w:ascii="Times New Roman" w:hAnsi="Times New Roman" w:cs="Times New Roman"/>
              </w:rPr>
            </w:pPr>
            <w:r w:rsidRPr="001B3D62">
              <w:rPr>
                <w:rFonts w:ascii="Times New Roman" w:hAnsi="Times New Roman" w:cs="Times New Roman"/>
              </w:rPr>
              <w:t>Свыше 3 млн. рублей до 5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4E2" w:rsidRPr="001B3D62" w:rsidRDefault="008E54E2" w:rsidP="00D161C7">
            <w:pPr>
              <w:pStyle w:val="a6"/>
              <w:spacing w:line="276" w:lineRule="auto"/>
              <w:rPr>
                <w:rFonts w:ascii="Times New Roman" w:hAnsi="Times New Roman" w:cs="Times New Roman"/>
              </w:rPr>
            </w:pPr>
            <w:r w:rsidRPr="001B3D62">
              <w:rPr>
                <w:rFonts w:ascii="Times New Roman" w:hAnsi="Times New Roman" w:cs="Times New Roman"/>
              </w:rPr>
              <w:t>0,2 процента</w:t>
            </w:r>
          </w:p>
        </w:tc>
      </w:tr>
      <w:tr w:rsidR="008E54E2" w:rsidRPr="001B3D62" w:rsidTr="00D161C7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4E2" w:rsidRPr="001B3D62" w:rsidRDefault="008E54E2" w:rsidP="00D161C7">
            <w:pPr>
              <w:pStyle w:val="a6"/>
              <w:spacing w:line="276" w:lineRule="auto"/>
              <w:rPr>
                <w:rFonts w:ascii="Times New Roman" w:hAnsi="Times New Roman" w:cs="Times New Roman"/>
              </w:rPr>
            </w:pPr>
            <w:r w:rsidRPr="001B3D62">
              <w:rPr>
                <w:rFonts w:ascii="Times New Roman" w:hAnsi="Times New Roman" w:cs="Times New Roman"/>
              </w:rPr>
              <w:t>Свыше 5 млн. рублей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4E2" w:rsidRPr="001B3D62" w:rsidRDefault="008E54E2" w:rsidP="00D161C7">
            <w:pPr>
              <w:pStyle w:val="a6"/>
              <w:spacing w:line="276" w:lineRule="auto"/>
              <w:rPr>
                <w:rFonts w:ascii="Times New Roman" w:hAnsi="Times New Roman" w:cs="Times New Roman"/>
              </w:rPr>
            </w:pPr>
            <w:r w:rsidRPr="001B3D62">
              <w:rPr>
                <w:rFonts w:ascii="Times New Roman" w:hAnsi="Times New Roman" w:cs="Times New Roman"/>
              </w:rPr>
              <w:t>0,3 процента</w:t>
            </w:r>
          </w:p>
        </w:tc>
      </w:tr>
    </w:tbl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  <w:b/>
        </w:rPr>
        <w:t>3</w:t>
      </w:r>
      <w:r w:rsidRPr="001B3D62">
        <w:rPr>
          <w:rFonts w:ascii="Times New Roman" w:hAnsi="Times New Roman" w:cs="Times New Roman"/>
        </w:rPr>
        <w:t>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proofErr w:type="gramStart"/>
      <w:r w:rsidRPr="001B3D62">
        <w:rPr>
          <w:rFonts w:ascii="Times New Roman" w:hAnsi="Times New Roman" w:cs="Times New Roman"/>
          <w:b/>
        </w:rPr>
        <w:lastRenderedPageBreak/>
        <w:t>4)</w:t>
      </w:r>
      <w:r w:rsidRPr="001B3D62">
        <w:rPr>
          <w:rFonts w:ascii="Times New Roman" w:hAnsi="Times New Roman" w:cs="Times New Roman"/>
        </w:rPr>
        <w:t xml:space="preserve">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 в размере 2,0 процентов кадастровой стоимости объекта налогообложения;</w:t>
      </w:r>
      <w:proofErr w:type="gramEnd"/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5) прочих объектов налогообложения – в размере 0,5 процента кадастровой стоимости объекта налогообложения.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3. Предоставить налоговую  льготу член</w:t>
      </w:r>
      <w:proofErr w:type="gramStart"/>
      <w:r w:rsidRPr="001B3D62">
        <w:rPr>
          <w:rFonts w:ascii="Times New Roman" w:hAnsi="Times New Roman" w:cs="Times New Roman"/>
        </w:rPr>
        <w:t>у(</w:t>
      </w:r>
      <w:proofErr w:type="gramEnd"/>
      <w:r w:rsidRPr="001B3D62">
        <w:rPr>
          <w:rFonts w:ascii="Times New Roman" w:hAnsi="Times New Roman" w:cs="Times New Roman"/>
        </w:rPr>
        <w:t>-ам) семьи, имеющей трех и более детей в возрасте до 18 лет.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proofErr w:type="gramStart"/>
      <w:r w:rsidRPr="001B3D62">
        <w:rPr>
          <w:rFonts w:ascii="Times New Roman" w:hAnsi="Times New Roman" w:cs="Times New Roman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1B3D62">
        <w:rPr>
          <w:rFonts w:ascii="Times New Roman" w:hAnsi="Times New Roman" w:cs="Times New Roman"/>
        </w:rPr>
        <w:t xml:space="preserve"> более детей в возрасте до 18 лет.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Налоговая льгота предоставляется в отношении следующих видов объектов налогообложения: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1) квартира или комната;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2) жилой дом.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 xml:space="preserve"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</w:t>
      </w:r>
      <w:proofErr w:type="gramStart"/>
      <w:r w:rsidRPr="001B3D62">
        <w:rPr>
          <w:rFonts w:ascii="Times New Roman" w:hAnsi="Times New Roman" w:cs="Times New Roman"/>
        </w:rPr>
        <w:t xml:space="preserve">( </w:t>
      </w:r>
      <w:proofErr w:type="gramEnd"/>
      <w:r w:rsidRPr="001B3D62">
        <w:rPr>
          <w:rFonts w:ascii="Times New Roman" w:hAnsi="Times New Roman" w:cs="Times New Roman"/>
        </w:rPr>
        <w:t>справку о составе семьи), в налоговый орган по своему выбору.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  <w:b/>
        </w:rPr>
        <w:t>4.</w:t>
      </w:r>
      <w:r w:rsidRPr="001B3D62">
        <w:rPr>
          <w:rFonts w:ascii="Times New Roman" w:hAnsi="Times New Roman" w:cs="Times New Roman"/>
        </w:rPr>
        <w:t>Настоящее решение вступает в силу с 1 января 2015 года, но не ранее чем по истечении одного месяца со дня его официального опубликования.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5.Признать утратившим силу Решение Совета депутатов Андреевского сельского поселения  от 8 ноября  2005 года № 10  «Об  установлении налога на имущество физических лиц».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>Председатель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 xml:space="preserve">Совета депутатов 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  <w:r w:rsidRPr="001B3D62">
        <w:rPr>
          <w:rFonts w:ascii="Times New Roman" w:hAnsi="Times New Roman" w:cs="Times New Roman"/>
        </w:rPr>
        <w:t xml:space="preserve">Андреевского сельского  поселения      _______________      </w:t>
      </w:r>
      <w:r w:rsidRPr="001B3D62">
        <w:rPr>
          <w:rFonts w:ascii="Times New Roman" w:hAnsi="Times New Roman" w:cs="Times New Roman"/>
          <w:b/>
        </w:rPr>
        <w:t>Т.В. Максимова</w:t>
      </w:r>
      <w:r w:rsidRPr="001B3D62">
        <w:rPr>
          <w:rFonts w:ascii="Times New Roman" w:hAnsi="Times New Roman" w:cs="Times New Roman"/>
        </w:rPr>
        <w:t xml:space="preserve"> </w:t>
      </w:r>
    </w:p>
    <w:p w:rsidR="008E54E2" w:rsidRPr="001B3D62" w:rsidRDefault="008E54E2" w:rsidP="008E54E2">
      <w:pPr>
        <w:pStyle w:val="a6"/>
        <w:rPr>
          <w:rFonts w:ascii="Times New Roman" w:hAnsi="Times New Roman" w:cs="Times New Roman"/>
        </w:rPr>
      </w:pPr>
    </w:p>
    <w:p w:rsidR="008E54E2" w:rsidRDefault="008E54E2" w:rsidP="008E54E2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:rsidR="008E54E2" w:rsidRPr="00B42351" w:rsidRDefault="008E54E2" w:rsidP="008E54E2">
      <w:pPr>
        <w:pStyle w:val="a6"/>
        <w:rPr>
          <w:rFonts w:ascii="Times New Roman" w:hAnsi="Times New Roman"/>
        </w:rPr>
      </w:pPr>
      <w:r w:rsidRPr="00B42351">
        <w:rPr>
          <w:rFonts w:ascii="Times New Roman" w:hAnsi="Times New Roman"/>
          <w:b/>
        </w:rPr>
        <w:t>ИНФОРМАЦИОННЫЙ БЮЛЛЕТЕНЬ</w:t>
      </w:r>
      <w:r>
        <w:rPr>
          <w:rFonts w:ascii="Times New Roman" w:hAnsi="Times New Roman"/>
          <w:b/>
        </w:rPr>
        <w:t xml:space="preserve"> </w:t>
      </w:r>
      <w:r w:rsidRPr="00B42351">
        <w:rPr>
          <w:rFonts w:ascii="Times New Roman" w:hAnsi="Times New Roman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</w:rPr>
        <w:t>20</w:t>
      </w:r>
      <w:r>
        <w:rPr>
          <w:rFonts w:ascii="Times New Roman" w:hAnsi="Times New Roman"/>
        </w:rPr>
        <w:t xml:space="preserve"> от 24.11. </w:t>
      </w:r>
      <w:r w:rsidRPr="00B42351">
        <w:rPr>
          <w:rFonts w:ascii="Times New Roman" w:hAnsi="Times New Roman"/>
        </w:rPr>
        <w:t>2014 года.</w:t>
      </w:r>
    </w:p>
    <w:p w:rsidR="008E54E2" w:rsidRPr="00B42351" w:rsidRDefault="008E54E2" w:rsidP="008E54E2">
      <w:pPr>
        <w:pStyle w:val="a6"/>
        <w:rPr>
          <w:rFonts w:ascii="Times New Roman" w:hAnsi="Times New Roman"/>
        </w:rPr>
      </w:pPr>
      <w:r w:rsidRPr="00B42351">
        <w:rPr>
          <w:rFonts w:ascii="Times New Roman" w:hAnsi="Times New Roman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8E54E2" w:rsidRDefault="008E54E2" w:rsidP="008E54E2">
      <w:pPr>
        <w:pStyle w:val="a6"/>
        <w:rPr>
          <w:rFonts w:ascii="Times New Roman" w:hAnsi="Times New Roman"/>
        </w:rPr>
      </w:pPr>
      <w:r w:rsidRPr="00B42351">
        <w:rPr>
          <w:rFonts w:ascii="Times New Roman" w:hAnsi="Times New Roman"/>
        </w:rPr>
        <w:t>Тираж 10 экз.</w:t>
      </w:r>
    </w:p>
    <w:p w:rsidR="00D34CA3" w:rsidRPr="008E54E2" w:rsidRDefault="00D34CA3">
      <w:pPr>
        <w:rPr>
          <w:rFonts w:ascii="Times New Roman" w:hAnsi="Times New Roman" w:cs="Times New Roman"/>
        </w:rPr>
      </w:pPr>
    </w:p>
    <w:sectPr w:rsidR="00D34CA3" w:rsidRPr="008E5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8E54E2"/>
    <w:rsid w:val="008E54E2"/>
    <w:rsid w:val="00D34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8E54E2"/>
    <w:pPr>
      <w:keepNext/>
      <w:spacing w:after="0" w:line="240" w:lineRule="auto"/>
      <w:ind w:left="317"/>
      <w:outlineLvl w:val="1"/>
    </w:pPr>
    <w:rPr>
      <w:rFonts w:ascii="Times New Roman" w:eastAsia="Times New Roman" w:hAnsi="Times New Roman" w:cs="Times New Roman"/>
      <w:b/>
      <w:sz w:val="32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E54E2"/>
    <w:rPr>
      <w:rFonts w:ascii="Times New Roman" w:eastAsia="Times New Roman" w:hAnsi="Times New Roman" w:cs="Times New Roman"/>
      <w:b/>
      <w:sz w:val="32"/>
      <w:szCs w:val="20"/>
      <w:lang w:val="en-US"/>
    </w:rPr>
  </w:style>
  <w:style w:type="paragraph" w:styleId="a3">
    <w:name w:val="Subtitle"/>
    <w:basedOn w:val="a"/>
    <w:link w:val="a4"/>
    <w:qFormat/>
    <w:rsid w:val="008E54E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8E54E2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8E54E2"/>
    <w:rPr>
      <w:rFonts w:ascii="Calibri" w:hAnsi="Calibri"/>
    </w:rPr>
  </w:style>
  <w:style w:type="paragraph" w:styleId="a6">
    <w:name w:val="No Spacing"/>
    <w:link w:val="a5"/>
    <w:uiPriority w:val="1"/>
    <w:qFormat/>
    <w:rsid w:val="008E54E2"/>
    <w:pPr>
      <w:spacing w:after="0" w:line="240" w:lineRule="auto"/>
    </w:pPr>
    <w:rPr>
      <w:rFonts w:ascii="Calibri" w:hAnsi="Calibri"/>
    </w:rPr>
  </w:style>
  <w:style w:type="paragraph" w:styleId="a7">
    <w:name w:val="Title"/>
    <w:basedOn w:val="a"/>
    <w:link w:val="a8"/>
    <w:qFormat/>
    <w:rsid w:val="008E54E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8">
    <w:name w:val="Название Знак"/>
    <w:basedOn w:val="a0"/>
    <w:link w:val="a7"/>
    <w:rsid w:val="008E54E2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881</Words>
  <Characters>5026</Characters>
  <Application>Microsoft Office Word</Application>
  <DocSecurity>0</DocSecurity>
  <Lines>41</Lines>
  <Paragraphs>11</Paragraphs>
  <ScaleCrop>false</ScaleCrop>
  <Company/>
  <LinksUpToDate>false</LinksUpToDate>
  <CharactersWithSpaces>5896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2014-12-27T13:44:00Z</dcterms:created>
  <dcterms:modified xsi:type="dcterms:W3CDTF">2014-12-27T13:44:00Z</dcterms:modified>
</cp:coreProperties>
</file>