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376" w:rsidRPr="00B80520" w:rsidRDefault="00656376" w:rsidP="00656376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80520">
        <w:rPr>
          <w:b/>
          <w:bCs/>
          <w:color w:val="000000"/>
          <w:sz w:val="28"/>
          <w:szCs w:val="28"/>
        </w:rPr>
        <w:t>1). С 1 апреля социальные пенсии и пенсии по государственному пенсионному обеспечению вырастут на 10,3%, ЕДВ – на 5,5%</w:t>
      </w:r>
    </w:p>
    <w:p w:rsidR="00656376" w:rsidRPr="00B80520" w:rsidRDefault="00656376" w:rsidP="00656376">
      <w:pPr>
        <w:jc w:val="center"/>
        <w:rPr>
          <w:sz w:val="28"/>
          <w:szCs w:val="28"/>
        </w:rPr>
      </w:pP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С 1 апреля 2015 года социальные пенсии россиян (в том числе и жителей Мордовии) вырастут на </w:t>
      </w:r>
      <w:r w:rsidRPr="00B80520">
        <w:rPr>
          <w:b/>
          <w:sz w:val="28"/>
          <w:szCs w:val="28"/>
        </w:rPr>
        <w:t>10,3%</w:t>
      </w:r>
      <w:r w:rsidRPr="00B80520">
        <w:rPr>
          <w:sz w:val="28"/>
          <w:szCs w:val="28"/>
        </w:rPr>
        <w:t xml:space="preserve">. Увеличиваются они в соответствии с постановлением Правительства России от 18 марта 2015 года № 247 «Об утверждении коэффициента индексации  с 1 апреля 2015 года  социальных пенсий». Критерием повышения является  </w:t>
      </w:r>
      <w:r w:rsidRPr="00B80520">
        <w:rPr>
          <w:sz w:val="28"/>
          <w:szCs w:val="28"/>
          <w:u w:val="single"/>
        </w:rPr>
        <w:t>размер прожиточного минимума пенсионера</w:t>
      </w:r>
      <w:r w:rsidRPr="00B80520">
        <w:rPr>
          <w:sz w:val="28"/>
          <w:szCs w:val="28"/>
        </w:rPr>
        <w:t xml:space="preserve"> в РФ.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 До 1 апреля 2015 года  размер социальной пенсии составлял  4323,74 руб.  С 1 апреля  (в результате индексации на 10,3 %) он составит 4769,09 руб. Увеличение на 445,35 руб. </w:t>
      </w:r>
    </w:p>
    <w:p w:rsidR="00656376" w:rsidRPr="00B80520" w:rsidRDefault="00656376" w:rsidP="00656376">
      <w:pPr>
        <w:ind w:firstLine="720"/>
        <w:jc w:val="both"/>
        <w:rPr>
          <w:b/>
          <w:sz w:val="28"/>
          <w:szCs w:val="28"/>
        </w:rPr>
      </w:pP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b/>
          <w:sz w:val="28"/>
          <w:szCs w:val="28"/>
        </w:rPr>
        <w:t>Численность пенсионеров, которым с 1 апреля будут повышены пенсии, в Мордовии составляет 20 тысяч 200.</w:t>
      </w:r>
      <w:r w:rsidRPr="00B80520">
        <w:rPr>
          <w:sz w:val="28"/>
          <w:szCs w:val="28"/>
        </w:rPr>
        <w:t xml:space="preserve">   Среди них: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дети-инвалиды (</w:t>
      </w:r>
      <w:r w:rsidRPr="00B80520">
        <w:rPr>
          <w:b/>
          <w:sz w:val="28"/>
          <w:szCs w:val="28"/>
        </w:rPr>
        <w:t>2,</w:t>
      </w:r>
      <w:r w:rsidRPr="00B80520">
        <w:rPr>
          <w:b/>
          <w:sz w:val="28"/>
          <w:szCs w:val="28"/>
          <w:lang w:val="en-US"/>
        </w:rPr>
        <w:t>4</w:t>
      </w:r>
      <w:r w:rsidRPr="00B80520">
        <w:rPr>
          <w:b/>
          <w:sz w:val="28"/>
          <w:szCs w:val="28"/>
        </w:rPr>
        <w:t xml:space="preserve"> тыс</w:t>
      </w:r>
      <w:proofErr w:type="gramStart"/>
      <w:r w:rsidRPr="00B80520">
        <w:rPr>
          <w:b/>
          <w:sz w:val="28"/>
          <w:szCs w:val="28"/>
        </w:rPr>
        <w:t>.ч</w:t>
      </w:r>
      <w:proofErr w:type="gramEnd"/>
      <w:r w:rsidRPr="00B80520">
        <w:rPr>
          <w:b/>
          <w:sz w:val="28"/>
          <w:szCs w:val="28"/>
        </w:rPr>
        <w:t>ел</w:t>
      </w:r>
      <w:r w:rsidRPr="00B80520">
        <w:rPr>
          <w:sz w:val="28"/>
          <w:szCs w:val="28"/>
        </w:rPr>
        <w:t>.);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инвалиды с детства (</w:t>
      </w:r>
      <w:r w:rsidRPr="00B80520">
        <w:rPr>
          <w:b/>
          <w:sz w:val="28"/>
          <w:szCs w:val="28"/>
        </w:rPr>
        <w:t>5,5 тыс</w:t>
      </w:r>
      <w:proofErr w:type="gramStart"/>
      <w:r w:rsidRPr="00B80520">
        <w:rPr>
          <w:b/>
          <w:sz w:val="28"/>
          <w:szCs w:val="28"/>
        </w:rPr>
        <w:t>.ч</w:t>
      </w:r>
      <w:proofErr w:type="gramEnd"/>
      <w:r w:rsidRPr="00B80520">
        <w:rPr>
          <w:b/>
          <w:sz w:val="28"/>
          <w:szCs w:val="28"/>
        </w:rPr>
        <w:t>ел</w:t>
      </w:r>
      <w:r w:rsidRPr="00B80520">
        <w:rPr>
          <w:sz w:val="28"/>
          <w:szCs w:val="28"/>
        </w:rPr>
        <w:t>.);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инвалиды и престарелые, не выработавшие стаж, необходимый для установления страховой пенсии (</w:t>
      </w:r>
      <w:r w:rsidRPr="00B80520">
        <w:rPr>
          <w:b/>
          <w:sz w:val="28"/>
          <w:szCs w:val="28"/>
        </w:rPr>
        <w:t>1,7 тыс. чел</w:t>
      </w:r>
      <w:r w:rsidRPr="00B80520">
        <w:rPr>
          <w:sz w:val="28"/>
          <w:szCs w:val="28"/>
        </w:rPr>
        <w:t>.);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получатели социальной пенсии по случаю потери кормильца (</w:t>
      </w:r>
      <w:r w:rsidRPr="00B80520">
        <w:rPr>
          <w:b/>
          <w:sz w:val="28"/>
          <w:szCs w:val="28"/>
        </w:rPr>
        <w:t>5,1тыс. чел</w:t>
      </w:r>
      <w:r w:rsidRPr="00B80520">
        <w:rPr>
          <w:sz w:val="28"/>
          <w:szCs w:val="28"/>
        </w:rPr>
        <w:t>.);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лица, получающие государственную пенсию по основаниям, связанным с последствиями аварии на ЧАЭС (</w:t>
      </w:r>
      <w:r w:rsidRPr="00B80520">
        <w:rPr>
          <w:b/>
          <w:sz w:val="28"/>
          <w:szCs w:val="28"/>
        </w:rPr>
        <w:t>3.3 тыс. чел</w:t>
      </w:r>
      <w:r w:rsidRPr="00B80520">
        <w:rPr>
          <w:sz w:val="28"/>
          <w:szCs w:val="28"/>
        </w:rPr>
        <w:t>.).  В основном, это лица, проживавшие либо работавшие в зоне с льготным социально-экономическим статусом;</w:t>
      </w:r>
    </w:p>
    <w:p w:rsidR="00656376" w:rsidRPr="00B80520" w:rsidRDefault="00656376" w:rsidP="00656376">
      <w:pPr>
        <w:numPr>
          <w:ilvl w:val="0"/>
          <w:numId w:val="1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>лица, получающие государственные пенсии по инвалидности, по случаю потери кормильца из числа военнослужащих, ставших инвалидами в период военной службы по призыву (</w:t>
      </w:r>
      <w:r w:rsidRPr="00B80520">
        <w:rPr>
          <w:b/>
          <w:sz w:val="28"/>
          <w:szCs w:val="28"/>
        </w:rPr>
        <w:t>500 чел</w:t>
      </w:r>
      <w:r w:rsidRPr="00B80520">
        <w:rPr>
          <w:sz w:val="28"/>
          <w:szCs w:val="28"/>
        </w:rPr>
        <w:t>.).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Также    будут  увеличены  размеры пенсии  у   получателей  двух  пенсий  (таковых в республике </w:t>
      </w:r>
      <w:r w:rsidRPr="00B80520">
        <w:rPr>
          <w:b/>
          <w:sz w:val="28"/>
          <w:szCs w:val="28"/>
        </w:rPr>
        <w:t>1 тысяча 600 человек</w:t>
      </w:r>
      <w:r w:rsidRPr="00B80520">
        <w:rPr>
          <w:sz w:val="28"/>
          <w:szCs w:val="28"/>
        </w:rPr>
        <w:t xml:space="preserve">). К ним относятся 590 инвалидов вследствие военной травмы и 569 участников Великой Отечественной войны, имеющих инвалидность, 48 граждан, награждённых знаком «Жителю блокадного Ленинграда» в зависимости от группы инвалидности; 88 вдов погибших военнослужащих и 353 родителя погибших военнослужащих, исходя из соответствующего размера социальной пенсии. Им проиндексируют размеры </w:t>
      </w:r>
      <w:r w:rsidRPr="00B80520">
        <w:rPr>
          <w:b/>
          <w:sz w:val="28"/>
          <w:szCs w:val="28"/>
        </w:rPr>
        <w:t>второй (государственной) пенсии.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  <w:u w:val="single"/>
        </w:rPr>
      </w:pPr>
      <w:r w:rsidRPr="00B80520">
        <w:rPr>
          <w:sz w:val="28"/>
          <w:szCs w:val="28"/>
          <w:u w:val="single"/>
        </w:rPr>
        <w:t xml:space="preserve">В среднем социальные пенсии в республике вырастут  на </w:t>
      </w:r>
      <w:r w:rsidRPr="00B80520">
        <w:rPr>
          <w:b/>
          <w:sz w:val="28"/>
          <w:szCs w:val="28"/>
          <w:u w:val="single"/>
        </w:rPr>
        <w:t>702,06</w:t>
      </w:r>
      <w:r w:rsidRPr="00B80520">
        <w:rPr>
          <w:sz w:val="28"/>
          <w:szCs w:val="28"/>
          <w:u w:val="single"/>
        </w:rPr>
        <w:t xml:space="preserve"> рубля. Размер увеличения у каждого будет индивидуальным, зависит он от категории получателя социальной пенсии. 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Так, дети инвалиды  и получатели пенсии по случаю потери кормильца за обоих родителей (круглые сироты) получат прибавку в размере </w:t>
      </w:r>
      <w:r w:rsidRPr="00B80520">
        <w:rPr>
          <w:b/>
          <w:sz w:val="28"/>
          <w:szCs w:val="28"/>
        </w:rPr>
        <w:t>890,55</w:t>
      </w:r>
      <w:r w:rsidRPr="00B80520">
        <w:rPr>
          <w:sz w:val="28"/>
          <w:szCs w:val="28"/>
        </w:rPr>
        <w:t xml:space="preserve"> руб., у инвалидов 2 группы и детей, получающих пенсию по случаю потери </w:t>
      </w:r>
      <w:r w:rsidRPr="00B80520">
        <w:rPr>
          <w:sz w:val="28"/>
          <w:szCs w:val="28"/>
        </w:rPr>
        <w:lastRenderedPageBreak/>
        <w:t xml:space="preserve">кормильца за одного родителя – </w:t>
      </w:r>
      <w:r w:rsidRPr="00B80520">
        <w:rPr>
          <w:b/>
          <w:sz w:val="28"/>
          <w:szCs w:val="28"/>
        </w:rPr>
        <w:t>445,35</w:t>
      </w:r>
      <w:r w:rsidRPr="00B80520">
        <w:rPr>
          <w:sz w:val="28"/>
          <w:szCs w:val="28"/>
        </w:rPr>
        <w:t xml:space="preserve"> руб., а у инвалидов 3 группы пенсия увеличится на </w:t>
      </w:r>
      <w:r w:rsidRPr="00B80520">
        <w:rPr>
          <w:b/>
          <w:sz w:val="28"/>
          <w:szCs w:val="28"/>
        </w:rPr>
        <w:t>378,55</w:t>
      </w:r>
      <w:r w:rsidRPr="00B80520">
        <w:rPr>
          <w:sz w:val="28"/>
          <w:szCs w:val="28"/>
        </w:rPr>
        <w:t xml:space="preserve"> рублей.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Наибольшее увеличение пенсий (в среднем на 1043 руб.) ожидается у ветеранов войны, получателей двух пенсий. Так,  например, инвалид    войны </w:t>
      </w:r>
      <w:r w:rsidRPr="00B80520">
        <w:rPr>
          <w:sz w:val="28"/>
          <w:szCs w:val="28"/>
          <w:lang w:val="en-US"/>
        </w:rPr>
        <w:t>I</w:t>
      </w:r>
      <w:r w:rsidRPr="00B80520">
        <w:rPr>
          <w:sz w:val="28"/>
          <w:szCs w:val="28"/>
        </w:rPr>
        <w:t xml:space="preserve"> группы получит увеличение на </w:t>
      </w:r>
      <w:r w:rsidRPr="00B80520">
        <w:rPr>
          <w:b/>
          <w:sz w:val="28"/>
          <w:szCs w:val="28"/>
        </w:rPr>
        <w:t>1336</w:t>
      </w:r>
      <w:r w:rsidRPr="00B80520">
        <w:rPr>
          <w:sz w:val="28"/>
          <w:szCs w:val="28"/>
        </w:rPr>
        <w:t xml:space="preserve"> руб.,  участник Великой Отечественной войны </w:t>
      </w:r>
      <w:r w:rsidRPr="00B80520">
        <w:rPr>
          <w:sz w:val="28"/>
          <w:szCs w:val="28"/>
          <w:lang w:val="en-US"/>
        </w:rPr>
        <w:t>II</w:t>
      </w:r>
      <w:r w:rsidRPr="00B80520">
        <w:rPr>
          <w:sz w:val="28"/>
          <w:szCs w:val="28"/>
        </w:rPr>
        <w:t xml:space="preserve"> группы – на </w:t>
      </w:r>
      <w:r w:rsidRPr="00B80520">
        <w:rPr>
          <w:b/>
          <w:sz w:val="28"/>
          <w:szCs w:val="28"/>
        </w:rPr>
        <w:t>850,7</w:t>
      </w:r>
      <w:r w:rsidRPr="00B80520">
        <w:rPr>
          <w:sz w:val="28"/>
          <w:szCs w:val="28"/>
        </w:rPr>
        <w:t xml:space="preserve"> рублей.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>Повышению подлежат также размеры дополнительного материального обеспечения, устанавливаемые за особые заслуги в соответствии с Федеральным законом от 04.03.2002 г. № 21-ФЗ, а это:</w:t>
      </w:r>
    </w:p>
    <w:p w:rsidR="00656376" w:rsidRPr="00B80520" w:rsidRDefault="00656376" w:rsidP="00656376">
      <w:pPr>
        <w:numPr>
          <w:ilvl w:val="0"/>
          <w:numId w:val="2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Герои Социалистического труда (8 чел.) – их пенсии  вырастут   </w:t>
      </w:r>
      <w:r w:rsidRPr="00B80520">
        <w:rPr>
          <w:b/>
          <w:sz w:val="28"/>
          <w:szCs w:val="28"/>
        </w:rPr>
        <w:t>1848,18</w:t>
      </w:r>
      <w:r w:rsidRPr="00B80520">
        <w:rPr>
          <w:sz w:val="28"/>
          <w:szCs w:val="28"/>
        </w:rPr>
        <w:t xml:space="preserve"> рублей  </w:t>
      </w:r>
      <w:r w:rsidRPr="00B80520">
        <w:rPr>
          <w:i/>
          <w:sz w:val="28"/>
          <w:szCs w:val="28"/>
        </w:rPr>
        <w:t xml:space="preserve">(с 17943,52 руб. до 19791,70 </w:t>
      </w:r>
      <w:proofErr w:type="spellStart"/>
      <w:r w:rsidRPr="00B80520">
        <w:rPr>
          <w:i/>
          <w:sz w:val="28"/>
          <w:szCs w:val="28"/>
        </w:rPr>
        <w:t>руб</w:t>
      </w:r>
      <w:proofErr w:type="spellEnd"/>
      <w:r w:rsidRPr="00B80520">
        <w:rPr>
          <w:i/>
          <w:sz w:val="28"/>
          <w:szCs w:val="28"/>
        </w:rPr>
        <w:t>);</w:t>
      </w:r>
    </w:p>
    <w:p w:rsidR="00656376" w:rsidRPr="00B80520" w:rsidRDefault="00656376" w:rsidP="00656376">
      <w:pPr>
        <w:numPr>
          <w:ilvl w:val="0"/>
          <w:numId w:val="2"/>
        </w:numPr>
        <w:jc w:val="both"/>
        <w:rPr>
          <w:sz w:val="28"/>
          <w:szCs w:val="28"/>
        </w:rPr>
      </w:pPr>
      <w:r w:rsidRPr="00B80520">
        <w:rPr>
          <w:sz w:val="28"/>
          <w:szCs w:val="28"/>
        </w:rPr>
        <w:t xml:space="preserve">Граждане, награждённые орденом Ленина (51 чел.), орденом «За заслуги перед отечеством» </w:t>
      </w:r>
      <w:r w:rsidRPr="00B80520">
        <w:rPr>
          <w:sz w:val="28"/>
          <w:szCs w:val="28"/>
          <w:lang w:val="en-US"/>
        </w:rPr>
        <w:t>II</w:t>
      </w:r>
      <w:r w:rsidRPr="00B80520">
        <w:rPr>
          <w:sz w:val="28"/>
          <w:szCs w:val="28"/>
        </w:rPr>
        <w:t xml:space="preserve"> степени (1 чел.) и лауреаты государственных премий СССР и РСФСР (10 чел.) – увеличение на 1469,64 рублей </w:t>
      </w:r>
      <w:r w:rsidRPr="00B80520">
        <w:rPr>
          <w:i/>
          <w:sz w:val="28"/>
          <w:szCs w:val="28"/>
        </w:rPr>
        <w:t>(с 14268,34 руб. до 15737,98 рублей).</w:t>
      </w:r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</w:p>
    <w:p w:rsidR="00656376" w:rsidRPr="00B80520" w:rsidRDefault="00656376" w:rsidP="00656376">
      <w:pPr>
        <w:pStyle w:val="ListParagraph1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0520">
        <w:rPr>
          <w:rFonts w:ascii="Times New Roman" w:hAnsi="Times New Roman"/>
          <w:sz w:val="28"/>
          <w:szCs w:val="28"/>
        </w:rPr>
        <w:t xml:space="preserve">Также, с 1 апреля 2015 года на </w:t>
      </w:r>
      <w:r w:rsidRPr="00B80520">
        <w:rPr>
          <w:rFonts w:ascii="Times New Roman" w:hAnsi="Times New Roman"/>
          <w:b/>
          <w:sz w:val="28"/>
          <w:szCs w:val="28"/>
        </w:rPr>
        <w:t xml:space="preserve">5,5% </w:t>
      </w:r>
      <w:r w:rsidRPr="00B80520">
        <w:rPr>
          <w:rFonts w:ascii="Times New Roman" w:hAnsi="Times New Roman"/>
          <w:sz w:val="28"/>
          <w:szCs w:val="28"/>
        </w:rPr>
        <w:t xml:space="preserve"> увеличиваются размеры ежемесячных денежных выплат (ЕДВ) отдельным категориям граждан – получателям ЕДВ согласно Федеральному закону от 22.08.2004 г. № 122-ФЗ (ветеранам, инвалидам, бывшим несовершеннолетним узникам фашизма, лицам, пострадавшим в результате воздействия радиации и </w:t>
      </w:r>
      <w:proofErr w:type="spellStart"/>
      <w:r w:rsidRPr="00B80520">
        <w:rPr>
          <w:rFonts w:ascii="Times New Roman" w:hAnsi="Times New Roman"/>
          <w:sz w:val="28"/>
          <w:szCs w:val="28"/>
        </w:rPr>
        <w:t>т</w:t>
      </w:r>
      <w:proofErr w:type="gramStart"/>
      <w:r w:rsidRPr="00B80520">
        <w:rPr>
          <w:rFonts w:ascii="Times New Roman" w:hAnsi="Times New Roman"/>
          <w:sz w:val="28"/>
          <w:szCs w:val="28"/>
        </w:rPr>
        <w:t>.д</w:t>
      </w:r>
      <w:proofErr w:type="spellEnd"/>
      <w:proofErr w:type="gramEnd"/>
      <w:r w:rsidRPr="00B80520">
        <w:rPr>
          <w:rFonts w:ascii="Times New Roman" w:hAnsi="Times New Roman"/>
          <w:sz w:val="28"/>
          <w:szCs w:val="28"/>
        </w:rPr>
        <w:t>), а также Героям Советского Союза, Героям России,  полным кавалерам ордена Славы и членам их семей, Героям Соц.труда и полным кавалерам ордена Трудовой Славы.</w:t>
      </w:r>
    </w:p>
    <w:p w:rsidR="00656376" w:rsidRPr="00B80520" w:rsidRDefault="00656376" w:rsidP="00656376">
      <w:pPr>
        <w:pStyle w:val="ListParagraph1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80520">
        <w:rPr>
          <w:rFonts w:ascii="Times New Roman" w:hAnsi="Times New Roman"/>
          <w:sz w:val="28"/>
          <w:szCs w:val="28"/>
        </w:rPr>
        <w:t xml:space="preserve"> ЕДВ у нас получают  104 тысячи  211 федеральных льготников. </w:t>
      </w:r>
    </w:p>
    <w:p w:rsidR="00656376" w:rsidRPr="00B80520" w:rsidRDefault="00656376" w:rsidP="00656376">
      <w:pPr>
        <w:jc w:val="both"/>
        <w:rPr>
          <w:sz w:val="28"/>
          <w:szCs w:val="28"/>
        </w:rPr>
      </w:pPr>
      <w:r w:rsidRPr="00B80520">
        <w:rPr>
          <w:sz w:val="28"/>
          <w:szCs w:val="28"/>
        </w:rPr>
        <w:tab/>
      </w:r>
      <w:proofErr w:type="gramStart"/>
      <w:r w:rsidRPr="00B80520">
        <w:rPr>
          <w:sz w:val="28"/>
          <w:szCs w:val="28"/>
        </w:rPr>
        <w:t>Кроме того, стоимость набора социальных услуг также подлежит индексации на 5,5 процентов и с 1 апреля 2015 года она составит 930 рублей</w:t>
      </w:r>
      <w:r w:rsidRPr="00B80520">
        <w:rPr>
          <w:sz w:val="28"/>
          <w:szCs w:val="28"/>
        </w:rPr>
        <w:br/>
        <w:t xml:space="preserve">12 копеек, в том числе обеспечение лекарствами – 716 руб. </w:t>
      </w:r>
      <w:r w:rsidRPr="00B80520">
        <w:rPr>
          <w:sz w:val="28"/>
          <w:szCs w:val="28"/>
        </w:rPr>
        <w:br/>
        <w:t xml:space="preserve">40 коп.; санаторно-курортное лечение – 110 рублей 83 копейки; бесплатный проезд на пригородном железнодорожном транспорте, а также на междугородном транспорте к месту лечения и обратно – 102 рубля 89 копеек.  </w:t>
      </w:r>
      <w:proofErr w:type="gramEnd"/>
    </w:p>
    <w:p w:rsidR="00656376" w:rsidRPr="00B80520" w:rsidRDefault="00656376" w:rsidP="00656376">
      <w:pPr>
        <w:ind w:firstLine="720"/>
        <w:jc w:val="both"/>
        <w:rPr>
          <w:sz w:val="28"/>
          <w:szCs w:val="28"/>
        </w:rPr>
      </w:pPr>
      <w:r w:rsidRPr="00B80520">
        <w:rPr>
          <w:sz w:val="28"/>
          <w:szCs w:val="28"/>
        </w:rPr>
        <w:t>Расходы на выплату пенсий и социальных выплат с 1 апреля т.г. увеличатся на 26,6 млн. руб. и составят 3038,6 млн</w:t>
      </w:r>
      <w:proofErr w:type="gramStart"/>
      <w:r w:rsidRPr="00B80520">
        <w:rPr>
          <w:sz w:val="28"/>
          <w:szCs w:val="28"/>
        </w:rPr>
        <w:t>.р</w:t>
      </w:r>
      <w:proofErr w:type="gramEnd"/>
      <w:r w:rsidRPr="00B80520">
        <w:rPr>
          <w:sz w:val="28"/>
          <w:szCs w:val="28"/>
        </w:rPr>
        <w:t>уб.</w:t>
      </w:r>
    </w:p>
    <w:p w:rsidR="00656376" w:rsidRPr="00B80520" w:rsidRDefault="00656376" w:rsidP="00656376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:rsidR="00656376" w:rsidRPr="00B80520" w:rsidRDefault="00656376" w:rsidP="00656376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:rsidR="00656376" w:rsidRPr="00B80520" w:rsidRDefault="00656376" w:rsidP="00656376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B80520">
        <w:rPr>
          <w:color w:val="000000"/>
          <w:sz w:val="28"/>
          <w:szCs w:val="28"/>
        </w:rPr>
        <w:t xml:space="preserve">Напомним, с 1 февраля 2015 года страховые пенсии 233 тысяч 300  пенсионеров Мордовии были проиндексированы на 11,4 процента исходя из роста потребительских цен за 2014 год. </w:t>
      </w:r>
    </w:p>
    <w:p w:rsidR="00656376" w:rsidRPr="00B80520" w:rsidRDefault="00656376" w:rsidP="00656376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B80520">
        <w:rPr>
          <w:color w:val="000000"/>
          <w:sz w:val="28"/>
          <w:szCs w:val="28"/>
        </w:rPr>
        <w:t xml:space="preserve">В результате индексаций (1 февраля и 1 апреля)  средний размер пенсии в Мордовии составил </w:t>
      </w:r>
      <w:r w:rsidRPr="00B80520">
        <w:rPr>
          <w:b/>
          <w:color w:val="000000"/>
          <w:sz w:val="28"/>
          <w:szCs w:val="28"/>
        </w:rPr>
        <w:t xml:space="preserve">10 тысяч 837 рублей. </w:t>
      </w:r>
      <w:r w:rsidRPr="00B80520">
        <w:rPr>
          <w:color w:val="000000"/>
          <w:sz w:val="28"/>
          <w:szCs w:val="28"/>
        </w:rPr>
        <w:t xml:space="preserve">  А у основной части пенсионеров (получателей страховой пенсии по старости) – </w:t>
      </w:r>
      <w:r w:rsidRPr="00B80520">
        <w:rPr>
          <w:b/>
          <w:color w:val="000000"/>
          <w:sz w:val="28"/>
          <w:szCs w:val="28"/>
        </w:rPr>
        <w:t>11 тысяч 448 рублей</w:t>
      </w:r>
      <w:r w:rsidRPr="00B80520">
        <w:rPr>
          <w:color w:val="000000"/>
          <w:sz w:val="28"/>
          <w:szCs w:val="28"/>
        </w:rPr>
        <w:t xml:space="preserve">. </w:t>
      </w:r>
    </w:p>
    <w:p w:rsidR="00656376" w:rsidRPr="00B80520" w:rsidRDefault="00656376" w:rsidP="00656376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B80520">
        <w:rPr>
          <w:color w:val="000000"/>
          <w:sz w:val="28"/>
          <w:szCs w:val="28"/>
        </w:rPr>
        <w:lastRenderedPageBreak/>
        <w:t xml:space="preserve">В августе 2015 года будет проведена </w:t>
      </w:r>
      <w:proofErr w:type="spellStart"/>
      <w:r w:rsidRPr="00B80520">
        <w:rPr>
          <w:color w:val="000000"/>
          <w:sz w:val="28"/>
          <w:szCs w:val="28"/>
        </w:rPr>
        <w:t>беззаявительная</w:t>
      </w:r>
      <w:proofErr w:type="spellEnd"/>
      <w:r w:rsidRPr="00B80520">
        <w:rPr>
          <w:color w:val="000000"/>
          <w:sz w:val="28"/>
          <w:szCs w:val="28"/>
        </w:rPr>
        <w:t xml:space="preserve"> корректировка страховых пенсий работающих пенсионеров.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C7C1B"/>
    <w:multiLevelType w:val="hybridMultilevel"/>
    <w:tmpl w:val="BF5E32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1D911FF"/>
    <w:multiLevelType w:val="hybridMultilevel"/>
    <w:tmpl w:val="4C98BD9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376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144F"/>
    <w:rsid w:val="005C2223"/>
    <w:rsid w:val="005D798A"/>
    <w:rsid w:val="00611CBE"/>
    <w:rsid w:val="00656376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99"/>
    <w:rsid w:val="0065637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2015-03-30T09:43:00Z</dcterms:created>
  <dcterms:modified xsi:type="dcterms:W3CDTF">2015-03-30T09:44:00Z</dcterms:modified>
</cp:coreProperties>
</file>