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BE1" w:rsidRDefault="00617BE1" w:rsidP="00617BE1">
      <w:pPr>
        <w:pStyle w:val="a3"/>
        <w:spacing w:line="360" w:lineRule="auto"/>
        <w:rPr>
          <w:sz w:val="34"/>
          <w:szCs w:val="34"/>
        </w:rPr>
      </w:pPr>
      <w:r>
        <w:rPr>
          <w:sz w:val="34"/>
          <w:szCs w:val="34"/>
        </w:rPr>
        <w:t>ИНФОРМАЦИОННЫЙ БЮЛЛЕТЕНЬ</w:t>
      </w:r>
    </w:p>
    <w:p w:rsidR="00617BE1" w:rsidRDefault="00617BE1" w:rsidP="00617BE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</w:p>
    <w:p w:rsidR="00617BE1" w:rsidRDefault="00617BE1" w:rsidP="00617B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7BE1" w:rsidRDefault="00617BE1" w:rsidP="00617B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7BE1" w:rsidRDefault="00617BE1" w:rsidP="00617BE1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617BE1" w:rsidRDefault="00617BE1" w:rsidP="00617BE1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617BE1" w:rsidRDefault="00617BE1" w:rsidP="00617BE1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617BE1" w:rsidRDefault="00617BE1" w:rsidP="00617BE1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617BE1" w:rsidRDefault="00617BE1" w:rsidP="00617BE1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617BE1" w:rsidRDefault="00617BE1" w:rsidP="00617BE1">
      <w:pPr>
        <w:pStyle w:val="a6"/>
        <w:spacing w:line="360" w:lineRule="auto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21.04.2015г </w:t>
      </w:r>
      <w:r>
        <w:rPr>
          <w:rFonts w:ascii="Times New Roman" w:hAnsi="Times New Roman"/>
          <w:b/>
          <w:sz w:val="28"/>
          <w:szCs w:val="28"/>
          <w:u w:val="single"/>
        </w:rPr>
        <w:t>№ 7</w:t>
      </w:r>
    </w:p>
    <w:p w:rsidR="00617BE1" w:rsidRDefault="00617BE1" w:rsidP="00617BE1">
      <w:pPr>
        <w:pStyle w:val="a6"/>
        <w:spacing w:line="360" w:lineRule="auto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617BE1" w:rsidRDefault="00617BE1" w:rsidP="00617BE1">
      <w:pPr>
        <w:pStyle w:val="a6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617BE1" w:rsidRDefault="00617BE1" w:rsidP="00617BE1">
      <w:pPr>
        <w:pStyle w:val="a6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АНДРЕЕВСКОГО СЕЛЬСКОГО ПОСЕЛЕНИЯ</w:t>
      </w:r>
    </w:p>
    <w:p w:rsidR="00617BE1" w:rsidRDefault="00617BE1" w:rsidP="00617BE1">
      <w:pPr>
        <w:pStyle w:val="a6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617BE1" w:rsidRDefault="00617BE1" w:rsidP="00617BE1">
      <w:pPr>
        <w:pStyle w:val="a6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617BE1" w:rsidRDefault="00617BE1" w:rsidP="00617BE1">
      <w:pPr>
        <w:pStyle w:val="a6"/>
        <w:ind w:firstLine="709"/>
        <w:jc w:val="center"/>
        <w:rPr>
          <w:rFonts w:ascii="Times New Roman" w:hAnsi="Times New Roman"/>
          <w:sz w:val="34"/>
          <w:szCs w:val="28"/>
        </w:rPr>
      </w:pPr>
    </w:p>
    <w:p w:rsidR="00617BE1" w:rsidRDefault="00617BE1" w:rsidP="00617BE1">
      <w:pPr>
        <w:pStyle w:val="a6"/>
        <w:ind w:firstLine="709"/>
        <w:jc w:val="center"/>
        <w:rPr>
          <w:rFonts w:ascii="Times New Roman" w:hAnsi="Times New Roman"/>
          <w:b/>
          <w:sz w:val="34"/>
          <w:szCs w:val="28"/>
        </w:rPr>
      </w:pPr>
      <w:proofErr w:type="gramStart"/>
      <w:r>
        <w:rPr>
          <w:rFonts w:ascii="Times New Roman" w:hAnsi="Times New Roman"/>
          <w:b/>
          <w:sz w:val="34"/>
          <w:szCs w:val="28"/>
        </w:rPr>
        <w:t>Р</w:t>
      </w:r>
      <w:proofErr w:type="gramEnd"/>
      <w:r>
        <w:rPr>
          <w:rFonts w:ascii="Times New Roman" w:hAnsi="Times New Roman"/>
          <w:b/>
          <w:sz w:val="34"/>
          <w:szCs w:val="28"/>
        </w:rPr>
        <w:t xml:space="preserve"> Е Ш Е Н И Е </w:t>
      </w:r>
    </w:p>
    <w:p w:rsidR="00617BE1" w:rsidRDefault="00617BE1" w:rsidP="00617BE1">
      <w:pPr>
        <w:pStyle w:val="a6"/>
        <w:rPr>
          <w:rFonts w:ascii="Times New Roman" w:hAnsi="Times New Roman"/>
          <w:b/>
          <w:sz w:val="28"/>
          <w:szCs w:val="28"/>
        </w:rPr>
      </w:pPr>
    </w:p>
    <w:p w:rsidR="00617BE1" w:rsidRDefault="00617BE1" w:rsidP="00617BE1">
      <w:pPr>
        <w:pStyle w:val="a6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Второй сессии Совета депутатов Андреевского сельского</w:t>
      </w:r>
    </w:p>
    <w:p w:rsidR="00617BE1" w:rsidRDefault="00617BE1" w:rsidP="00617BE1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 муниципального района пятого созыва</w:t>
      </w:r>
    </w:p>
    <w:p w:rsidR="00617BE1" w:rsidRDefault="00617BE1" w:rsidP="00617BE1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17BE1" w:rsidRDefault="00617BE1" w:rsidP="00617BE1">
      <w:pPr>
        <w:pStyle w:val="a6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17BE1" w:rsidRDefault="00617BE1" w:rsidP="00617BE1">
      <w:pPr>
        <w:pStyle w:val="a6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17BE1" w:rsidRDefault="00617BE1" w:rsidP="00617BE1">
      <w:pPr>
        <w:pStyle w:val="a6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617BE1" w:rsidRDefault="00617BE1" w:rsidP="00617BE1">
      <w:pPr>
        <w:pStyle w:val="a6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17BE1" w:rsidRDefault="00617BE1" w:rsidP="00617BE1">
      <w:pPr>
        <w:pStyle w:val="a6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17BE1" w:rsidRDefault="00617BE1" w:rsidP="00617BE1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«20» апреля 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</w:rPr>
          <w:t>2015 г</w:t>
        </w:r>
      </w:smartTag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6</w:t>
      </w:r>
    </w:p>
    <w:p w:rsidR="00617BE1" w:rsidRDefault="00617BE1" w:rsidP="00617BE1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7BE1" w:rsidRDefault="00617BE1" w:rsidP="00617B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передачи осуществления части полномочий по решению вопросов местного значения органов местного самоуправления Темниковского муниципального района Республики Мордовия Андреевскому сельскому поселению Темниковского муниципального района Республики Мордовия.</w:t>
      </w:r>
    </w:p>
    <w:p w:rsidR="00617BE1" w:rsidRDefault="00617BE1" w:rsidP="00617BE1">
      <w:pPr>
        <w:pStyle w:val="a6"/>
        <w:rPr>
          <w:rFonts w:ascii="Times New Roman" w:hAnsi="Times New Roman"/>
          <w:sz w:val="28"/>
          <w:szCs w:val="28"/>
        </w:rPr>
      </w:pPr>
    </w:p>
    <w:p w:rsidR="00617BE1" w:rsidRDefault="00617BE1" w:rsidP="00617BE1">
      <w:pPr>
        <w:pStyle w:val="a6"/>
        <w:rPr>
          <w:rFonts w:ascii="Times New Roman" w:hAnsi="Times New Roman"/>
          <w:sz w:val="28"/>
          <w:szCs w:val="28"/>
        </w:rPr>
      </w:pPr>
    </w:p>
    <w:p w:rsidR="00617BE1" w:rsidRDefault="00617BE1" w:rsidP="00617BE1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617BE1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Pr="00617BE1">
        <w:rPr>
          <w:rStyle w:val="a7"/>
          <w:b w:val="0"/>
          <w:color w:val="000000" w:themeColor="text1"/>
          <w:sz w:val="28"/>
          <w:szCs w:val="28"/>
        </w:rPr>
        <w:t>частью 4 статьи 15</w:t>
      </w:r>
      <w:r w:rsidRPr="00617B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7BE1">
        <w:rPr>
          <w:rFonts w:ascii="Times New Roman" w:hAnsi="Times New Roman" w:cs="Times New Roman"/>
          <w:sz w:val="28"/>
          <w:szCs w:val="28"/>
        </w:rPr>
        <w:t>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закона от 6 октября 2003 года № 131-ФЗ "Об общих принципах организации местного самоуправления в Российской Федерации", руководствуясь решением Совета </w:t>
      </w:r>
      <w:r>
        <w:rPr>
          <w:rFonts w:ascii="Times New Roman" w:hAnsi="Times New Roman" w:cs="Times New Roman"/>
          <w:sz w:val="28"/>
          <w:szCs w:val="28"/>
        </w:rPr>
        <w:lastRenderedPageBreak/>
        <w:t>депутатов Андреевского сельского поселения Темниковского муниципального района Республики Мордовия № 35 от 29 декабря 2014 г. «Об утверждении Порядка заключения соглашений между органами местного самоуправления Андреевского сельского поселения Темниковского муниципального района и органами местного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самоуправления Темниковского муниципального района о передаче осуществления части полномочий по решению вопросов местного значения», </w:t>
      </w:r>
      <w:r>
        <w:rPr>
          <w:rStyle w:val="a7"/>
          <w:b w:val="0"/>
          <w:color w:val="000000" w:themeColor="text1"/>
          <w:sz w:val="28"/>
          <w:szCs w:val="28"/>
        </w:rPr>
        <w:t>Уставом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 Темниковского муниципального района Республики Мордовия, Совет депутатов Андреевского сельского поселения Темниковского муниципального района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 л:</w:t>
      </w:r>
    </w:p>
    <w:p w:rsidR="00617BE1" w:rsidRDefault="00617BE1" w:rsidP="00617BE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>1.Принять осуществление части полномочий органов местного самоуправления Темниковского муниципального района Республики Мордовия органами местного самоуправления Андреевского сельского поселения Темниковского муниципального района по решению следующих вопросов местного значения:</w:t>
      </w:r>
    </w:p>
    <w:bookmarkEnd w:id="0"/>
    <w:p w:rsidR="00617BE1" w:rsidRDefault="00617BE1" w:rsidP="00617B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организация в границах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</w:t>
      </w:r>
      <w:proofErr w:type="spellEnd"/>
      <w:r>
        <w:rPr>
          <w:rFonts w:ascii="Times New Roman" w:hAnsi="Times New Roman" w:cs="Times New Roman"/>
          <w:sz w:val="28"/>
          <w:szCs w:val="28"/>
        </w:rPr>
        <w:t>-, тепл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газо</w:t>
      </w:r>
      <w:proofErr w:type="spellEnd"/>
      <w:r>
        <w:rPr>
          <w:rFonts w:ascii="Times New Roman" w:hAnsi="Times New Roman" w:cs="Times New Roman"/>
          <w:sz w:val="28"/>
          <w:szCs w:val="28"/>
        </w:rPr>
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2)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законодательством Российской Федерации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617BE1" w:rsidRDefault="00617BE1" w:rsidP="00617B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законодательством;</w:t>
      </w:r>
    </w:p>
    <w:p w:rsidR="00617BE1" w:rsidRDefault="00617BE1" w:rsidP="00617B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4) 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 5) организация сбора и вывоза бытовых отходов и мусора;                                             6)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характера.</w:t>
      </w:r>
      <w:bookmarkStart w:id="1" w:name="sub_4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2. Направить настоящее Решение органам местного самоуправления </w:t>
      </w:r>
      <w:bookmarkEnd w:id="1"/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Мордовия.</w:t>
      </w:r>
    </w:p>
    <w:p w:rsidR="00617BE1" w:rsidRDefault="00617BE1" w:rsidP="00617B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Главе Андреевского сельского поселения Темниковского муниципального района Республики Мордовия заключить с главой администрации Темниковского муниципального района Республики Мордовия Соглашения о передаче осуществления части полномочий (указанных в пункте 1 настоящего Решения) по решению вопроса местного значения органов местного самоуправления Темниковского муниципального района органам местного самоуправления Андреевского сельского поселения Темниковского муниципального района Республики Мордовия на срок до 01.01.2016 г.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</w:p>
    <w:p w:rsidR="00617BE1" w:rsidRDefault="00617BE1" w:rsidP="00617B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617BE1" w:rsidRDefault="00617BE1" w:rsidP="00617B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7BE1" w:rsidRDefault="00617BE1" w:rsidP="00617B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7BE1" w:rsidRDefault="00617BE1" w:rsidP="00617B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7BE1" w:rsidRDefault="00617BE1" w:rsidP="00617BE1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Совета депутатов </w:t>
      </w:r>
    </w:p>
    <w:p w:rsidR="00617BE1" w:rsidRDefault="00617BE1" w:rsidP="00617BE1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Т.В. Максимова </w:t>
      </w:r>
    </w:p>
    <w:p w:rsidR="00617BE1" w:rsidRDefault="00617BE1" w:rsidP="00617BE1">
      <w:pPr>
        <w:spacing w:after="0" w:line="240" w:lineRule="auto"/>
        <w:rPr>
          <w:rFonts w:ascii="Times New Roman" w:hAnsi="Times New Roman" w:cs="Times New Roman"/>
        </w:rPr>
      </w:pPr>
    </w:p>
    <w:p w:rsidR="00617BE1" w:rsidRDefault="00617BE1" w:rsidP="00617B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617BE1" w:rsidRDefault="00617BE1" w:rsidP="00617B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от 21.04.2015 года.</w:t>
      </w:r>
    </w:p>
    <w:p w:rsidR="00617BE1" w:rsidRDefault="00617BE1" w:rsidP="00617B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617BE1" w:rsidRDefault="00617BE1" w:rsidP="00617B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 10 экз.</w:t>
      </w:r>
    </w:p>
    <w:p w:rsidR="00617BE1" w:rsidRDefault="00617BE1" w:rsidP="00617BE1">
      <w:pPr>
        <w:spacing w:after="0" w:line="240" w:lineRule="auto"/>
        <w:rPr>
          <w:rFonts w:ascii="Times New Roman" w:hAnsi="Times New Roman" w:cs="Times New Roman"/>
        </w:rPr>
      </w:pPr>
    </w:p>
    <w:p w:rsidR="00056869" w:rsidRPr="00617BE1" w:rsidRDefault="00056869">
      <w:pPr>
        <w:rPr>
          <w:rFonts w:ascii="Times New Roman" w:hAnsi="Times New Roman" w:cs="Times New Roman"/>
        </w:rPr>
      </w:pPr>
    </w:p>
    <w:sectPr w:rsidR="00056869" w:rsidRPr="00617BE1" w:rsidSect="00617BE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17BE1"/>
    <w:rsid w:val="00056869"/>
    <w:rsid w:val="00617B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17BE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4">
    <w:name w:val="Название Знак"/>
    <w:basedOn w:val="a0"/>
    <w:link w:val="a3"/>
    <w:rsid w:val="00617BE1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Без интервала Знак"/>
    <w:basedOn w:val="a0"/>
    <w:link w:val="a6"/>
    <w:uiPriority w:val="99"/>
    <w:locked/>
    <w:rsid w:val="00617BE1"/>
    <w:rPr>
      <w:rFonts w:ascii="Calibri" w:eastAsia="Times New Roman" w:hAnsi="Calibri" w:cs="Times New Roman"/>
    </w:rPr>
  </w:style>
  <w:style w:type="paragraph" w:styleId="a6">
    <w:name w:val="No Spacing"/>
    <w:link w:val="a5"/>
    <w:uiPriority w:val="99"/>
    <w:qFormat/>
    <w:rsid w:val="00617BE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7">
    <w:name w:val="Гипертекстовая ссылка"/>
    <w:basedOn w:val="a0"/>
    <w:uiPriority w:val="99"/>
    <w:rsid w:val="00617BE1"/>
    <w:rPr>
      <w:rFonts w:ascii="Times New Roman" w:hAnsi="Times New Roman" w:cs="Times New Roman" w:hint="default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14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720</Words>
  <Characters>4108</Characters>
  <Application>Microsoft Office Word</Application>
  <DocSecurity>0</DocSecurity>
  <Lines>34</Lines>
  <Paragraphs>9</Paragraphs>
  <ScaleCrop>false</ScaleCrop>
  <Company/>
  <LinksUpToDate>false</LinksUpToDate>
  <CharactersWithSpaces>4819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2015-05-22T08:24:00Z</dcterms:created>
  <dcterms:modified xsi:type="dcterms:W3CDTF">2015-05-22T08:27:00Z</dcterms:modified>
</cp:coreProperties>
</file>