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158" w:rsidRPr="00FD4185" w:rsidRDefault="002C2158" w:rsidP="002C215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вопрос отвечает </w:t>
      </w:r>
    </w:p>
    <w:p w:rsidR="002C2158" w:rsidRPr="00FD4185" w:rsidRDefault="002C2158" w:rsidP="002C215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Директор филиала ФГБУ «ФКП Росреестра» по Республике Мордовия</w:t>
      </w:r>
    </w:p>
    <w:p w:rsidR="002C2158" w:rsidRPr="00FD4185" w:rsidRDefault="002C2158" w:rsidP="002C215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Пыков</w:t>
      </w:r>
      <w:proofErr w:type="spellEnd"/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2C2158" w:rsidRDefault="002C2158" w:rsidP="002C21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C2158" w:rsidRPr="00FD4185" w:rsidRDefault="002C2158" w:rsidP="002C21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Вопрос:</w:t>
      </w:r>
      <w:r w:rsidRPr="00FD41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Скажите, могу ли я снять с государственного кадастрового учета жилой дом, на основании выданной мне справки о пожаре? </w:t>
      </w:r>
    </w:p>
    <w:p w:rsidR="002C2158" w:rsidRPr="00FD4185" w:rsidRDefault="002C2158" w:rsidP="002C21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C2158" w:rsidRDefault="002C2158" w:rsidP="002C21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Ответ:</w:t>
      </w:r>
      <w:r w:rsidRPr="00FD41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D4185">
        <w:rPr>
          <w:rFonts w:ascii="Times New Roman" w:hAnsi="Times New Roman" w:cs="Times New Roman"/>
          <w:sz w:val="28"/>
          <w:szCs w:val="28"/>
        </w:rPr>
        <w:t xml:space="preserve">Справка о пожаре не может являться документом-основанием для снятия объекта недвижимости с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FD4185">
        <w:rPr>
          <w:rFonts w:ascii="Times New Roman" w:hAnsi="Times New Roman" w:cs="Times New Roman"/>
          <w:sz w:val="28"/>
          <w:szCs w:val="28"/>
        </w:rPr>
        <w:t>кадастрового учета, однако, может быт</w:t>
      </w:r>
      <w:r>
        <w:rPr>
          <w:rFonts w:ascii="Times New Roman" w:hAnsi="Times New Roman" w:cs="Times New Roman"/>
          <w:sz w:val="28"/>
          <w:szCs w:val="28"/>
        </w:rPr>
        <w:t xml:space="preserve">ь приобщена к акту обследования, </w:t>
      </w:r>
      <w:r w:rsidRPr="00FD4185">
        <w:rPr>
          <w:rFonts w:ascii="Times New Roman" w:hAnsi="Times New Roman" w:cs="Times New Roman"/>
          <w:sz w:val="28"/>
          <w:szCs w:val="28"/>
        </w:rPr>
        <w:t>подтверждающ</w:t>
      </w:r>
      <w:r>
        <w:rPr>
          <w:rFonts w:ascii="Times New Roman" w:hAnsi="Times New Roman" w:cs="Times New Roman"/>
          <w:sz w:val="28"/>
          <w:szCs w:val="28"/>
        </w:rPr>
        <w:t>ему</w:t>
      </w:r>
      <w:r w:rsidRPr="00FD4185">
        <w:rPr>
          <w:rFonts w:ascii="Times New Roman" w:hAnsi="Times New Roman" w:cs="Times New Roman"/>
          <w:sz w:val="28"/>
          <w:szCs w:val="28"/>
        </w:rPr>
        <w:t xml:space="preserve"> прекращение существования объекта недвижимости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2158" w:rsidRPr="000B34FE" w:rsidRDefault="002C2158" w:rsidP="002C21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5AAE">
        <w:rPr>
          <w:rFonts w:ascii="Times New Roman" w:hAnsi="Times New Roman" w:cs="Times New Roman"/>
          <w:sz w:val="28"/>
          <w:szCs w:val="28"/>
        </w:rPr>
        <w:t>Акт обследования представляет собой документ, в котором кадастровый инженер в результате осмотра места нахождения здания, сооружения, помещения или объекта незавершенного строительства с учетом имеющихся кадастровых сведений о таком объекте недвижимости подтверждает прекращение существования здания, сооружения или объекта незавершенного строительства в связи с гибелью или уничтожением такого объекта недвижимости либо прекращение существования помещения в связи с гибелью или уничтожением здания или</w:t>
      </w:r>
      <w:proofErr w:type="gramEnd"/>
      <w:r w:rsidRPr="00D65AAE">
        <w:rPr>
          <w:rFonts w:ascii="Times New Roman" w:hAnsi="Times New Roman" w:cs="Times New Roman"/>
          <w:sz w:val="28"/>
          <w:szCs w:val="28"/>
        </w:rPr>
        <w:t xml:space="preserve"> сооружения, в которых оно было расположено, гибелью или уничтожением части здания или сооружения, в пределах которой такое помещение было расположено.</w:t>
      </w:r>
    </w:p>
    <w:p w:rsidR="002C2158" w:rsidRPr="00FD4185" w:rsidRDefault="002C2158" w:rsidP="002C21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с целью подготовки акта обследования, Вы можете обратиться к любому кадастровому инженеру, с последующей подачей данного документа в орган кадастрового учета.</w:t>
      </w:r>
    </w:p>
    <w:p w:rsidR="00F94D39" w:rsidRDefault="00F94D39"/>
    <w:sectPr w:rsidR="00F94D39" w:rsidSect="003461E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158"/>
    <w:rsid w:val="002C2158"/>
    <w:rsid w:val="00F94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15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207</Words>
  <Characters>1183</Characters>
  <Application>Microsoft Office Word</Application>
  <DocSecurity>0</DocSecurity>
  <Lines>9</Lines>
  <Paragraphs>2</Paragraphs>
  <ScaleCrop>false</ScaleCrop>
  <Company>Microsoft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2015-07-09T11:59:00Z</dcterms:created>
  <dcterms:modified xsi:type="dcterms:W3CDTF">2015-07-09T12:07:00Z</dcterms:modified>
</cp:coreProperties>
</file>