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328" w:rsidRPr="009249F4" w:rsidRDefault="001B1328" w:rsidP="001B1328">
      <w:pPr>
        <w:pStyle w:val="a3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9249F4">
        <w:rPr>
          <w:b w:val="0"/>
          <w:caps/>
          <w:sz w:val="28"/>
          <w:szCs w:val="28"/>
        </w:rPr>
        <w:t>АДМИНИСТРАЦИЯ                                                                                АНДРЕЕВСКОГО СЕЛЬСКОГО ПОСЕЛЕНИЯ</w:t>
      </w:r>
    </w:p>
    <w:p w:rsidR="001B1328" w:rsidRPr="009249F4" w:rsidRDefault="001B1328" w:rsidP="001B1328">
      <w:pPr>
        <w:pStyle w:val="a3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9249F4">
        <w:rPr>
          <w:b w:val="0"/>
          <w:caps/>
          <w:sz w:val="28"/>
          <w:szCs w:val="28"/>
        </w:rPr>
        <w:t>Темниковского МУНИЦИПАЛЬНОГО РАЙОНА</w:t>
      </w:r>
    </w:p>
    <w:p w:rsidR="001B1328" w:rsidRPr="009249F4" w:rsidRDefault="001B1328" w:rsidP="001B1328">
      <w:pPr>
        <w:pStyle w:val="a3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9249F4">
        <w:rPr>
          <w:b w:val="0"/>
          <w:caps/>
          <w:sz w:val="28"/>
          <w:szCs w:val="28"/>
        </w:rPr>
        <w:t>Республики мордовиЯ</w:t>
      </w:r>
    </w:p>
    <w:p w:rsidR="001B1328" w:rsidRPr="009249F4" w:rsidRDefault="001B1328" w:rsidP="001B1328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</w:p>
    <w:p w:rsidR="001B1328" w:rsidRPr="009249F4" w:rsidRDefault="001B1328" w:rsidP="001B1328">
      <w:pPr>
        <w:pStyle w:val="a3"/>
        <w:shd w:val="clear" w:color="auto" w:fill="FFFFFF" w:themeFill="background1"/>
        <w:jc w:val="both"/>
        <w:rPr>
          <w:b w:val="0"/>
          <w:caps/>
          <w:sz w:val="28"/>
          <w:szCs w:val="28"/>
        </w:rPr>
      </w:pPr>
    </w:p>
    <w:p w:rsidR="001B1328" w:rsidRPr="009249F4" w:rsidRDefault="001B1328" w:rsidP="001B1328">
      <w:pPr>
        <w:shd w:val="clear" w:color="auto" w:fill="FFFFFF" w:themeFill="background1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9249F4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1B1328" w:rsidRPr="00C857D3" w:rsidRDefault="001B1328" w:rsidP="001B1328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B1328" w:rsidRPr="00C857D3" w:rsidRDefault="001B1328" w:rsidP="001B1328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B1328" w:rsidRPr="009249F4" w:rsidRDefault="001B1328" w:rsidP="001B1328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мая</w:t>
      </w:r>
      <w:r w:rsidRPr="009249F4">
        <w:rPr>
          <w:rFonts w:ascii="Times New Roman" w:hAnsi="Times New Roman" w:cs="Times New Roman"/>
          <w:sz w:val="28"/>
          <w:szCs w:val="28"/>
        </w:rPr>
        <w:t xml:space="preserve"> 2015 г</w:t>
      </w:r>
      <w:r w:rsidRPr="009249F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17</w:t>
      </w:r>
    </w:p>
    <w:p w:rsidR="001B1328" w:rsidRDefault="001B1328" w:rsidP="001B132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328" w:rsidRPr="001B1328" w:rsidRDefault="001B1328" w:rsidP="001B1328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B1328">
        <w:rPr>
          <w:rFonts w:ascii="Times New Roman" w:hAnsi="Times New Roman"/>
          <w:b/>
          <w:sz w:val="28"/>
          <w:szCs w:val="28"/>
        </w:rPr>
        <w:t>О проведении публичн</w:t>
      </w:r>
      <w:r>
        <w:rPr>
          <w:rFonts w:ascii="Times New Roman" w:hAnsi="Times New Roman"/>
          <w:b/>
          <w:sz w:val="28"/>
          <w:szCs w:val="28"/>
        </w:rPr>
        <w:t>ых слушаний по проекту решения С</w:t>
      </w:r>
      <w:r w:rsidRPr="001B1328">
        <w:rPr>
          <w:rFonts w:ascii="Times New Roman" w:hAnsi="Times New Roman"/>
          <w:b/>
          <w:sz w:val="28"/>
          <w:szCs w:val="28"/>
        </w:rPr>
        <w:t>овета депутатов</w:t>
      </w:r>
      <w:r w:rsidRPr="001B1328">
        <w:rPr>
          <w:rFonts w:ascii="Times New Roman" w:hAnsi="Times New Roman"/>
          <w:sz w:val="28"/>
          <w:szCs w:val="28"/>
        </w:rPr>
        <w:t>.</w:t>
      </w:r>
    </w:p>
    <w:p w:rsidR="001B1328" w:rsidRDefault="001B1328" w:rsidP="001B1328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B1328" w:rsidRPr="001B1328" w:rsidRDefault="001B1328" w:rsidP="001B1328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2495">
        <w:rPr>
          <w:rFonts w:ascii="Times New Roman" w:hAnsi="Times New Roman" w:cs="Times New Roman"/>
          <w:sz w:val="28"/>
          <w:szCs w:val="28"/>
        </w:rPr>
        <w:t>В целях приведения Устава Андрее</w:t>
      </w:r>
      <w:r w:rsidRPr="00982495">
        <w:rPr>
          <w:rFonts w:ascii="Times New Roman" w:hAnsi="Times New Roman" w:cs="Times New Roman"/>
          <w:bCs/>
          <w:sz w:val="28"/>
          <w:szCs w:val="28"/>
        </w:rPr>
        <w:t>вского сельского поселения Темниковского</w:t>
      </w:r>
      <w:r w:rsidRPr="0098249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руководствуясь  Уставом администрации Андреевского сельского поселения, администрация Андреевского сельского поселения </w:t>
      </w:r>
      <w:proofErr w:type="spellStart"/>
      <w:r w:rsidRPr="001B1328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1B1328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1B132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B1328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1B1328" w:rsidRDefault="001B1328" w:rsidP="001B1328">
      <w:pPr>
        <w:pStyle w:val="a6"/>
        <w:numPr>
          <w:ilvl w:val="0"/>
          <w:numId w:val="2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82495">
        <w:rPr>
          <w:rFonts w:ascii="Times New Roman" w:hAnsi="Times New Roman" w:cs="Times New Roman"/>
          <w:sz w:val="28"/>
          <w:szCs w:val="28"/>
        </w:rPr>
        <w:t>Провести публичные слушания п</w:t>
      </w:r>
      <w:r>
        <w:rPr>
          <w:rFonts w:ascii="Times New Roman" w:hAnsi="Times New Roman" w:cs="Times New Roman"/>
          <w:sz w:val="28"/>
          <w:szCs w:val="28"/>
        </w:rPr>
        <w:t>о проекту решения С</w:t>
      </w:r>
      <w:r w:rsidRPr="00982495">
        <w:rPr>
          <w:rFonts w:ascii="Times New Roman" w:hAnsi="Times New Roman" w:cs="Times New Roman"/>
          <w:sz w:val="28"/>
          <w:szCs w:val="28"/>
        </w:rPr>
        <w:t>овета депутатов Андреевского сельского поселения Темниковского муниципального района «О внесении изменений и дополнений в Устав Андреевского сельского поселения Темниковского муниципального района Республики Мордовия» (Прилагается)</w:t>
      </w:r>
    </w:p>
    <w:p w:rsidR="001B1328" w:rsidRDefault="00956451" w:rsidP="001B1328">
      <w:pPr>
        <w:pStyle w:val="a6"/>
        <w:numPr>
          <w:ilvl w:val="0"/>
          <w:numId w:val="2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1B1328">
        <w:rPr>
          <w:rFonts w:ascii="Times New Roman" w:hAnsi="Times New Roman" w:cs="Times New Roman"/>
          <w:sz w:val="28"/>
          <w:szCs w:val="28"/>
        </w:rPr>
        <w:t xml:space="preserve"> июня 2015</w:t>
      </w:r>
      <w:r w:rsidR="001B1328" w:rsidRPr="00982495">
        <w:rPr>
          <w:rFonts w:ascii="Times New Roman" w:hAnsi="Times New Roman" w:cs="Times New Roman"/>
          <w:sz w:val="28"/>
          <w:szCs w:val="28"/>
        </w:rPr>
        <w:t xml:space="preserve"> года в 14 часов в здании Администрации Андреевского сельского поселения по адресу: РМ, </w:t>
      </w:r>
      <w:proofErr w:type="spellStart"/>
      <w:r w:rsidR="001B1328" w:rsidRPr="00982495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1B1328" w:rsidRPr="00982495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1B1328">
        <w:rPr>
          <w:rFonts w:ascii="Times New Roman" w:hAnsi="Times New Roman" w:cs="Times New Roman"/>
          <w:sz w:val="28"/>
          <w:szCs w:val="28"/>
        </w:rPr>
        <w:t xml:space="preserve"> </w:t>
      </w:r>
      <w:r w:rsidR="001B1328" w:rsidRPr="00982495">
        <w:rPr>
          <w:rFonts w:ascii="Times New Roman" w:hAnsi="Times New Roman" w:cs="Times New Roman"/>
          <w:sz w:val="28"/>
          <w:szCs w:val="28"/>
        </w:rPr>
        <w:t xml:space="preserve">д. Андреевка ул. Молодежная 10 </w:t>
      </w:r>
    </w:p>
    <w:p w:rsidR="001B1328" w:rsidRPr="00982495" w:rsidRDefault="001B1328" w:rsidP="001B1328">
      <w:pPr>
        <w:pStyle w:val="a6"/>
        <w:numPr>
          <w:ilvl w:val="0"/>
          <w:numId w:val="2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82495">
        <w:rPr>
          <w:rFonts w:ascii="Times New Roman" w:hAnsi="Times New Roman" w:cs="Times New Roman"/>
          <w:sz w:val="28"/>
          <w:szCs w:val="28"/>
        </w:rPr>
        <w:t>2. Назначить рабочую группу  по организации и проведению публичных слушаний по проекту решения совета депутатов Андреевского сельского поселения Темниковского муниципального района «О внесении изменений и дополнений в Устав Андреевского сельского поселения Темниковского муниципального района:</w:t>
      </w:r>
    </w:p>
    <w:p w:rsidR="001B1328" w:rsidRPr="00982495" w:rsidRDefault="001B1328" w:rsidP="001B1328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2495">
        <w:rPr>
          <w:rFonts w:ascii="Times New Roman" w:hAnsi="Times New Roman" w:cs="Times New Roman"/>
          <w:b/>
          <w:sz w:val="28"/>
          <w:szCs w:val="28"/>
        </w:rPr>
        <w:lastRenderedPageBreak/>
        <w:t>Максимова Т.В.,</w:t>
      </w:r>
      <w:r w:rsidRPr="00982495">
        <w:rPr>
          <w:rFonts w:ascii="Times New Roman" w:hAnsi="Times New Roman" w:cs="Times New Roman"/>
          <w:sz w:val="28"/>
          <w:szCs w:val="28"/>
        </w:rPr>
        <w:t xml:space="preserve"> - глава Андреевского сельского поселения – (председатель рабочей группы);</w:t>
      </w:r>
    </w:p>
    <w:p w:rsidR="001B1328" w:rsidRDefault="001B1328" w:rsidP="001B1328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82495">
        <w:rPr>
          <w:rFonts w:ascii="Times New Roman" w:hAnsi="Times New Roman" w:cs="Times New Roman"/>
          <w:b/>
          <w:sz w:val="28"/>
          <w:szCs w:val="28"/>
        </w:rPr>
        <w:t>Нарышкина Т.Н.,</w:t>
      </w:r>
      <w:r w:rsidRPr="00982495">
        <w:rPr>
          <w:rFonts w:ascii="Times New Roman" w:hAnsi="Times New Roman" w:cs="Times New Roman"/>
          <w:sz w:val="28"/>
          <w:szCs w:val="28"/>
        </w:rPr>
        <w:t xml:space="preserve"> –заместитель главы Андреевского сельского поселения (заместитель председателя рабочей группы); </w:t>
      </w:r>
    </w:p>
    <w:p w:rsidR="001B1328" w:rsidRPr="00982495" w:rsidRDefault="001B1328" w:rsidP="001B1328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Власова С.Д</w:t>
      </w:r>
      <w:r w:rsidRPr="00982495">
        <w:rPr>
          <w:rFonts w:ascii="Times New Roman" w:hAnsi="Times New Roman" w:cs="Times New Roman"/>
          <w:b/>
          <w:sz w:val="28"/>
          <w:szCs w:val="28"/>
        </w:rPr>
        <w:t>.,–</w:t>
      </w:r>
      <w:r w:rsidRPr="00982495">
        <w:rPr>
          <w:rFonts w:ascii="Times New Roman" w:hAnsi="Times New Roman" w:cs="Times New Roman"/>
          <w:sz w:val="28"/>
          <w:szCs w:val="28"/>
        </w:rPr>
        <w:t>главный бухгалтер  Андреевского сельского поселения  -  (секретарь рабочей группы).</w:t>
      </w:r>
    </w:p>
    <w:p w:rsidR="001B1328" w:rsidRPr="00982495" w:rsidRDefault="001B1328" w:rsidP="001B1328">
      <w:pPr>
        <w:pStyle w:val="a6"/>
        <w:spacing w:line="36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2495">
        <w:rPr>
          <w:rFonts w:ascii="Times New Roman" w:hAnsi="Times New Roman" w:cs="Times New Roman"/>
          <w:b/>
          <w:sz w:val="28"/>
          <w:szCs w:val="28"/>
        </w:rPr>
        <w:t>Члены рабочей группы</w:t>
      </w:r>
      <w:r w:rsidRPr="00982495">
        <w:rPr>
          <w:rFonts w:ascii="Times New Roman" w:hAnsi="Times New Roman" w:cs="Times New Roman"/>
          <w:sz w:val="28"/>
          <w:szCs w:val="28"/>
        </w:rPr>
        <w:t>:</w:t>
      </w:r>
    </w:p>
    <w:p w:rsidR="001B1328" w:rsidRDefault="001B1328" w:rsidP="001B1328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2495">
        <w:rPr>
          <w:rFonts w:ascii="Times New Roman" w:hAnsi="Times New Roman" w:cs="Times New Roman"/>
          <w:sz w:val="28"/>
          <w:szCs w:val="28"/>
        </w:rPr>
        <w:t>1.</w:t>
      </w:r>
      <w:r w:rsidRPr="00982495">
        <w:rPr>
          <w:rFonts w:ascii="Times New Roman" w:hAnsi="Times New Roman" w:cs="Times New Roman"/>
          <w:b/>
          <w:sz w:val="28"/>
          <w:szCs w:val="28"/>
        </w:rPr>
        <w:t>Резчикова Н.Я.,</w:t>
      </w:r>
      <w:r w:rsidRPr="00982495">
        <w:rPr>
          <w:rFonts w:ascii="Times New Roman" w:hAnsi="Times New Roman" w:cs="Times New Roman"/>
          <w:sz w:val="28"/>
          <w:szCs w:val="28"/>
        </w:rPr>
        <w:t xml:space="preserve"> - депутат Совета депутатов Андреевского  сельского поселения. </w:t>
      </w:r>
    </w:p>
    <w:p w:rsidR="001B1328" w:rsidRDefault="001B1328" w:rsidP="001B1328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2495">
        <w:rPr>
          <w:rFonts w:ascii="Times New Roman" w:hAnsi="Times New Roman" w:cs="Times New Roman"/>
          <w:sz w:val="28"/>
          <w:szCs w:val="28"/>
        </w:rPr>
        <w:t>2.</w:t>
      </w:r>
      <w:r w:rsidRPr="00982495">
        <w:rPr>
          <w:rFonts w:ascii="Times New Roman" w:hAnsi="Times New Roman" w:cs="Times New Roman"/>
          <w:b/>
          <w:sz w:val="28"/>
          <w:szCs w:val="28"/>
        </w:rPr>
        <w:t>Каширова Р.В</w:t>
      </w:r>
      <w:r w:rsidRPr="00982495">
        <w:rPr>
          <w:rFonts w:ascii="Times New Roman" w:hAnsi="Times New Roman" w:cs="Times New Roman"/>
          <w:sz w:val="28"/>
          <w:szCs w:val="28"/>
        </w:rPr>
        <w:t xml:space="preserve">., - депутат Совета депутатов Андреевского  сельского поселения. </w:t>
      </w:r>
    </w:p>
    <w:p w:rsidR="001B1328" w:rsidRDefault="001B1328" w:rsidP="001B1328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2495">
        <w:rPr>
          <w:rFonts w:ascii="Times New Roman" w:hAnsi="Times New Roman" w:cs="Times New Roman"/>
          <w:sz w:val="28"/>
          <w:szCs w:val="28"/>
        </w:rPr>
        <w:t>3.</w:t>
      </w:r>
      <w:r w:rsidRPr="00982495">
        <w:rPr>
          <w:rFonts w:ascii="Times New Roman" w:hAnsi="Times New Roman" w:cs="Times New Roman"/>
          <w:b/>
          <w:sz w:val="28"/>
          <w:szCs w:val="28"/>
        </w:rPr>
        <w:t>Романовская Л.В</w:t>
      </w:r>
      <w:r w:rsidRPr="00982495">
        <w:rPr>
          <w:rFonts w:ascii="Times New Roman" w:hAnsi="Times New Roman" w:cs="Times New Roman"/>
          <w:sz w:val="28"/>
          <w:szCs w:val="28"/>
        </w:rPr>
        <w:t>., - депутат Совета депутатов Андреевского  сельского поселения</w:t>
      </w:r>
    </w:p>
    <w:p w:rsidR="001B1328" w:rsidRDefault="001B1328" w:rsidP="001B132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B1328" w:rsidRDefault="001B1328" w:rsidP="001B132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B1328" w:rsidRPr="00982495" w:rsidRDefault="001B1328" w:rsidP="001B132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B1328" w:rsidRDefault="001B1328" w:rsidP="001B132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82495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1B1328" w:rsidRPr="00982495" w:rsidRDefault="001B1328" w:rsidP="001B132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82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82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82495">
        <w:rPr>
          <w:rFonts w:ascii="Times New Roman" w:hAnsi="Times New Roman" w:cs="Times New Roman"/>
          <w:b/>
          <w:sz w:val="28"/>
          <w:szCs w:val="28"/>
        </w:rPr>
        <w:t>Т.В. Максимова</w:t>
      </w:r>
      <w:r w:rsidRPr="00982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1328" w:rsidRDefault="001B1328" w:rsidP="001B1328">
      <w:pPr>
        <w:pStyle w:val="a3"/>
        <w:spacing w:line="360" w:lineRule="auto"/>
        <w:jc w:val="both"/>
        <w:rPr>
          <w:caps/>
          <w:sz w:val="24"/>
          <w:szCs w:val="24"/>
          <w:u w:val="single"/>
        </w:rPr>
      </w:pPr>
    </w:p>
    <w:p w:rsidR="001B1328" w:rsidRDefault="001B1328" w:rsidP="001B1328">
      <w:pPr>
        <w:pStyle w:val="a3"/>
        <w:spacing w:line="360" w:lineRule="auto"/>
        <w:jc w:val="both"/>
        <w:rPr>
          <w:caps/>
          <w:sz w:val="24"/>
          <w:szCs w:val="24"/>
          <w:u w:val="single"/>
        </w:rPr>
      </w:pPr>
    </w:p>
    <w:p w:rsidR="001B1328" w:rsidRDefault="001B1328" w:rsidP="001B1328">
      <w:pPr>
        <w:pStyle w:val="a3"/>
        <w:spacing w:line="360" w:lineRule="auto"/>
        <w:jc w:val="both"/>
        <w:rPr>
          <w:caps/>
          <w:sz w:val="24"/>
          <w:szCs w:val="24"/>
          <w:u w:val="single"/>
        </w:rPr>
      </w:pPr>
    </w:p>
    <w:p w:rsidR="001B1328" w:rsidRDefault="001B1328" w:rsidP="001B1328">
      <w:pPr>
        <w:pStyle w:val="a3"/>
        <w:jc w:val="right"/>
        <w:rPr>
          <w:caps/>
          <w:sz w:val="24"/>
          <w:szCs w:val="24"/>
          <w:u w:val="single"/>
        </w:rPr>
      </w:pPr>
    </w:p>
    <w:p w:rsidR="001B1328" w:rsidRDefault="001B1328" w:rsidP="001B1328">
      <w:pPr>
        <w:pStyle w:val="a3"/>
        <w:jc w:val="right"/>
        <w:rPr>
          <w:caps/>
          <w:sz w:val="24"/>
          <w:szCs w:val="24"/>
          <w:u w:val="single"/>
        </w:rPr>
      </w:pPr>
    </w:p>
    <w:p w:rsidR="001B1328" w:rsidRDefault="001B1328" w:rsidP="001B1328">
      <w:pPr>
        <w:pStyle w:val="a3"/>
        <w:jc w:val="right"/>
        <w:rPr>
          <w:caps/>
          <w:sz w:val="24"/>
          <w:szCs w:val="24"/>
          <w:u w:val="single"/>
        </w:rPr>
      </w:pPr>
    </w:p>
    <w:p w:rsidR="00956451" w:rsidRDefault="009564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56451" w:rsidRDefault="00956451" w:rsidP="00956451">
      <w:pPr>
        <w:pStyle w:val="a6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ПРОЕКТ</w:t>
      </w:r>
    </w:p>
    <w:p w:rsidR="00956451" w:rsidRPr="00F86911" w:rsidRDefault="00956451" w:rsidP="00956451">
      <w:pPr>
        <w:pStyle w:val="a6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86911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956451" w:rsidRPr="00F86911" w:rsidRDefault="00956451" w:rsidP="00956451">
      <w:pPr>
        <w:pStyle w:val="a6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86911"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956451" w:rsidRPr="00F86911" w:rsidRDefault="00956451" w:rsidP="00956451">
      <w:pPr>
        <w:pStyle w:val="a6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86911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956451" w:rsidRPr="00F86911" w:rsidRDefault="00956451" w:rsidP="00956451">
      <w:pPr>
        <w:pStyle w:val="a6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86911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56451" w:rsidRDefault="00956451" w:rsidP="0095645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56451" w:rsidRPr="003422B0" w:rsidRDefault="00956451" w:rsidP="0095645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56451" w:rsidRPr="00224ECA" w:rsidRDefault="00956451" w:rsidP="00956451">
      <w:pPr>
        <w:pStyle w:val="a6"/>
        <w:ind w:firstLine="709"/>
        <w:jc w:val="center"/>
        <w:rPr>
          <w:rFonts w:ascii="Times New Roman" w:hAnsi="Times New Roman"/>
          <w:b/>
          <w:sz w:val="34"/>
          <w:szCs w:val="34"/>
        </w:rPr>
      </w:pPr>
      <w:r w:rsidRPr="00224ECA">
        <w:rPr>
          <w:rFonts w:ascii="Times New Roman" w:hAnsi="Times New Roman"/>
          <w:b/>
          <w:sz w:val="34"/>
          <w:szCs w:val="34"/>
        </w:rPr>
        <w:t xml:space="preserve">Р Е Ш Е Н И Е </w:t>
      </w:r>
    </w:p>
    <w:p w:rsidR="00956451" w:rsidRPr="00E73A39" w:rsidRDefault="00956451" w:rsidP="0095645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56451" w:rsidRPr="00E73A39" w:rsidRDefault="00956451" w:rsidP="0095645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56451" w:rsidRPr="00444AFF" w:rsidRDefault="00956451" w:rsidP="00956451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Третьей</w:t>
      </w:r>
      <w:r w:rsidRPr="00444AFF">
        <w:rPr>
          <w:rFonts w:ascii="Times New Roman" w:hAnsi="Times New Roman"/>
          <w:sz w:val="28"/>
          <w:szCs w:val="28"/>
        </w:rPr>
        <w:t xml:space="preserve"> сессии Совета депутатов Андреевского сельского поселения </w:t>
      </w:r>
    </w:p>
    <w:p w:rsidR="00956451" w:rsidRPr="00444AFF" w:rsidRDefault="00956451" w:rsidP="0095645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956451" w:rsidRPr="00F86911" w:rsidRDefault="00956451" w:rsidP="00956451">
      <w:pPr>
        <w:pBdr>
          <w:bottom w:val="thickThinSmallGap" w:sz="24" w:space="1" w:color="auto"/>
        </w:pBdr>
        <w:jc w:val="center"/>
        <w:rPr>
          <w:i/>
          <w:szCs w:val="28"/>
        </w:rPr>
      </w:pPr>
    </w:p>
    <w:p w:rsidR="00956451" w:rsidRDefault="00956451" w:rsidP="0095645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56451" w:rsidRPr="00270767" w:rsidRDefault="00956451" w:rsidP="0095645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д. Андреевка</w:t>
      </w:r>
    </w:p>
    <w:p w:rsidR="00956451" w:rsidRDefault="00956451" w:rsidP="00956451">
      <w:pPr>
        <w:pStyle w:val="a6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56451" w:rsidRPr="00270767" w:rsidRDefault="00956451" w:rsidP="00956451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956451" w:rsidRDefault="00956451" w:rsidP="00956451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ab/>
        <w:t xml:space="preserve">»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F86911">
        <w:rPr>
          <w:rFonts w:ascii="Times New Roman" w:hAnsi="Times New Roman"/>
          <w:sz w:val="28"/>
          <w:szCs w:val="28"/>
        </w:rPr>
        <w:t>2015 г</w:t>
      </w:r>
      <w:r w:rsidRPr="00F8691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№ </w:t>
      </w:r>
    </w:p>
    <w:p w:rsidR="00956451" w:rsidRPr="009E0DC6" w:rsidRDefault="00956451" w:rsidP="00956451">
      <w:pPr>
        <w:tabs>
          <w:tab w:val="left" w:pos="2840"/>
        </w:tabs>
        <w:jc w:val="both"/>
        <w:rPr>
          <w:color w:val="000000"/>
          <w:spacing w:val="-5"/>
        </w:rPr>
      </w:pPr>
    </w:p>
    <w:p w:rsidR="00956451" w:rsidRPr="003A652A" w:rsidRDefault="00956451" w:rsidP="00956451">
      <w:pPr>
        <w:tabs>
          <w:tab w:val="left" w:pos="2840"/>
        </w:tabs>
        <w:spacing w:line="360" w:lineRule="auto"/>
        <w:ind w:firstLine="6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52A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>О внесении изменений в</w:t>
      </w:r>
      <w:r w:rsidRPr="003A652A"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  <w:t xml:space="preserve"> Устав Андреевского  сельского поселения Темниковского муниципального района Республики Мордовия</w:t>
      </w:r>
    </w:p>
    <w:p w:rsidR="00956451" w:rsidRPr="003A652A" w:rsidRDefault="00956451" w:rsidP="0095645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56451" w:rsidRPr="003A652A" w:rsidRDefault="00956451" w:rsidP="00956451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r w:rsidRPr="003A652A"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 Темниковского</w:t>
      </w:r>
      <w:r w:rsidRPr="003A652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Pr="003A652A"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 Темниковского</w:t>
      </w:r>
      <w:r w:rsidRPr="003A652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956451" w:rsidRPr="004E094B" w:rsidRDefault="00956451" w:rsidP="004E094B">
      <w:pPr>
        <w:pStyle w:val="aa"/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4E094B">
        <w:rPr>
          <w:rFonts w:ascii="Times New Roman" w:hAnsi="Times New Roman" w:cs="Times New Roman"/>
          <w:color w:val="000000"/>
          <w:spacing w:val="-6"/>
          <w:sz w:val="28"/>
          <w:szCs w:val="28"/>
        </w:rPr>
        <w:t>Внести в Устав Андреевского сельского поселения Темниковского муниципального района Республики Мордовия, принятый решением Совета депутатов Андреевского сельск</w:t>
      </w:r>
      <w:r w:rsidR="004E094B" w:rsidRPr="004E094B">
        <w:rPr>
          <w:rFonts w:ascii="Times New Roman" w:hAnsi="Times New Roman" w:cs="Times New Roman"/>
          <w:color w:val="000000"/>
          <w:spacing w:val="-6"/>
          <w:sz w:val="28"/>
          <w:szCs w:val="28"/>
        </w:rPr>
        <w:t>ого поселения от 30.12.2005 № 35</w:t>
      </w:r>
      <w:r w:rsidRPr="004E094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(с изменениями, внесенными решениями Совета депутатов Андреевского сельского поселения  от </w:t>
      </w:r>
      <w:r w:rsidRPr="004E094B">
        <w:rPr>
          <w:rFonts w:ascii="Times New Roman" w:hAnsi="Times New Roman" w:cs="Times New Roman"/>
          <w:sz w:val="28"/>
          <w:szCs w:val="28"/>
        </w:rPr>
        <w:t xml:space="preserve">28.05. 2007 </w:t>
      </w:r>
      <w:hyperlink r:id="rId6" w:tgtFrame="_self" w:history="1">
        <w:r w:rsidRPr="004E094B">
          <w:rPr>
            <w:rStyle w:val="a9"/>
            <w:rFonts w:ascii="Times New Roman" w:hAnsi="Times New Roman" w:cs="Times New Roman"/>
            <w:sz w:val="28"/>
            <w:szCs w:val="28"/>
          </w:rPr>
          <w:t>№ 7</w:t>
        </w:r>
      </w:hyperlink>
      <w:r w:rsidRPr="004E094B">
        <w:rPr>
          <w:rFonts w:ascii="Times New Roman" w:hAnsi="Times New Roman" w:cs="Times New Roman"/>
          <w:sz w:val="28"/>
          <w:szCs w:val="28"/>
        </w:rPr>
        <w:t xml:space="preserve">, от 18.07.2008 </w:t>
      </w:r>
      <w:hyperlink r:id="rId7" w:tgtFrame="_self" w:history="1">
        <w:r w:rsidRPr="004E094B">
          <w:rPr>
            <w:rStyle w:val="a9"/>
            <w:rFonts w:ascii="Times New Roman" w:hAnsi="Times New Roman" w:cs="Times New Roman"/>
            <w:sz w:val="28"/>
            <w:szCs w:val="28"/>
          </w:rPr>
          <w:t>№ 13</w:t>
        </w:r>
      </w:hyperlink>
      <w:r w:rsidRPr="004E094B">
        <w:rPr>
          <w:rFonts w:ascii="Times New Roman" w:hAnsi="Times New Roman" w:cs="Times New Roman"/>
          <w:sz w:val="28"/>
          <w:szCs w:val="28"/>
        </w:rPr>
        <w:t xml:space="preserve">, </w:t>
      </w:r>
      <w:r w:rsidR="004E094B" w:rsidRPr="004E094B">
        <w:rPr>
          <w:rFonts w:ascii="Times New Roman" w:hAnsi="Times New Roman" w:cs="Times New Roman"/>
          <w:sz w:val="28"/>
          <w:szCs w:val="28"/>
        </w:rPr>
        <w:t xml:space="preserve">от 07.06.2010 № 7, </w:t>
      </w:r>
      <w:r w:rsidRPr="004E094B">
        <w:rPr>
          <w:rFonts w:ascii="Times New Roman" w:hAnsi="Times New Roman" w:cs="Times New Roman"/>
          <w:sz w:val="28"/>
          <w:szCs w:val="28"/>
        </w:rPr>
        <w:t xml:space="preserve">от 11.10. 2010 </w:t>
      </w:r>
      <w:hyperlink r:id="rId8" w:tgtFrame="_self" w:history="1">
        <w:r w:rsidRPr="004E094B">
          <w:rPr>
            <w:rStyle w:val="a9"/>
            <w:rFonts w:ascii="Times New Roman" w:hAnsi="Times New Roman" w:cs="Times New Roman"/>
            <w:sz w:val="28"/>
            <w:szCs w:val="28"/>
          </w:rPr>
          <w:t>№ 12</w:t>
        </w:r>
      </w:hyperlink>
      <w:r w:rsidRPr="004E094B">
        <w:rPr>
          <w:rFonts w:ascii="Times New Roman" w:hAnsi="Times New Roman" w:cs="Times New Roman"/>
          <w:sz w:val="28"/>
          <w:szCs w:val="28"/>
        </w:rPr>
        <w:t xml:space="preserve">, </w:t>
      </w:r>
      <w:r w:rsidR="004E094B">
        <w:rPr>
          <w:rFonts w:ascii="Times New Roman" w:hAnsi="Times New Roman" w:cs="Times New Roman"/>
          <w:sz w:val="28"/>
          <w:szCs w:val="28"/>
        </w:rPr>
        <w:t xml:space="preserve">от 12.07.2011 № 12, </w:t>
      </w:r>
      <w:r w:rsidRPr="004E094B">
        <w:rPr>
          <w:rFonts w:ascii="Times New Roman" w:hAnsi="Times New Roman" w:cs="Times New Roman"/>
          <w:sz w:val="28"/>
          <w:szCs w:val="28"/>
        </w:rPr>
        <w:t xml:space="preserve">от 19.09. 2011 </w:t>
      </w:r>
      <w:hyperlink r:id="rId9" w:tgtFrame="_self" w:history="1">
        <w:r w:rsidRPr="004E094B">
          <w:rPr>
            <w:rStyle w:val="a9"/>
            <w:rFonts w:ascii="Times New Roman" w:hAnsi="Times New Roman" w:cs="Times New Roman"/>
            <w:sz w:val="28"/>
            <w:szCs w:val="28"/>
          </w:rPr>
          <w:t>№ 18</w:t>
        </w:r>
      </w:hyperlink>
      <w:r w:rsidRPr="004E094B">
        <w:rPr>
          <w:rFonts w:ascii="Times New Roman" w:hAnsi="Times New Roman" w:cs="Times New Roman"/>
          <w:sz w:val="28"/>
          <w:szCs w:val="28"/>
        </w:rPr>
        <w:t xml:space="preserve">, от 17.05. 2012 </w:t>
      </w:r>
      <w:hyperlink r:id="rId10" w:tgtFrame="_self" w:history="1">
        <w:r w:rsidRPr="004E094B">
          <w:rPr>
            <w:rStyle w:val="a9"/>
            <w:rFonts w:ascii="Times New Roman" w:hAnsi="Times New Roman" w:cs="Times New Roman"/>
            <w:sz w:val="28"/>
            <w:szCs w:val="28"/>
          </w:rPr>
          <w:t>№ 21</w:t>
        </w:r>
      </w:hyperlink>
      <w:r w:rsidRPr="004E094B">
        <w:rPr>
          <w:rFonts w:ascii="Times New Roman" w:hAnsi="Times New Roman" w:cs="Times New Roman"/>
          <w:sz w:val="28"/>
          <w:szCs w:val="28"/>
        </w:rPr>
        <w:t xml:space="preserve">, от 29.04. 2013 </w:t>
      </w:r>
      <w:hyperlink r:id="rId11" w:tgtFrame="_self" w:history="1">
        <w:r w:rsidRPr="004E094B">
          <w:rPr>
            <w:rStyle w:val="a9"/>
            <w:rFonts w:ascii="Times New Roman" w:hAnsi="Times New Roman" w:cs="Times New Roman"/>
            <w:sz w:val="28"/>
            <w:szCs w:val="28"/>
          </w:rPr>
          <w:t>№ 4</w:t>
        </w:r>
      </w:hyperlink>
      <w:r w:rsidRPr="004E094B">
        <w:rPr>
          <w:rFonts w:ascii="Times New Roman" w:hAnsi="Times New Roman" w:cs="Times New Roman"/>
          <w:sz w:val="28"/>
          <w:szCs w:val="28"/>
        </w:rPr>
        <w:t xml:space="preserve">, от 02.04.2014 </w:t>
      </w:r>
      <w:hyperlink r:id="rId12" w:tgtFrame="_self" w:history="1">
        <w:r w:rsidRPr="004E094B">
          <w:rPr>
            <w:rStyle w:val="a9"/>
            <w:rFonts w:ascii="Times New Roman" w:hAnsi="Times New Roman" w:cs="Times New Roman"/>
            <w:sz w:val="28"/>
            <w:szCs w:val="28"/>
          </w:rPr>
          <w:t>№ 8</w:t>
        </w:r>
      </w:hyperlink>
      <w:r w:rsidRPr="004E094B">
        <w:rPr>
          <w:rFonts w:ascii="Times New Roman" w:hAnsi="Times New Roman" w:cs="Times New Roman"/>
          <w:sz w:val="28"/>
          <w:szCs w:val="28"/>
        </w:rPr>
        <w:t xml:space="preserve">, от 29.12.2014 </w:t>
      </w:r>
      <w:hyperlink r:id="rId13" w:tgtFrame="_self" w:history="1">
        <w:r w:rsidRPr="004E094B">
          <w:rPr>
            <w:rStyle w:val="a9"/>
            <w:rFonts w:ascii="Times New Roman" w:hAnsi="Times New Roman" w:cs="Times New Roman"/>
            <w:sz w:val="28"/>
            <w:szCs w:val="28"/>
          </w:rPr>
          <w:t>№ 36</w:t>
        </w:r>
      </w:hyperlink>
      <w:r w:rsidRPr="004E094B">
        <w:rPr>
          <w:rFonts w:ascii="Times New Roman" w:hAnsi="Times New Roman" w:cs="Times New Roman"/>
          <w:color w:val="000000"/>
          <w:spacing w:val="-6"/>
          <w:sz w:val="28"/>
          <w:szCs w:val="28"/>
        </w:rPr>
        <w:t>), следующие изменения:</w:t>
      </w:r>
    </w:p>
    <w:p w:rsidR="00956451" w:rsidRPr="003A652A" w:rsidRDefault="00956451" w:rsidP="00956451">
      <w:pPr>
        <w:overflowPunct w:val="0"/>
        <w:autoSpaceDE w:val="0"/>
        <w:autoSpaceDN w:val="0"/>
        <w:adjustRightInd w:val="0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1) часть 1 статьи 6.1</w:t>
      </w:r>
      <w:r w:rsidRPr="003A6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652A">
        <w:rPr>
          <w:rFonts w:ascii="Times New Roman" w:hAnsi="Times New Roman" w:cs="Times New Roman"/>
          <w:sz w:val="28"/>
          <w:szCs w:val="28"/>
        </w:rPr>
        <w:t>дополнить пунктом 15 следующего содержания: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lastRenderedPageBreak/>
        <w:t>«15) осуществление мероприятий по отлову и содержанию безнадзорных животных, обитающих на территории поселения.»;</w:t>
      </w:r>
    </w:p>
    <w:p w:rsidR="00956451" w:rsidRPr="003A652A" w:rsidRDefault="00956451" w:rsidP="00956451">
      <w:pPr>
        <w:overflowPunct w:val="0"/>
        <w:autoSpaceDE w:val="0"/>
        <w:autoSpaceDN w:val="0"/>
        <w:adjustRightInd w:val="0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2) в части 1 статьи 6.3:</w:t>
      </w:r>
    </w:p>
    <w:p w:rsidR="00956451" w:rsidRPr="003A652A" w:rsidRDefault="00956451" w:rsidP="00956451">
      <w:pPr>
        <w:overflowPunct w:val="0"/>
        <w:autoSpaceDE w:val="0"/>
        <w:autoSpaceDN w:val="0"/>
        <w:adjustRightInd w:val="0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пункт 10 изложить в следующей редакции: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 xml:space="preserve">«10) разработка и утверждение </w:t>
      </w:r>
      <w:hyperlink r:id="rId14" w:history="1">
        <w:r w:rsidRPr="003A652A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Pr="003A652A">
        <w:rPr>
          <w:rFonts w:ascii="Times New Roman" w:hAnsi="Times New Roman" w:cs="Times New Roman"/>
          <w:sz w:val="28"/>
          <w:szCs w:val="28"/>
        </w:rPr>
        <w:t xml:space="preserve"> комплексного развития систем коммунальной инфраструктуры поселения, программ комплексного развития транспортной инфраструктуры поселения, программ комплексного развития социальной инфраструктуры поселения, </w:t>
      </w:r>
      <w:hyperlink r:id="rId15" w:history="1">
        <w:r w:rsidRPr="003A652A">
          <w:rPr>
            <w:rFonts w:ascii="Times New Roman" w:hAnsi="Times New Roman" w:cs="Times New Roman"/>
            <w:sz w:val="28"/>
            <w:szCs w:val="28"/>
          </w:rPr>
          <w:t>требования</w:t>
        </w:r>
      </w:hyperlink>
      <w:r w:rsidRPr="003A652A">
        <w:rPr>
          <w:rFonts w:ascii="Times New Roman" w:hAnsi="Times New Roman" w:cs="Times New Roman"/>
          <w:sz w:val="28"/>
          <w:szCs w:val="28"/>
        </w:rPr>
        <w:t xml:space="preserve"> к которым устанавливаются Правительством Российской Федерации;»;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пункт 13 дополнить словами</w:t>
      </w:r>
      <w:r w:rsidRPr="003A6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652A">
        <w:rPr>
          <w:rFonts w:ascii="Times New Roman" w:hAnsi="Times New Roman" w:cs="Times New Roman"/>
          <w:sz w:val="28"/>
          <w:szCs w:val="28"/>
        </w:rPr>
        <w:t>«</w:t>
      </w:r>
      <w:r w:rsidRPr="003A652A">
        <w:rPr>
          <w:rFonts w:ascii="Times New Roman" w:hAnsi="Times New Roman" w:cs="Times New Roman"/>
          <w:bCs/>
          <w:sz w:val="28"/>
          <w:szCs w:val="28"/>
        </w:rPr>
        <w:t>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 xml:space="preserve">3) часть 2 статьи 7 изложить в следующей редакции: 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«2. Местный референдум проводится на всей территории Андреевского сельского поселения.»;</w:t>
      </w:r>
    </w:p>
    <w:p w:rsidR="00956451" w:rsidRPr="003A652A" w:rsidRDefault="00956451" w:rsidP="00956451">
      <w:pPr>
        <w:overflowPunct w:val="0"/>
        <w:autoSpaceDE w:val="0"/>
        <w:autoSpaceDN w:val="0"/>
        <w:adjustRightInd w:val="0"/>
        <w:spacing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4) в части 2 статьи 10 слова</w:t>
      </w:r>
      <w:r w:rsidRPr="003A65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A652A">
        <w:rPr>
          <w:rFonts w:ascii="Times New Roman" w:hAnsi="Times New Roman" w:cs="Times New Roman"/>
          <w:b/>
          <w:sz w:val="28"/>
          <w:szCs w:val="28"/>
        </w:rPr>
        <w:t>«</w:t>
      </w:r>
      <w:r w:rsidRPr="003A652A">
        <w:rPr>
          <w:rFonts w:ascii="Times New Roman" w:hAnsi="Times New Roman" w:cs="Times New Roman"/>
          <w:sz w:val="28"/>
          <w:szCs w:val="28"/>
        </w:rPr>
        <w:t>частями 3 и 5 статьи 13» заменить словами «частью 5 статьи 13»;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5) часть 4 статьи 15 дополнить словами</w:t>
      </w:r>
      <w:r w:rsidRPr="003A65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A652A">
        <w:rPr>
          <w:rFonts w:ascii="Times New Roman" w:hAnsi="Times New Roman" w:cs="Times New Roman"/>
          <w:bCs/>
          <w:sz w:val="28"/>
          <w:szCs w:val="28"/>
        </w:rPr>
        <w:t>«</w:t>
      </w:r>
      <w:r w:rsidRPr="003A652A">
        <w:rPr>
          <w:rFonts w:ascii="Times New Roman" w:hAnsi="Times New Roman" w:cs="Times New Roman"/>
          <w:sz w:val="28"/>
          <w:szCs w:val="28"/>
        </w:rPr>
        <w:t>в соответствии с законом Республики Мордовия»;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6) в части 1.4 статьи 18</w:t>
      </w:r>
      <w:r w:rsidRPr="003A6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652A">
        <w:rPr>
          <w:rFonts w:ascii="Times New Roman" w:hAnsi="Times New Roman" w:cs="Times New Roman"/>
          <w:sz w:val="28"/>
          <w:szCs w:val="28"/>
        </w:rPr>
        <w:t>слова «контрольный орган» заменить словами «контрольно-счетный орган»;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7) в статье 20: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в пункте 6 части 1</w:t>
      </w:r>
      <w:r w:rsidRPr="003A6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652A">
        <w:rPr>
          <w:rFonts w:ascii="Times New Roman" w:hAnsi="Times New Roman" w:cs="Times New Roman"/>
          <w:bCs/>
          <w:sz w:val="28"/>
          <w:szCs w:val="28"/>
        </w:rPr>
        <w:t>слова «и учреждений, а также» заменить словами «, а также»;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последний абзац части 2 изложить в следующей редакции: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lastRenderedPageBreak/>
        <w:t>«</w:t>
      </w:r>
      <w:r w:rsidRPr="003A652A">
        <w:rPr>
          <w:rFonts w:ascii="Times New Roman" w:hAnsi="Times New Roman" w:cs="Times New Roman"/>
          <w:sz w:val="28"/>
          <w:szCs w:val="28"/>
        </w:rPr>
        <w:t xml:space="preserve">утверждение </w:t>
      </w:r>
      <w:hyperlink r:id="rId16" w:history="1">
        <w:r w:rsidRPr="003A652A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Pr="003A652A">
        <w:rPr>
          <w:rFonts w:ascii="Times New Roman" w:hAnsi="Times New Roman" w:cs="Times New Roman"/>
          <w:sz w:val="28"/>
          <w:szCs w:val="28"/>
        </w:rPr>
        <w:t xml:space="preserve"> комплексного развития систем коммунальной инфраструктуры, программ комплексного развития транспортной инфраструктуры, а также программ комплексного развития социальной инфраструктуры Андреевского сельского поселения, </w:t>
      </w:r>
      <w:hyperlink r:id="rId17" w:history="1">
        <w:r w:rsidRPr="003A652A">
          <w:rPr>
            <w:rFonts w:ascii="Times New Roman" w:hAnsi="Times New Roman" w:cs="Times New Roman"/>
            <w:sz w:val="28"/>
            <w:szCs w:val="28"/>
          </w:rPr>
          <w:t>требования</w:t>
        </w:r>
      </w:hyperlink>
      <w:r w:rsidRPr="003A652A">
        <w:rPr>
          <w:rFonts w:ascii="Times New Roman" w:hAnsi="Times New Roman" w:cs="Times New Roman"/>
          <w:sz w:val="28"/>
          <w:szCs w:val="28"/>
        </w:rPr>
        <w:t xml:space="preserve"> к которым устанавливаются Правительством Российской Федерации.»;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8) дополнить статьей 20.1 следующего содержания: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«Статья 20.1. Фракции в Совете депутатов Андреевского сельского поселения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Par4"/>
      <w:bookmarkEnd w:id="0"/>
      <w:r w:rsidRPr="003A652A">
        <w:rPr>
          <w:rFonts w:ascii="Times New Roman" w:hAnsi="Times New Roman" w:cs="Times New Roman"/>
          <w:bCs/>
          <w:sz w:val="28"/>
          <w:szCs w:val="28"/>
        </w:rPr>
        <w:t xml:space="preserve">1. Депутаты Совета депутатов Андреевского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</w:t>
      </w:r>
      <w:hyperlink w:anchor="Par6" w:history="1">
        <w:r w:rsidRPr="003A652A">
          <w:rPr>
            <w:rFonts w:ascii="Times New Roman" w:hAnsi="Times New Roman" w:cs="Times New Roman"/>
            <w:bCs/>
            <w:sz w:val="28"/>
            <w:szCs w:val="28"/>
          </w:rPr>
          <w:t>частью 3</w:t>
        </w:r>
      </w:hyperlink>
      <w:r w:rsidRPr="003A652A">
        <w:rPr>
          <w:rFonts w:ascii="Times New Roman" w:hAnsi="Times New Roman" w:cs="Times New Roman"/>
          <w:bCs/>
          <w:sz w:val="28"/>
          <w:szCs w:val="28"/>
        </w:rPr>
        <w:t xml:space="preserve">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</w:t>
      </w:r>
      <w:proofErr w:type="spellStart"/>
      <w:r w:rsidRPr="003A652A">
        <w:rPr>
          <w:rFonts w:ascii="Times New Roman" w:hAnsi="Times New Roman" w:cs="Times New Roman"/>
          <w:bCs/>
          <w:sz w:val="28"/>
          <w:szCs w:val="28"/>
        </w:rPr>
        <w:t>многомандатным</w:t>
      </w:r>
      <w:proofErr w:type="spellEnd"/>
      <w:r w:rsidRPr="003A652A">
        <w:rPr>
          <w:rFonts w:ascii="Times New Roman" w:hAnsi="Times New Roman" w:cs="Times New Roman"/>
          <w:bCs/>
          <w:sz w:val="28"/>
          <w:szCs w:val="28"/>
        </w:rPr>
        <w:t xml:space="preserve">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</w:t>
      </w:r>
      <w:hyperlink w:anchor="Par6" w:history="1">
        <w:r w:rsidRPr="003A652A">
          <w:rPr>
            <w:rFonts w:ascii="Times New Roman" w:hAnsi="Times New Roman" w:cs="Times New Roman"/>
            <w:bCs/>
            <w:sz w:val="28"/>
            <w:szCs w:val="28"/>
          </w:rPr>
          <w:t>части 3</w:t>
        </w:r>
      </w:hyperlink>
      <w:r w:rsidRPr="003A652A">
        <w:rPr>
          <w:rFonts w:ascii="Times New Roman" w:hAnsi="Times New Roman" w:cs="Times New Roman"/>
          <w:bCs/>
          <w:sz w:val="28"/>
          <w:szCs w:val="28"/>
        </w:rPr>
        <w:t xml:space="preserve"> настоящей статьи.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2. Порядок деятельности фракций устанавливается законом Республики Мордовия и (или) регламентом либо иным актом Совета депутатов Андреевского сельского поселения.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Par6"/>
      <w:bookmarkEnd w:id="1"/>
      <w:r w:rsidRPr="003A652A">
        <w:rPr>
          <w:rFonts w:ascii="Times New Roman" w:hAnsi="Times New Roman" w:cs="Times New Roman"/>
          <w:bCs/>
          <w:sz w:val="28"/>
          <w:szCs w:val="28"/>
        </w:rPr>
        <w:t>3. В случае прекращения деятельности политической партии в связи с ее ликвидацией или реорганизацией деятельность ее фракции в Совете депутатов Андреевского сельского поселения, а также членство депутатов в этой фракции прекращается со дня внесения в единый государственный реестр юридических лиц соответствующей записи.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" w:name="Par7"/>
      <w:bookmarkEnd w:id="2"/>
      <w:r w:rsidRPr="003A652A">
        <w:rPr>
          <w:rFonts w:ascii="Times New Roman" w:hAnsi="Times New Roman" w:cs="Times New Roman"/>
          <w:bCs/>
          <w:sz w:val="28"/>
          <w:szCs w:val="28"/>
        </w:rPr>
        <w:t xml:space="preserve">4. Депутат, избранный в составе списка кандидатов, выдвинутого политической партией (ее региональным отделением или иным структурным подразделением), </w:t>
      </w:r>
      <w:r w:rsidRPr="003A652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не вправе выйти из фракции, в которой он состоит в соответствии с </w:t>
      </w:r>
      <w:hyperlink w:anchor="Par4" w:history="1">
        <w:r w:rsidRPr="003A652A">
          <w:rPr>
            <w:rFonts w:ascii="Times New Roman" w:hAnsi="Times New Roman" w:cs="Times New Roman"/>
            <w:bCs/>
            <w:sz w:val="28"/>
            <w:szCs w:val="28"/>
          </w:rPr>
          <w:t>частью 1</w:t>
        </w:r>
      </w:hyperlink>
      <w:r w:rsidRPr="003A652A">
        <w:rPr>
          <w:rFonts w:ascii="Times New Roman" w:hAnsi="Times New Roman" w:cs="Times New Roman"/>
          <w:bCs/>
          <w:sz w:val="28"/>
          <w:szCs w:val="28"/>
        </w:rPr>
        <w:t xml:space="preserve">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 xml:space="preserve">5. Депутат, избранный по одномандатному или </w:t>
      </w:r>
      <w:proofErr w:type="spellStart"/>
      <w:r w:rsidRPr="003A652A">
        <w:rPr>
          <w:rFonts w:ascii="Times New Roman" w:hAnsi="Times New Roman" w:cs="Times New Roman"/>
          <w:bCs/>
          <w:sz w:val="28"/>
          <w:szCs w:val="28"/>
        </w:rPr>
        <w:t>многомандатному</w:t>
      </w:r>
      <w:proofErr w:type="spellEnd"/>
      <w:r w:rsidRPr="003A652A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и входящий во фракцию, или депутат, избранный в составе списка кандидатов политической партии, указанной в </w:t>
      </w:r>
      <w:hyperlink w:anchor="Par6" w:history="1">
        <w:r w:rsidRPr="003A652A">
          <w:rPr>
            <w:rFonts w:ascii="Times New Roman" w:hAnsi="Times New Roman" w:cs="Times New Roman"/>
            <w:bCs/>
            <w:sz w:val="28"/>
            <w:szCs w:val="28"/>
          </w:rPr>
          <w:t>части 3</w:t>
        </w:r>
      </w:hyperlink>
      <w:r w:rsidRPr="003A652A">
        <w:rPr>
          <w:rFonts w:ascii="Times New Roman" w:hAnsi="Times New Roman" w:cs="Times New Roman"/>
          <w:bCs/>
          <w:sz w:val="28"/>
          <w:szCs w:val="28"/>
        </w:rPr>
        <w:t xml:space="preserve"> настоящей статьи, и входящий во фракцию, может быть членом только той политической партии, во фракцию которой он входит.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Par9"/>
      <w:bookmarkEnd w:id="3"/>
      <w:r w:rsidRPr="003A652A">
        <w:rPr>
          <w:rFonts w:ascii="Times New Roman" w:hAnsi="Times New Roman" w:cs="Times New Roman"/>
          <w:bCs/>
          <w:sz w:val="28"/>
          <w:szCs w:val="28"/>
        </w:rPr>
        <w:t xml:space="preserve">6. Депутат, избранный в составе списка кандидатов политической партии, указанной в </w:t>
      </w:r>
      <w:hyperlink w:anchor="Par6" w:history="1">
        <w:r w:rsidRPr="003A652A">
          <w:rPr>
            <w:rFonts w:ascii="Times New Roman" w:hAnsi="Times New Roman" w:cs="Times New Roman"/>
            <w:bCs/>
            <w:sz w:val="28"/>
            <w:szCs w:val="28"/>
          </w:rPr>
          <w:t>части 3</w:t>
        </w:r>
      </w:hyperlink>
      <w:r w:rsidRPr="003A652A">
        <w:rPr>
          <w:rFonts w:ascii="Times New Roman" w:hAnsi="Times New Roman" w:cs="Times New Roman"/>
          <w:bCs/>
          <w:sz w:val="28"/>
          <w:szCs w:val="28"/>
        </w:rPr>
        <w:t xml:space="preserve"> настоящей статьи, и вступивший в политическую партию, которая имеет свою фракцию в представительном органе муниципального образования, входит в данную фракцию и не вправе выйти из нее.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 xml:space="preserve">7. Несоблюдение требований, предусмотренных </w:t>
      </w:r>
      <w:hyperlink w:anchor="Par7" w:history="1">
        <w:r w:rsidRPr="003A652A">
          <w:rPr>
            <w:rFonts w:ascii="Times New Roman" w:hAnsi="Times New Roman" w:cs="Times New Roman"/>
            <w:bCs/>
            <w:sz w:val="28"/>
            <w:szCs w:val="28"/>
          </w:rPr>
          <w:t>частями 4</w:t>
        </w:r>
      </w:hyperlink>
      <w:r w:rsidRPr="003A652A">
        <w:rPr>
          <w:rFonts w:ascii="Times New Roman" w:hAnsi="Times New Roman" w:cs="Times New Roman"/>
          <w:bCs/>
          <w:sz w:val="28"/>
          <w:szCs w:val="28"/>
        </w:rPr>
        <w:t xml:space="preserve"> - </w:t>
      </w:r>
      <w:hyperlink w:anchor="Par9" w:history="1">
        <w:r w:rsidRPr="003A652A">
          <w:rPr>
            <w:rFonts w:ascii="Times New Roman" w:hAnsi="Times New Roman" w:cs="Times New Roman"/>
            <w:bCs/>
            <w:sz w:val="28"/>
            <w:szCs w:val="28"/>
          </w:rPr>
          <w:t>6</w:t>
        </w:r>
      </w:hyperlink>
      <w:r w:rsidRPr="003A652A">
        <w:rPr>
          <w:rFonts w:ascii="Times New Roman" w:hAnsi="Times New Roman" w:cs="Times New Roman"/>
          <w:bCs/>
          <w:sz w:val="28"/>
          <w:szCs w:val="28"/>
        </w:rPr>
        <w:t xml:space="preserve"> настоящей статьи, влечет за собой прекращение депутатских полномочий.»; 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9) в пункте 3 части 1 статьи 24 слова «</w:t>
      </w:r>
      <w:r w:rsidRPr="003A652A">
        <w:rPr>
          <w:rFonts w:ascii="Times New Roman" w:hAnsi="Times New Roman" w:cs="Times New Roman"/>
          <w:sz w:val="28"/>
          <w:szCs w:val="28"/>
        </w:rPr>
        <w:t xml:space="preserve">частями 3, 5 статьи 13» заменить словами «частями 3, 5, 6.2 статьи 13»; 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10) в статье 27: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в пункте 13 части 1 слова</w:t>
      </w:r>
      <w:r w:rsidRPr="003A652A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3A652A">
        <w:rPr>
          <w:rFonts w:ascii="Times New Roman" w:hAnsi="Times New Roman" w:cs="Times New Roman"/>
          <w:sz w:val="28"/>
          <w:szCs w:val="28"/>
        </w:rPr>
        <w:t>в соответствии с частями 3, 5 статьи 13» заменить словами «в соответствии с частями 3, 5, 6.2 статьи 13»;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дополнить частью 3</w:t>
      </w:r>
      <w:r w:rsidRPr="003A6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652A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«3. В случае, если избранный представительным органом муниципального образования глава муниципального образования,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представительный орган муниципального образования не вправе принимать решение об избрании из своего состава главы муниципального образования до вступления решения суда в законную силу.»;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lastRenderedPageBreak/>
        <w:t>11) пункты 10 и 11.3 части 4 статьи 28 признать утратившими силу;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12) в статье 29: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часть 1 после слов «контрольно-счетный орган Андреевского сельского поселения» дополнить словами «- ревизионную комиссию.»;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в части 2 слова «контрольно-счетной комиссии» заменить словами «контрольно-счетного органа»;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в части 3 слова «Контрольно-счетная комиссия» заменить словами «Ревизионная комиссия»;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 xml:space="preserve">13) в </w:t>
      </w:r>
      <w:hyperlink r:id="rId18" w:history="1">
        <w:r w:rsidRPr="003A652A">
          <w:rPr>
            <w:rFonts w:ascii="Times New Roman" w:hAnsi="Times New Roman" w:cs="Times New Roman"/>
            <w:sz w:val="28"/>
            <w:szCs w:val="28"/>
          </w:rPr>
          <w:t>пункте 7 части 1 статьи 37</w:t>
        </w:r>
      </w:hyperlink>
      <w:r w:rsidRPr="003A652A">
        <w:rPr>
          <w:rFonts w:ascii="Times New Roman" w:hAnsi="Times New Roman" w:cs="Times New Roman"/>
          <w:sz w:val="28"/>
          <w:szCs w:val="28"/>
        </w:rPr>
        <w:t xml:space="preserve"> слова «повышение квалификации» заменить словами «получение дополнительного профессионального образования»;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14) в статье 40: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в части 1:</w:t>
      </w:r>
    </w:p>
    <w:p w:rsidR="00956451" w:rsidRPr="003A652A" w:rsidRDefault="006632C5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956451" w:rsidRPr="003A652A">
          <w:rPr>
            <w:rFonts w:ascii="Times New Roman" w:hAnsi="Times New Roman" w:cs="Times New Roman"/>
            <w:sz w:val="28"/>
            <w:szCs w:val="28"/>
          </w:rPr>
          <w:t>пункт 1</w:t>
        </w:r>
      </w:hyperlink>
      <w:r w:rsidR="00956451" w:rsidRPr="003A652A">
        <w:rPr>
          <w:rFonts w:ascii="Times New Roman" w:hAnsi="Times New Roman" w:cs="Times New Roman"/>
          <w:sz w:val="28"/>
          <w:szCs w:val="28"/>
        </w:rPr>
        <w:t xml:space="preserve"> признать утратившим силу;</w:t>
      </w:r>
    </w:p>
    <w:p w:rsidR="00956451" w:rsidRPr="003A652A" w:rsidRDefault="006632C5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956451" w:rsidRPr="003A652A">
          <w:rPr>
            <w:rFonts w:ascii="Times New Roman" w:hAnsi="Times New Roman" w:cs="Times New Roman"/>
            <w:sz w:val="28"/>
            <w:szCs w:val="28"/>
          </w:rPr>
          <w:t>пункт 3</w:t>
        </w:r>
      </w:hyperlink>
      <w:r w:rsidR="00956451" w:rsidRPr="003A652A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«3)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Федерации, ему не поручено участвовать в управлении этой организацией;»;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дополнить частью 4 следующего содержания: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lastRenderedPageBreak/>
        <w:t xml:space="preserve">«4. </w:t>
      </w:r>
      <w:r w:rsidRPr="003A652A">
        <w:rPr>
          <w:rFonts w:ascii="Times New Roman" w:hAnsi="Times New Roman" w:cs="Times New Roman"/>
          <w:bCs/>
          <w:sz w:val="28"/>
          <w:szCs w:val="28"/>
        </w:rPr>
        <w:t xml:space="preserve">Гражданин, замещавший должность муниципальной службы, включенную в перечень должностей, установленный нормативными правовыми актами Российской Федерации,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соответствующей комиссии по соблюдению требований к служебному поведению муниципальных служащих и урегулированию конфликта интересов, которое дается в </w:t>
      </w:r>
      <w:hyperlink r:id="rId21" w:history="1">
        <w:r w:rsidRPr="003A652A">
          <w:rPr>
            <w:rFonts w:ascii="Times New Roman" w:hAnsi="Times New Roman" w:cs="Times New Roman"/>
            <w:bCs/>
            <w:sz w:val="28"/>
            <w:szCs w:val="28"/>
          </w:rPr>
          <w:t>порядке</w:t>
        </w:r>
      </w:hyperlink>
      <w:r w:rsidRPr="003A652A">
        <w:rPr>
          <w:rFonts w:ascii="Times New Roman" w:hAnsi="Times New Roman" w:cs="Times New Roman"/>
          <w:bCs/>
          <w:sz w:val="28"/>
          <w:szCs w:val="28"/>
        </w:rPr>
        <w:t>, устанавливаемом нормативными правовыми актами Российской Федерации.»;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15) в части 4 статьи 44 слова «на повышение квалификации» заменить словами «для получения дополнительного профессионального образования»;</w:t>
      </w:r>
    </w:p>
    <w:p w:rsidR="00956451" w:rsidRPr="003A652A" w:rsidRDefault="00956451" w:rsidP="009564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16) в статье 51:</w:t>
      </w:r>
    </w:p>
    <w:p w:rsidR="00956451" w:rsidRPr="003A652A" w:rsidRDefault="00956451" w:rsidP="009564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пункт 4 части 1 изложить в следующей редакции:</w:t>
      </w:r>
    </w:p>
    <w:p w:rsidR="00956451" w:rsidRPr="003A652A" w:rsidRDefault="00956451" w:rsidP="009564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«4) приказы и распоряжения председателя ревизионной комиссии Андреевского сельского поселения;»;</w:t>
      </w:r>
    </w:p>
    <w:p w:rsidR="00956451" w:rsidRPr="003A652A" w:rsidRDefault="00956451" w:rsidP="009564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дополнить частью 5.1 следующего содержания: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 xml:space="preserve">«5.1. Глава Андреевского сельского поселения издает постановления и распоряжения по иным вопросам, отнесенным к его компетенции настоящим Уставом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3A652A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3A652A">
        <w:rPr>
          <w:rFonts w:ascii="Times New Roman" w:hAnsi="Times New Roman" w:cs="Times New Roman"/>
          <w:sz w:val="28"/>
          <w:szCs w:val="28"/>
        </w:rPr>
        <w:t>. № 131-ФЗ «Об общих принципах организации местного самоуправления в Российской Федерации», другими федеральными законами.»;</w:t>
      </w:r>
    </w:p>
    <w:p w:rsidR="00956451" w:rsidRPr="003A652A" w:rsidRDefault="00956451" w:rsidP="009564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 xml:space="preserve"> часть 6 изложить в следующей редакции:</w:t>
      </w:r>
    </w:p>
    <w:p w:rsidR="00956451" w:rsidRPr="003A652A" w:rsidRDefault="00956451" w:rsidP="009564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b/>
          <w:sz w:val="28"/>
          <w:szCs w:val="28"/>
        </w:rPr>
        <w:t>«</w:t>
      </w:r>
      <w:r w:rsidRPr="003A652A">
        <w:rPr>
          <w:rFonts w:ascii="Times New Roman" w:hAnsi="Times New Roman" w:cs="Times New Roman"/>
          <w:sz w:val="28"/>
          <w:szCs w:val="28"/>
        </w:rPr>
        <w:t xml:space="preserve">6. Председатель ревизионной комиссии издает приказы и распоряжения по вопросам, отнесенным к его полномочиям настоящим Уставом.»; 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lastRenderedPageBreak/>
        <w:t>17) статью 67 изложить в следующей редакции:</w:t>
      </w:r>
    </w:p>
    <w:p w:rsidR="00956451" w:rsidRPr="003A652A" w:rsidRDefault="00956451" w:rsidP="0095645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«Статья 67. Порядок</w:t>
      </w:r>
      <w:r w:rsidRPr="003A652A">
        <w:rPr>
          <w:rFonts w:ascii="Times New Roman" w:hAnsi="Times New Roman" w:cs="Times New Roman"/>
          <w:sz w:val="28"/>
          <w:szCs w:val="28"/>
        </w:rPr>
        <w:t xml:space="preserve"> составления и рассмотрения проекта местного бюджета, утверждения и исполнения местного бюджета</w:t>
      </w:r>
    </w:p>
    <w:p w:rsidR="00956451" w:rsidRPr="003A652A" w:rsidRDefault="00956451" w:rsidP="0095645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1. Бюджет поселения разрабатывается и утверждается в форме решения Совета депутатов Андреевского сельского поселения.</w:t>
      </w:r>
    </w:p>
    <w:p w:rsidR="00956451" w:rsidRPr="003A652A" w:rsidRDefault="00956451" w:rsidP="00956451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2. Проект бюджета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Андреевского сельского поселения.</w:t>
      </w:r>
    </w:p>
    <w:p w:rsidR="00956451" w:rsidRPr="003A652A" w:rsidRDefault="00956451" w:rsidP="00956451">
      <w:pPr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 xml:space="preserve">3. Проект местного бюджета составляется в порядке, установленном Администрацией Андреевского сельского поселения, в соответствии с </w:t>
      </w:r>
      <w:hyperlink r:id="rId22" w:tgtFrame="_self" w:history="1">
        <w:r w:rsidRPr="003A652A">
          <w:rPr>
            <w:rFonts w:ascii="Times New Roman" w:hAnsi="Times New Roman" w:cs="Times New Roman"/>
            <w:sz w:val="28"/>
            <w:szCs w:val="28"/>
          </w:rPr>
          <w:t>Бюджетным кодексом Российской Федерации</w:t>
        </w:r>
      </w:hyperlink>
      <w:r w:rsidRPr="003A652A">
        <w:rPr>
          <w:rFonts w:ascii="Times New Roman" w:hAnsi="Times New Roman" w:cs="Times New Roman"/>
          <w:sz w:val="28"/>
          <w:szCs w:val="28"/>
        </w:rPr>
        <w:t xml:space="preserve"> и принимаемыми с соблюдением его требований решениями Совета депутатов Андреевского сельского поселения.</w:t>
      </w:r>
    </w:p>
    <w:p w:rsidR="00956451" w:rsidRPr="003A652A" w:rsidRDefault="00956451" w:rsidP="00956451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4. Администрация Андреевского сельского поселения вносит проект решения о бюджете поселения на рассмотрение в Совет депутатов Андреевского сельского поселения в сроки, установленные муниципальным правовым актом Совета депутатов Андреевского сельского поселения, но не позднее 15 ноября текущего года.</w:t>
      </w:r>
    </w:p>
    <w:p w:rsidR="00956451" w:rsidRPr="003A652A" w:rsidRDefault="00956451" w:rsidP="00956451">
      <w:pPr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 xml:space="preserve">Одновременно с проектом бюджета в Совет депутатов представляются документы и материалы в соответствии со </w:t>
      </w:r>
      <w:hyperlink r:id="rId23" w:tgtFrame="_self" w:history="1">
        <w:r w:rsidRPr="003A652A">
          <w:rPr>
            <w:rFonts w:ascii="Times New Roman" w:hAnsi="Times New Roman" w:cs="Times New Roman"/>
            <w:sz w:val="28"/>
            <w:szCs w:val="28"/>
          </w:rPr>
          <w:t>статьей 184.2</w:t>
        </w:r>
      </w:hyperlink>
      <w:r w:rsidRPr="003A652A">
        <w:rPr>
          <w:rFonts w:ascii="Times New Roman" w:hAnsi="Times New Roman" w:cs="Times New Roman"/>
          <w:sz w:val="28"/>
          <w:szCs w:val="28"/>
        </w:rPr>
        <w:t xml:space="preserve"> </w:t>
      </w:r>
      <w:hyperlink r:id="rId24" w:tgtFrame="_self" w:history="1">
        <w:r w:rsidRPr="003A652A">
          <w:rPr>
            <w:rFonts w:ascii="Times New Roman" w:hAnsi="Times New Roman" w:cs="Times New Roman"/>
            <w:sz w:val="28"/>
            <w:szCs w:val="28"/>
          </w:rPr>
          <w:t>Бюджетного кодекса</w:t>
        </w:r>
      </w:hyperlink>
      <w:r w:rsidRPr="003A652A">
        <w:rPr>
          <w:rFonts w:ascii="Times New Roman" w:hAnsi="Times New Roman" w:cs="Times New Roman"/>
          <w:sz w:val="28"/>
          <w:szCs w:val="28"/>
        </w:rPr>
        <w:t>.</w:t>
      </w:r>
    </w:p>
    <w:p w:rsidR="00956451" w:rsidRPr="003A652A" w:rsidRDefault="00956451" w:rsidP="00956451">
      <w:pPr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 xml:space="preserve">5. Порядок рассмотрения проекта решения о бюджете и его утверждения определяется решением Совета депутатов Андреевского сельского поселения в соответствии с требованиями </w:t>
      </w:r>
      <w:hyperlink r:id="rId25" w:tgtFrame="_self" w:history="1">
        <w:r w:rsidRPr="003A652A">
          <w:rPr>
            <w:rFonts w:ascii="Times New Roman" w:hAnsi="Times New Roman" w:cs="Times New Roman"/>
            <w:sz w:val="28"/>
            <w:szCs w:val="28"/>
          </w:rPr>
          <w:t>Бюджетного кодекса</w:t>
        </w:r>
      </w:hyperlink>
      <w:r w:rsidRPr="003A652A">
        <w:rPr>
          <w:rFonts w:ascii="Times New Roman" w:hAnsi="Times New Roman" w:cs="Times New Roman"/>
          <w:sz w:val="28"/>
          <w:szCs w:val="28"/>
        </w:rPr>
        <w:t>.</w:t>
      </w:r>
    </w:p>
    <w:p w:rsidR="00956451" w:rsidRPr="003A652A" w:rsidRDefault="00956451" w:rsidP="0095645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6. Решение о бюджете Андреевского сельского поселения подлежит официальному опубликованию не позднее 10 дней после его подписания в установленном порядке.»;</w:t>
      </w:r>
    </w:p>
    <w:p w:rsidR="00956451" w:rsidRPr="003A652A" w:rsidRDefault="00956451" w:rsidP="0095645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18) дополнить статьей 67.1 следующего содержания:</w:t>
      </w:r>
    </w:p>
    <w:p w:rsidR="00956451" w:rsidRPr="003A652A" w:rsidRDefault="00956451" w:rsidP="0095645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3A652A">
        <w:rPr>
          <w:rFonts w:ascii="Times New Roman" w:hAnsi="Times New Roman" w:cs="Times New Roman"/>
          <w:bCs/>
          <w:sz w:val="28"/>
          <w:szCs w:val="28"/>
        </w:rPr>
        <w:t>Статья 67.1. Порядок контроля за исполнением бюджета Андреевского сельского поселения</w:t>
      </w:r>
    </w:p>
    <w:p w:rsidR="00956451" w:rsidRPr="003A652A" w:rsidRDefault="00956451" w:rsidP="00956451">
      <w:pPr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1.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956451" w:rsidRPr="003A652A" w:rsidRDefault="00956451" w:rsidP="00956451">
      <w:pPr>
        <w:adjustRightInd w:val="0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956451" w:rsidRPr="003A652A" w:rsidRDefault="00956451" w:rsidP="00956451">
      <w:pPr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2.</w:t>
      </w:r>
      <w:r w:rsidRPr="003A652A">
        <w:rPr>
          <w:rFonts w:ascii="Times New Roman" w:hAnsi="Times New Roman" w:cs="Times New Roman"/>
          <w:sz w:val="28"/>
          <w:szCs w:val="28"/>
        </w:rPr>
        <w:t xml:space="preserve">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Андреевского сельского поселения.</w:t>
      </w:r>
    </w:p>
    <w:p w:rsidR="00956451" w:rsidRPr="003A652A" w:rsidRDefault="00956451" w:rsidP="00956451">
      <w:pPr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3.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Андреевского сельского поселения.</w:t>
      </w:r>
    </w:p>
    <w:p w:rsidR="00956451" w:rsidRPr="003A652A" w:rsidRDefault="00956451" w:rsidP="00956451">
      <w:pPr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том числе перечень должностных лиц, уполномоченных принимать решения об их проведении, о периодичности их проведения.</w:t>
      </w:r>
    </w:p>
    <w:p w:rsidR="00956451" w:rsidRPr="003A652A" w:rsidRDefault="00956451" w:rsidP="00956451">
      <w:pPr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 xml:space="preserve">4. Предварительный контроль осуществляется в целях предупреждения и пресечения бюджетных нарушений в процессе исполнения бюджета </w:t>
      </w:r>
      <w:r w:rsidRPr="003A652A">
        <w:rPr>
          <w:rFonts w:ascii="Times New Roman" w:hAnsi="Times New Roman" w:cs="Times New Roman"/>
          <w:sz w:val="28"/>
          <w:szCs w:val="28"/>
        </w:rPr>
        <w:t>Андреевского сельского поселения.</w:t>
      </w:r>
    </w:p>
    <w:p w:rsidR="00956451" w:rsidRPr="003A652A" w:rsidRDefault="00956451" w:rsidP="009564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 xml:space="preserve">5. Последующий контроль осуществляется по результатам исполнения бюджета </w:t>
      </w:r>
      <w:r w:rsidRPr="003A652A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3A652A">
        <w:rPr>
          <w:rFonts w:ascii="Times New Roman" w:hAnsi="Times New Roman" w:cs="Times New Roman"/>
          <w:bCs/>
          <w:sz w:val="28"/>
          <w:szCs w:val="28"/>
        </w:rPr>
        <w:t>в целях установления законности его исполнения, достоверности учета и отчетности.».</w:t>
      </w:r>
    </w:p>
    <w:p w:rsidR="00956451" w:rsidRPr="003A652A" w:rsidRDefault="00956451" w:rsidP="0095645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sz w:val="28"/>
          <w:szCs w:val="28"/>
        </w:rPr>
        <w:lastRenderedPageBreak/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956451" w:rsidRPr="003A652A" w:rsidRDefault="00956451" w:rsidP="003A652A">
      <w:pPr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56451" w:rsidRPr="003A652A" w:rsidRDefault="00956451" w:rsidP="003A652A">
      <w:pPr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56451" w:rsidRPr="003A652A" w:rsidRDefault="00956451" w:rsidP="003A652A">
      <w:pPr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56451" w:rsidRPr="003A652A" w:rsidRDefault="00956451" w:rsidP="003A652A">
      <w:pPr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Глава Андреевского сельского поселения</w:t>
      </w:r>
    </w:p>
    <w:p w:rsidR="00956451" w:rsidRPr="003A652A" w:rsidRDefault="00956451" w:rsidP="003A652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>Темниковского муниципального района</w:t>
      </w:r>
    </w:p>
    <w:p w:rsidR="00956451" w:rsidRPr="003A652A" w:rsidRDefault="00956451" w:rsidP="003A652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52A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3A652A">
        <w:rPr>
          <w:rFonts w:ascii="Times New Roman" w:hAnsi="Times New Roman" w:cs="Times New Roman"/>
          <w:bCs/>
          <w:sz w:val="28"/>
          <w:szCs w:val="28"/>
        </w:rPr>
        <w:tab/>
      </w:r>
      <w:r w:rsidRPr="003A652A">
        <w:rPr>
          <w:rFonts w:ascii="Times New Roman" w:hAnsi="Times New Roman" w:cs="Times New Roman"/>
          <w:bCs/>
          <w:sz w:val="28"/>
          <w:szCs w:val="28"/>
        </w:rPr>
        <w:tab/>
      </w:r>
      <w:r w:rsidRPr="003A652A">
        <w:rPr>
          <w:rFonts w:ascii="Times New Roman" w:hAnsi="Times New Roman" w:cs="Times New Roman"/>
          <w:bCs/>
          <w:sz w:val="28"/>
          <w:szCs w:val="28"/>
        </w:rPr>
        <w:tab/>
      </w:r>
      <w:r w:rsidRPr="003A652A">
        <w:rPr>
          <w:rFonts w:ascii="Times New Roman" w:hAnsi="Times New Roman" w:cs="Times New Roman"/>
          <w:bCs/>
          <w:sz w:val="28"/>
          <w:szCs w:val="28"/>
        </w:rPr>
        <w:tab/>
      </w:r>
      <w:r w:rsidRPr="003A652A">
        <w:rPr>
          <w:rFonts w:ascii="Times New Roman" w:hAnsi="Times New Roman" w:cs="Times New Roman"/>
          <w:bCs/>
          <w:sz w:val="28"/>
          <w:szCs w:val="28"/>
        </w:rPr>
        <w:tab/>
      </w:r>
      <w:r w:rsidRPr="003A652A">
        <w:rPr>
          <w:rFonts w:ascii="Times New Roman" w:hAnsi="Times New Roman" w:cs="Times New Roman"/>
          <w:bCs/>
          <w:sz w:val="28"/>
          <w:szCs w:val="28"/>
        </w:rPr>
        <w:tab/>
      </w:r>
      <w:r w:rsidRPr="003A652A">
        <w:rPr>
          <w:rFonts w:ascii="Times New Roman" w:hAnsi="Times New Roman" w:cs="Times New Roman"/>
          <w:bCs/>
          <w:sz w:val="28"/>
          <w:szCs w:val="28"/>
        </w:rPr>
        <w:tab/>
      </w:r>
      <w:r w:rsidRPr="003A652A">
        <w:rPr>
          <w:rFonts w:ascii="Times New Roman" w:hAnsi="Times New Roman" w:cs="Times New Roman"/>
          <w:bCs/>
          <w:sz w:val="28"/>
          <w:szCs w:val="28"/>
        </w:rPr>
        <w:tab/>
        <w:t>Т.В. Максимова</w:t>
      </w:r>
    </w:p>
    <w:p w:rsidR="00956451" w:rsidRPr="003A652A" w:rsidRDefault="00956451" w:rsidP="003A652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A04" w:rsidRPr="003A652A" w:rsidRDefault="00E51A04">
      <w:pPr>
        <w:rPr>
          <w:rFonts w:ascii="Times New Roman" w:hAnsi="Times New Roman" w:cs="Times New Roman"/>
          <w:sz w:val="28"/>
          <w:szCs w:val="28"/>
        </w:rPr>
      </w:pPr>
    </w:p>
    <w:sectPr w:rsidR="00E51A04" w:rsidRPr="003A652A" w:rsidSect="003A652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020F7"/>
    <w:multiLevelType w:val="hybridMultilevel"/>
    <w:tmpl w:val="D8EE9A30"/>
    <w:lvl w:ilvl="0" w:tplc="5964D206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6CD1135"/>
    <w:multiLevelType w:val="hybridMultilevel"/>
    <w:tmpl w:val="D63A0290"/>
    <w:lvl w:ilvl="0" w:tplc="A1BC35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77C0D"/>
    <w:multiLevelType w:val="hybridMultilevel"/>
    <w:tmpl w:val="CAC6ABEE"/>
    <w:lvl w:ilvl="0" w:tplc="494C5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4226401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806E22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DD6919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534381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89EB0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4FE784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0BE062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47CC65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249F4"/>
    <w:rsid w:val="000B7CAB"/>
    <w:rsid w:val="0010567B"/>
    <w:rsid w:val="0011717A"/>
    <w:rsid w:val="0019559E"/>
    <w:rsid w:val="001B1328"/>
    <w:rsid w:val="00327B38"/>
    <w:rsid w:val="003A652A"/>
    <w:rsid w:val="00450FBA"/>
    <w:rsid w:val="004E094B"/>
    <w:rsid w:val="006632C5"/>
    <w:rsid w:val="007B29F3"/>
    <w:rsid w:val="008400E4"/>
    <w:rsid w:val="009249F4"/>
    <w:rsid w:val="00956451"/>
    <w:rsid w:val="00A9212C"/>
    <w:rsid w:val="00AF3C5D"/>
    <w:rsid w:val="00BA6966"/>
    <w:rsid w:val="00BC2824"/>
    <w:rsid w:val="00C857D3"/>
    <w:rsid w:val="00E51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9249F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9249F4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9249F4"/>
  </w:style>
  <w:style w:type="paragraph" w:styleId="a6">
    <w:name w:val="No Spacing"/>
    <w:link w:val="a5"/>
    <w:uiPriority w:val="1"/>
    <w:qFormat/>
    <w:rsid w:val="009249F4"/>
    <w:pPr>
      <w:spacing w:after="0" w:line="240" w:lineRule="auto"/>
    </w:pPr>
  </w:style>
  <w:style w:type="character" w:styleId="a7">
    <w:name w:val="Emphasis"/>
    <w:basedOn w:val="a0"/>
    <w:qFormat/>
    <w:rsid w:val="009249F4"/>
    <w:rPr>
      <w:i/>
      <w:iCs/>
    </w:rPr>
  </w:style>
  <w:style w:type="paragraph" w:styleId="a8">
    <w:name w:val="Normal (Web)"/>
    <w:basedOn w:val="a"/>
    <w:uiPriority w:val="99"/>
    <w:semiHidden/>
    <w:unhideWhenUsed/>
    <w:rsid w:val="008400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semiHidden/>
    <w:rsid w:val="00956451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9564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4E09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3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b7e4d8fe-649b-429a-b189-226ee183d313.doc" TargetMode="External"/><Relationship Id="rId13" Type="http://schemas.openxmlformats.org/officeDocument/2006/relationships/hyperlink" Target="file:///C:\content\act\0c20ab88-eb62-4533-aad0-39c7ef23af00.doc" TargetMode="External"/><Relationship Id="rId18" Type="http://schemas.openxmlformats.org/officeDocument/2006/relationships/hyperlink" Target="consultantplus://offline/ref=B7F77999267FDBD47B0FCAB9BB67DAAFB99C02CE6A19EDC50C99896A6FD57250FE3DDD6EDDAEEE7D1809I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09855C8E79ACD7F931018C4AD1FBDDE615AC22148FD7D50A09FBA1F27DF016E109185DA4M3NFJ" TargetMode="External"/><Relationship Id="rId7" Type="http://schemas.openxmlformats.org/officeDocument/2006/relationships/hyperlink" Target="file:///C:\content\ngr\RUMO130200800309.doc" TargetMode="External"/><Relationship Id="rId12" Type="http://schemas.openxmlformats.org/officeDocument/2006/relationships/hyperlink" Target="file:///C:\content\act\8df34248-af4e-4981-bc80-cdc6b2f76acb.doc" TargetMode="External"/><Relationship Id="rId17" Type="http://schemas.openxmlformats.org/officeDocument/2006/relationships/hyperlink" Target="consultantplus://offline/ref=BDBAE927D291FE44FFB500BA06FA1E30F486FAF6CBF156ABA8A12F614DC61CB0217225306D3FFD4Cd7RCH" TargetMode="External"/><Relationship Id="rId25" Type="http://schemas.openxmlformats.org/officeDocument/2006/relationships/hyperlink" Target="file:///C:\content\act\8f21b21c-a408-42c4-b9fe-a939b863c84a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DBAE927D291FE44FFB500BA06FA1E30F485F1FEC2F256ABA8A12F614DC61CB02172253769d3RDH" TargetMode="External"/><Relationship Id="rId20" Type="http://schemas.openxmlformats.org/officeDocument/2006/relationships/hyperlink" Target="consultantplus://offline/ref=5D62CB1C5BE3F0F0104976FC834340A31AFAE264ED2C9456FB04482E75CCCCB61A5C04BF22A3EDD9C2xFI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file:///C:\content\ngr\RUMO130200700285.doc" TargetMode="External"/><Relationship Id="rId11" Type="http://schemas.openxmlformats.org/officeDocument/2006/relationships/hyperlink" Target="file:///C:\content\act\fe4fab20-59cf-47ea-8c19-44389dcefca6.doc" TargetMode="External"/><Relationship Id="rId24" Type="http://schemas.openxmlformats.org/officeDocument/2006/relationships/hyperlink" Target="file:///C:\content\act\8f21b21c-a408-42c4-b9fe-a939b863c84a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1E7622935B2DD92146D2657B87E0EB5AA24D80F959052F4A5283F8C279A6C45325CD6F0453F903DnFZDM" TargetMode="External"/><Relationship Id="rId23" Type="http://schemas.openxmlformats.org/officeDocument/2006/relationships/hyperlink" Target="consultantplus://offline/ref=CAA23E1394B895805B6ADAB598662581E2E0DA279676E7B21D3711FC107C91259A1FE8A61C95968334eDJ" TargetMode="External"/><Relationship Id="rId10" Type="http://schemas.openxmlformats.org/officeDocument/2006/relationships/hyperlink" Target="file:///C:\content\act\dfd5b325-fa49-4465-9129-ca3e439cdd4e.doc" TargetMode="External"/><Relationship Id="rId19" Type="http://schemas.openxmlformats.org/officeDocument/2006/relationships/hyperlink" Target="consultantplus://offline/ref=5D62CB1C5BE3F0F0104976FC834340A31AFAE264ED2C9456FB04482E75CCCCB61A5C04BF22A3EDD8C2x8I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content\act\cb5e6f24-98ce-495d-aa0c-b92264f5ca23.doc" TargetMode="External"/><Relationship Id="rId14" Type="http://schemas.openxmlformats.org/officeDocument/2006/relationships/hyperlink" Target="consultantplus://offline/ref=F1E7622935B2DD92146D2657B87E0EB5AA27D3079C9352F4A5283F8C279A6C45325CD6F741n3ZDM" TargetMode="External"/><Relationship Id="rId22" Type="http://schemas.openxmlformats.org/officeDocument/2006/relationships/hyperlink" Target="file:///C:\content\act\8f21b21c-a408-42c4-b9fe-a939b863c84a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58ED3-2AB5-4D45-91B6-D8AEACF2A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2517</Words>
  <Characters>14347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2015-05-28T10:51:00Z</cp:lastPrinted>
  <dcterms:created xsi:type="dcterms:W3CDTF">2015-05-22T10:25:00Z</dcterms:created>
  <dcterms:modified xsi:type="dcterms:W3CDTF">2015-07-14T12:28:00Z</dcterms:modified>
</cp:coreProperties>
</file>