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481" w:rsidRDefault="00752337" w:rsidP="00752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Руководителям организаций</w:t>
      </w:r>
    </w:p>
    <w:p w:rsidR="00752337" w:rsidRPr="00E33481" w:rsidRDefault="00752337" w:rsidP="00752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3481" w:rsidRPr="00E33481" w:rsidRDefault="00752337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E33481" w:rsidRPr="00E334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Министерство труда и социальной защиты Российской Федерации совместно с Межрегиональной Ассоциацией содействия обеспечению безопасных условий труда «ЭТАЛОН» приглашает Вас принять участие в конкурсе «Здоровье и безопасность - 2015». </w:t>
      </w:r>
    </w:p>
    <w:p w:rsidR="00E33481" w:rsidRPr="00E33481" w:rsidRDefault="00752337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Конкурс «Здоровье и безопасность - 2015» проводится в целях выявления наиболее значимых достижений в области обеспечения безопасных условий труда и сохранения здоровья работающих, а также поощрения ученых и практиков, внесших наиболее весомый вклад в развитие науки, технологий и решение практических задач в области обеспечения безопасных условий труда. </w:t>
      </w:r>
    </w:p>
    <w:p w:rsidR="00E33481" w:rsidRPr="00E33481" w:rsidRDefault="00752337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>Конкурс позволит выявить перс</w:t>
      </w:r>
      <w:bookmarkStart w:id="0" w:name="_GoBack"/>
      <w:bookmarkEnd w:id="0"/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пективные и приоритетные технологии и направления инновационного развития в области охраны труда. </w:t>
      </w:r>
    </w:p>
    <w:p w:rsidR="00E33481" w:rsidRPr="00E33481" w:rsidRDefault="00752337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Конкурс проводится по следующим номинациям: </w:t>
      </w:r>
    </w:p>
    <w:p w:rsidR="00E33481" w:rsidRPr="00E33481" w:rsidRDefault="00E33481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1. Разработка и внедрение высокоэффективных систем управления охраной труда в организации. </w:t>
      </w:r>
    </w:p>
    <w:p w:rsidR="00E33481" w:rsidRPr="00E33481" w:rsidRDefault="00E33481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2. Высокоэффективные решения в области профилактики и реабилитации здоровья работников. </w:t>
      </w:r>
    </w:p>
    <w:p w:rsidR="00E33481" w:rsidRDefault="00E33481" w:rsidP="00CF447B">
      <w:pPr>
        <w:pStyle w:val="Default"/>
        <w:spacing w:line="276" w:lineRule="auto"/>
        <w:jc w:val="both"/>
        <w:rPr>
          <w:sz w:val="28"/>
          <w:szCs w:val="28"/>
        </w:rPr>
      </w:pPr>
      <w:r w:rsidRPr="00E33481">
        <w:rPr>
          <w:sz w:val="28"/>
          <w:szCs w:val="28"/>
        </w:rPr>
        <w:t xml:space="preserve">3. Разработка средств измерений, методов, методик и технологий оценки условий труда. </w:t>
      </w:r>
    </w:p>
    <w:p w:rsidR="00E33481" w:rsidRPr="00E33481" w:rsidRDefault="00E33481" w:rsidP="00CF447B">
      <w:pPr>
        <w:pStyle w:val="Default"/>
        <w:spacing w:line="276" w:lineRule="auto"/>
        <w:jc w:val="both"/>
        <w:rPr>
          <w:rFonts w:eastAsiaTheme="minorHAnsi"/>
          <w:sz w:val="28"/>
          <w:szCs w:val="28"/>
        </w:rPr>
      </w:pPr>
      <w:r w:rsidRPr="00E33481">
        <w:rPr>
          <w:rFonts w:eastAsiaTheme="minorHAnsi"/>
          <w:sz w:val="28"/>
          <w:szCs w:val="28"/>
        </w:rPr>
        <w:t xml:space="preserve">4. Инновационные решения в области средств защиты работников. </w:t>
      </w:r>
    </w:p>
    <w:p w:rsidR="00E33481" w:rsidRPr="00E33481" w:rsidRDefault="00E33481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5. Методология в области контроля и обеспечения безопасных условий труда. </w:t>
      </w:r>
    </w:p>
    <w:p w:rsidR="00E33481" w:rsidRPr="00E33481" w:rsidRDefault="00E33481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6. Разработка и внедрение инновационных систем и методов подготовки специалистов в области охраны труда. </w:t>
      </w:r>
    </w:p>
    <w:p w:rsidR="00E33481" w:rsidRPr="00E33481" w:rsidRDefault="00E33481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7. Разработка и внедрение системы менеджмента в сфере оказания услуг в области охраны труда. </w:t>
      </w:r>
    </w:p>
    <w:p w:rsidR="00E33481" w:rsidRPr="00E33481" w:rsidRDefault="00752337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В состав Конкурсной комиссии включены представители федеральных органов исполнительных власти, руководители и ведущие специалисты научно-исследовательских организаций, компаний и корпораций. </w:t>
      </w:r>
    </w:p>
    <w:p w:rsidR="00E33481" w:rsidRPr="00E33481" w:rsidRDefault="00752337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Торжественная Церемония награждения Лауреатов конкурса состоится в апреле 2016 года в рамках Всероссийской Недели охраны труда - 2016. </w:t>
      </w:r>
    </w:p>
    <w:p w:rsidR="00E33481" w:rsidRPr="00E33481" w:rsidRDefault="00E33481" w:rsidP="00CF44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Участие Вашей организации в конкурсе «Здоровье и безопасность - 2015» послужит дополнительным стимулом к решению проблем в области охраны труда, а информация о Ваших инновационных решениях станет известна широкому кругу организаций и специалистов в области охраны труда, что несомненно упрочит деловую репутацию Вашей организации. </w:t>
      </w:r>
    </w:p>
    <w:p w:rsidR="00E33481" w:rsidRDefault="00752337" w:rsidP="00CF447B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Для участия в конкурсе необходимо пройти регистрацию на </w:t>
      </w:r>
      <w:proofErr w:type="spellStart"/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>web</w:t>
      </w:r>
      <w:proofErr w:type="spellEnd"/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-сайте оператора Всероссийского конкурса Ассоциации «ЭТАЛОН» http://contest.aetalon.ru/, в соответствующем разделе, посвященном проведению конкурса, заполнить </w:t>
      </w:r>
      <w:r w:rsidR="00E33481" w:rsidRPr="00E33481">
        <w:rPr>
          <w:rFonts w:ascii="Times New Roman" w:hAnsi="Times New Roman" w:cs="Times New Roman"/>
          <w:color w:val="000000"/>
          <w:sz w:val="28"/>
          <w:szCs w:val="28"/>
        </w:rPr>
        <w:lastRenderedPageBreak/>
        <w:t>электронные формы заявки на участие в конкурсе и необходимые сведения. Прием заявок на участие в конкурсе от организаций осуществляется до 31 марта 2016 года включительно.</w:t>
      </w:r>
    </w:p>
    <w:p w:rsidR="00E33481" w:rsidRDefault="00E33481" w:rsidP="00CF447B">
      <w:pPr>
        <w:pStyle w:val="Default"/>
        <w:spacing w:line="276" w:lineRule="auto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</w:t>
      </w:r>
      <w:r w:rsidR="00752337">
        <w:rPr>
          <w:sz w:val="28"/>
          <w:szCs w:val="28"/>
        </w:rPr>
        <w:t xml:space="preserve">   </w:t>
      </w:r>
      <w:r w:rsidRPr="00E33481">
        <w:rPr>
          <w:rFonts w:eastAsiaTheme="minorHAnsi"/>
          <w:sz w:val="28"/>
          <w:szCs w:val="28"/>
        </w:rPr>
        <w:t>Возможные вопросы, связанные с организацией и проведением конкурса, необходимо адресовать в Межрегиональную Ассоциацию содействия обеспечению безопасных условий труда «ЭТАЛОН» по адресу: 127055, г. Москва, ул. Новослободская, д.26, стр.1; Тел./факс: +7 (495) 411-09-98; e-</w:t>
      </w:r>
      <w:proofErr w:type="spellStart"/>
      <w:r w:rsidRPr="00E33481">
        <w:rPr>
          <w:rFonts w:eastAsiaTheme="minorHAnsi"/>
          <w:sz w:val="28"/>
          <w:szCs w:val="28"/>
        </w:rPr>
        <w:t>mail</w:t>
      </w:r>
      <w:proofErr w:type="spellEnd"/>
      <w:r w:rsidRPr="00E33481">
        <w:rPr>
          <w:rFonts w:eastAsiaTheme="minorHAnsi"/>
          <w:sz w:val="28"/>
          <w:szCs w:val="28"/>
        </w:rPr>
        <w:t xml:space="preserve">: </w:t>
      </w:r>
      <w:hyperlink r:id="rId4" w:history="1">
        <w:r w:rsidR="00752337" w:rsidRPr="000A41C9">
          <w:rPr>
            <w:rStyle w:val="a3"/>
            <w:rFonts w:eastAsiaTheme="minorHAnsi"/>
            <w:sz w:val="28"/>
            <w:szCs w:val="28"/>
          </w:rPr>
          <w:t>kzb@aetalon.ru</w:t>
        </w:r>
      </w:hyperlink>
      <w:r w:rsidRPr="00E33481">
        <w:rPr>
          <w:rFonts w:eastAsiaTheme="minorHAnsi"/>
          <w:sz w:val="28"/>
          <w:szCs w:val="28"/>
        </w:rPr>
        <w:t xml:space="preserve"> </w:t>
      </w:r>
    </w:p>
    <w:p w:rsidR="00752337" w:rsidRDefault="00752337" w:rsidP="00752337">
      <w:pPr>
        <w:pStyle w:val="Default"/>
        <w:jc w:val="both"/>
        <w:rPr>
          <w:rFonts w:eastAsiaTheme="minorHAnsi"/>
          <w:sz w:val="28"/>
          <w:szCs w:val="28"/>
        </w:rPr>
      </w:pPr>
    </w:p>
    <w:p w:rsidR="00752337" w:rsidRPr="00E33481" w:rsidRDefault="00752337" w:rsidP="00752337">
      <w:pPr>
        <w:pStyle w:val="Default"/>
        <w:jc w:val="both"/>
        <w:rPr>
          <w:rFonts w:eastAsiaTheme="minorHAnsi"/>
          <w:sz w:val="28"/>
          <w:szCs w:val="28"/>
        </w:rPr>
      </w:pPr>
    </w:p>
    <w:p w:rsidR="00E33481" w:rsidRPr="00E33481" w:rsidRDefault="00E33481" w:rsidP="00752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proofErr w:type="gramStart"/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уважением, </w:t>
      </w:r>
      <w:r w:rsidR="0075233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End"/>
      <w:r w:rsidR="0075233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  <w:proofErr w:type="spellStart"/>
      <w:r w:rsidRPr="00E33481">
        <w:rPr>
          <w:rFonts w:ascii="Times New Roman" w:hAnsi="Times New Roman" w:cs="Times New Roman"/>
          <w:color w:val="000000"/>
          <w:sz w:val="28"/>
          <w:szCs w:val="28"/>
        </w:rPr>
        <w:t>О.А.Косырев</w:t>
      </w:r>
      <w:proofErr w:type="spellEnd"/>
      <w:r w:rsidRPr="00E334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3481" w:rsidRPr="008F10A2" w:rsidRDefault="00E33481" w:rsidP="007523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481">
        <w:rPr>
          <w:rFonts w:ascii="Times New Roman" w:hAnsi="Times New Roman" w:cs="Times New Roman"/>
          <w:color w:val="000000"/>
          <w:sz w:val="28"/>
          <w:szCs w:val="28"/>
        </w:rPr>
        <w:t>Президент Ассоциации «ЭТАЛОН»</w:t>
      </w:r>
    </w:p>
    <w:sectPr w:rsidR="00E33481" w:rsidRPr="008F10A2" w:rsidSect="008F10A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1"/>
    <w:rsid w:val="001A1121"/>
    <w:rsid w:val="001A37D8"/>
    <w:rsid w:val="001B6E4C"/>
    <w:rsid w:val="00752337"/>
    <w:rsid w:val="008F10A2"/>
    <w:rsid w:val="00917609"/>
    <w:rsid w:val="00933041"/>
    <w:rsid w:val="00CF447B"/>
    <w:rsid w:val="00E3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D2781-E7F3-4EF5-A4BA-B1FEC64B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B6E4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752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zb@aetal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dcterms:created xsi:type="dcterms:W3CDTF">2015-10-21T07:36:00Z</dcterms:created>
  <dcterms:modified xsi:type="dcterms:W3CDTF">2015-11-16T09:06:00Z</dcterms:modified>
</cp:coreProperties>
</file>