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A47" w:rsidRPr="00270697" w:rsidRDefault="00EF1A47" w:rsidP="001F1E78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ИНФОРМАЦИОННАЯ БЮЛЛЕТЕНЬ № 18</w:t>
      </w:r>
    </w:p>
    <w:p w:rsidR="00EF1A47" w:rsidRPr="00270697" w:rsidRDefault="00EF1A47" w:rsidP="001F1E78">
      <w:pPr>
        <w:jc w:val="center"/>
        <w:outlineLvl w:val="0"/>
        <w:rPr>
          <w:b/>
          <w:bCs/>
          <w:sz w:val="28"/>
          <w:szCs w:val="28"/>
        </w:rPr>
      </w:pPr>
    </w:p>
    <w:p w:rsidR="00EF1A47" w:rsidRPr="00270697" w:rsidRDefault="00EF1A47" w:rsidP="001F1E78">
      <w:pPr>
        <w:jc w:val="center"/>
        <w:rPr>
          <w:sz w:val="28"/>
          <w:szCs w:val="28"/>
        </w:rPr>
      </w:pPr>
    </w:p>
    <w:p w:rsidR="00EF1A47" w:rsidRPr="007627FF" w:rsidRDefault="00EF1A47" w:rsidP="001F1E78">
      <w:pPr>
        <w:rPr>
          <w:b/>
          <w:bCs/>
        </w:rPr>
      </w:pPr>
      <w:r w:rsidRPr="007627FF">
        <w:rPr>
          <w:b/>
          <w:bCs/>
        </w:rPr>
        <w:t>Является официальным печатным изданием</w:t>
      </w:r>
    </w:p>
    <w:p w:rsidR="00EF1A47" w:rsidRPr="007627FF" w:rsidRDefault="00EF1A47" w:rsidP="001F1E78">
      <w:pPr>
        <w:rPr>
          <w:b/>
          <w:bCs/>
        </w:rPr>
      </w:pPr>
      <w:r w:rsidRPr="007627FF">
        <w:rPr>
          <w:b/>
          <w:bCs/>
        </w:rPr>
        <w:t xml:space="preserve">Пурдошанского сельского поселения </w:t>
      </w:r>
    </w:p>
    <w:p w:rsidR="00EF1A47" w:rsidRPr="007627FF" w:rsidRDefault="00EF1A47" w:rsidP="001F1E78">
      <w:pPr>
        <w:rPr>
          <w:b/>
          <w:bCs/>
        </w:rPr>
      </w:pPr>
      <w:r w:rsidRPr="007627FF">
        <w:rPr>
          <w:b/>
          <w:bCs/>
        </w:rPr>
        <w:t xml:space="preserve">Темниковского муниципального района </w:t>
      </w:r>
    </w:p>
    <w:p w:rsidR="00EF1A47" w:rsidRPr="007627FF" w:rsidRDefault="00EF1A47" w:rsidP="001F1E78">
      <w:pPr>
        <w:rPr>
          <w:b/>
          <w:bCs/>
        </w:rPr>
      </w:pPr>
      <w:r w:rsidRPr="007627FF">
        <w:rPr>
          <w:b/>
          <w:bCs/>
        </w:rPr>
        <w:t>Республики Мордовия</w:t>
      </w:r>
    </w:p>
    <w:p w:rsidR="00EF1A47" w:rsidRPr="007627FF" w:rsidRDefault="00EF1A47" w:rsidP="001F1E78">
      <w:pPr>
        <w:rPr>
          <w:b/>
          <w:bCs/>
        </w:rPr>
      </w:pPr>
      <w:r w:rsidRPr="007627FF">
        <w:rPr>
          <w:b/>
          <w:bCs/>
        </w:rPr>
        <w:t xml:space="preserve">От   02. 12. 2015 г </w:t>
      </w:r>
    </w:p>
    <w:p w:rsidR="00EF1A47" w:rsidRDefault="00EF1A47" w:rsidP="0004709A">
      <w:pPr>
        <w:jc w:val="center"/>
        <w:rPr>
          <w:sz w:val="28"/>
          <w:szCs w:val="28"/>
        </w:rPr>
      </w:pPr>
    </w:p>
    <w:p w:rsidR="00EF1A47" w:rsidRDefault="00EF1A47" w:rsidP="0004709A">
      <w:pPr>
        <w:jc w:val="center"/>
        <w:rPr>
          <w:sz w:val="28"/>
          <w:szCs w:val="28"/>
        </w:rPr>
      </w:pPr>
    </w:p>
    <w:p w:rsidR="00EF1A47" w:rsidRPr="004C6F25" w:rsidRDefault="00EF1A47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СОВЕТ ДЕПУТАТОВ ПУРДОШАНСКОГО СЕЛЬСКОГО ПОСЕЛЕНИЯ</w:t>
      </w:r>
    </w:p>
    <w:p w:rsidR="00EF1A47" w:rsidRPr="004C6F25" w:rsidRDefault="00EF1A47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ТЕМНИКОВСКОГО МУНИЦИПАЛЬНОГО РАЙОНА</w:t>
      </w:r>
    </w:p>
    <w:p w:rsidR="00EF1A47" w:rsidRPr="004C6F25" w:rsidRDefault="00EF1A47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РЕСПУБЛИКИ МОРДОВИЯ</w:t>
      </w:r>
    </w:p>
    <w:p w:rsidR="00EF1A47" w:rsidRDefault="00EF1A47" w:rsidP="00C66992">
      <w:pPr>
        <w:rPr>
          <w:sz w:val="28"/>
          <w:szCs w:val="28"/>
        </w:rPr>
      </w:pPr>
    </w:p>
    <w:p w:rsidR="00EF1A47" w:rsidRPr="004C6F25" w:rsidRDefault="00EF1A47" w:rsidP="00C66992">
      <w:pPr>
        <w:rPr>
          <w:sz w:val="28"/>
          <w:szCs w:val="28"/>
        </w:rPr>
      </w:pPr>
    </w:p>
    <w:p w:rsidR="00EF1A47" w:rsidRDefault="00EF1A47" w:rsidP="00C66992">
      <w:pPr>
        <w:jc w:val="center"/>
        <w:outlineLvl w:val="0"/>
        <w:rPr>
          <w:b/>
          <w:bCs/>
          <w:sz w:val="34"/>
          <w:szCs w:val="34"/>
        </w:rPr>
      </w:pPr>
      <w:r w:rsidRPr="00C66992">
        <w:rPr>
          <w:b/>
          <w:bCs/>
          <w:sz w:val="34"/>
          <w:szCs w:val="34"/>
        </w:rPr>
        <w:t>Р Е Ш Е Н И Е</w:t>
      </w:r>
    </w:p>
    <w:p w:rsidR="00EF1A47" w:rsidRPr="00C66992" w:rsidRDefault="00EF1A47" w:rsidP="00C66992">
      <w:pPr>
        <w:jc w:val="center"/>
        <w:outlineLvl w:val="0"/>
        <w:rPr>
          <w:b/>
          <w:bCs/>
          <w:sz w:val="34"/>
          <w:szCs w:val="34"/>
        </w:rPr>
      </w:pPr>
    </w:p>
    <w:p w:rsidR="00EF1A47" w:rsidRPr="00C66992" w:rsidRDefault="00EF1A47" w:rsidP="0004709A">
      <w:pPr>
        <w:jc w:val="center"/>
        <w:rPr>
          <w:b/>
          <w:bCs/>
          <w:sz w:val="28"/>
          <w:szCs w:val="28"/>
        </w:rPr>
      </w:pPr>
    </w:p>
    <w:p w:rsidR="00EF1A47" w:rsidRPr="0004709A" w:rsidRDefault="00EF1A47" w:rsidP="0004709A">
      <w:pPr>
        <w:rPr>
          <w:sz w:val="28"/>
          <w:szCs w:val="28"/>
        </w:rPr>
      </w:pPr>
      <w:r w:rsidRPr="0004709A">
        <w:rPr>
          <w:sz w:val="28"/>
          <w:szCs w:val="28"/>
        </w:rPr>
        <w:t>«</w:t>
      </w:r>
      <w:r>
        <w:rPr>
          <w:sz w:val="28"/>
          <w:szCs w:val="28"/>
        </w:rPr>
        <w:t xml:space="preserve">  02 » декабря 2015</w:t>
      </w:r>
      <w:r w:rsidRPr="0004709A">
        <w:rPr>
          <w:sz w:val="28"/>
          <w:szCs w:val="28"/>
        </w:rPr>
        <w:t xml:space="preserve"> года      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04709A">
        <w:rPr>
          <w:sz w:val="28"/>
          <w:szCs w:val="28"/>
        </w:rPr>
        <w:t xml:space="preserve"> № </w:t>
      </w:r>
      <w:r>
        <w:rPr>
          <w:sz w:val="28"/>
          <w:szCs w:val="28"/>
        </w:rPr>
        <w:t>112</w:t>
      </w:r>
    </w:p>
    <w:p w:rsidR="00EF1A47" w:rsidRPr="0004709A" w:rsidRDefault="00EF1A47" w:rsidP="0004709A">
      <w:pPr>
        <w:rPr>
          <w:sz w:val="28"/>
          <w:szCs w:val="28"/>
        </w:rPr>
      </w:pPr>
    </w:p>
    <w:p w:rsidR="00EF1A47" w:rsidRPr="0004709A" w:rsidRDefault="00EF1A47" w:rsidP="0004709A">
      <w:pPr>
        <w:jc w:val="center"/>
        <w:rPr>
          <w:sz w:val="28"/>
          <w:szCs w:val="28"/>
        </w:rPr>
      </w:pPr>
      <w:r w:rsidRPr="0004709A">
        <w:rPr>
          <w:sz w:val="28"/>
          <w:szCs w:val="28"/>
        </w:rPr>
        <w:t>с. Пурдошки</w:t>
      </w:r>
    </w:p>
    <w:p w:rsidR="00EF1A47" w:rsidRPr="0004709A" w:rsidRDefault="00EF1A47" w:rsidP="0004709A">
      <w:pPr>
        <w:jc w:val="center"/>
        <w:rPr>
          <w:b/>
          <w:bCs/>
          <w:sz w:val="28"/>
          <w:szCs w:val="28"/>
        </w:rPr>
      </w:pPr>
    </w:p>
    <w:p w:rsidR="00EF1A47" w:rsidRPr="00180B86" w:rsidRDefault="00EF1A47" w:rsidP="00384541">
      <w:pPr>
        <w:spacing w:line="360" w:lineRule="auto"/>
        <w:jc w:val="center"/>
        <w:rPr>
          <w:color w:val="000000"/>
          <w:sz w:val="28"/>
          <w:szCs w:val="28"/>
        </w:rPr>
      </w:pPr>
      <w:r w:rsidRPr="00C37614">
        <w:rPr>
          <w:color w:val="000000"/>
          <w:sz w:val="28"/>
          <w:szCs w:val="28"/>
        </w:rPr>
        <w:t>О рассмотрении представления прокурора Темниковского района</w:t>
      </w:r>
      <w:r>
        <w:rPr>
          <w:color w:val="000000"/>
          <w:sz w:val="28"/>
          <w:szCs w:val="28"/>
        </w:rPr>
        <w:t xml:space="preserve"> Республики Мордовия и </w:t>
      </w:r>
      <w:r w:rsidRPr="00180B86">
        <w:rPr>
          <w:color w:val="000000"/>
          <w:sz w:val="28"/>
          <w:szCs w:val="28"/>
        </w:rPr>
        <w:t>заявлени</w:t>
      </w:r>
      <w:r>
        <w:rPr>
          <w:color w:val="000000"/>
          <w:sz w:val="28"/>
          <w:szCs w:val="28"/>
        </w:rPr>
        <w:t xml:space="preserve">я главы Пурдошанского сельского </w:t>
      </w:r>
      <w:r w:rsidRPr="00180B86">
        <w:rPr>
          <w:color w:val="000000"/>
          <w:sz w:val="28"/>
          <w:szCs w:val="28"/>
        </w:rPr>
        <w:t xml:space="preserve">поселения </w:t>
      </w:r>
      <w:r>
        <w:rPr>
          <w:color w:val="000000"/>
          <w:sz w:val="28"/>
          <w:szCs w:val="28"/>
        </w:rPr>
        <w:t xml:space="preserve">Темниковского муниципального района Республики Мордовия </w:t>
      </w:r>
      <w:r w:rsidRPr="00180B86">
        <w:rPr>
          <w:color w:val="000000"/>
          <w:sz w:val="28"/>
          <w:szCs w:val="28"/>
        </w:rPr>
        <w:t>Трегубовой Т.М.</w:t>
      </w:r>
      <w:r>
        <w:rPr>
          <w:color w:val="000000"/>
          <w:sz w:val="28"/>
          <w:szCs w:val="28"/>
        </w:rPr>
        <w:t xml:space="preserve"> об отставке</w:t>
      </w:r>
      <w:r w:rsidRPr="00180B86">
        <w:rPr>
          <w:color w:val="000000"/>
          <w:sz w:val="28"/>
          <w:szCs w:val="28"/>
        </w:rPr>
        <w:t xml:space="preserve"> по собственному желанию</w:t>
      </w:r>
    </w:p>
    <w:p w:rsidR="00EF1A47" w:rsidRPr="00C37614" w:rsidRDefault="00EF1A47" w:rsidP="003C61F5">
      <w:pPr>
        <w:spacing w:line="360" w:lineRule="auto"/>
        <w:jc w:val="both"/>
        <w:rPr>
          <w:color w:val="000000"/>
          <w:sz w:val="28"/>
          <w:szCs w:val="28"/>
        </w:rPr>
      </w:pPr>
    </w:p>
    <w:p w:rsidR="00EF1A47" w:rsidRDefault="00EF1A47" w:rsidP="00B527E1">
      <w:pPr>
        <w:spacing w:line="360" w:lineRule="auto"/>
        <w:ind w:firstLine="709"/>
        <w:jc w:val="both"/>
        <w:rPr>
          <w:sz w:val="28"/>
          <w:szCs w:val="28"/>
        </w:rPr>
      </w:pPr>
      <w:r w:rsidRPr="000470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представление прокурора Темниковского района Республики Мордовия от 10.11.2015 № 86-4-2015/1687 «Об устранении нарушений законодательства о противодействии коррупции», а также </w:t>
      </w:r>
      <w:r w:rsidRPr="00180B86">
        <w:rPr>
          <w:color w:val="000000"/>
          <w:sz w:val="28"/>
          <w:szCs w:val="28"/>
        </w:rPr>
        <w:t>заявлени</w:t>
      </w:r>
      <w:r>
        <w:rPr>
          <w:color w:val="000000"/>
          <w:sz w:val="28"/>
          <w:szCs w:val="28"/>
        </w:rPr>
        <w:t xml:space="preserve">е главы Пурдошанского сельского </w:t>
      </w:r>
      <w:r w:rsidRPr="00180B86">
        <w:rPr>
          <w:color w:val="000000"/>
          <w:sz w:val="28"/>
          <w:szCs w:val="28"/>
        </w:rPr>
        <w:t xml:space="preserve">поселения </w:t>
      </w:r>
      <w:r>
        <w:rPr>
          <w:color w:val="000000"/>
          <w:sz w:val="28"/>
          <w:szCs w:val="28"/>
        </w:rPr>
        <w:t xml:space="preserve">Темниковского муниципального района Республики Мордовия </w:t>
      </w:r>
      <w:r w:rsidRPr="00180B86">
        <w:rPr>
          <w:color w:val="000000"/>
          <w:sz w:val="28"/>
          <w:szCs w:val="28"/>
        </w:rPr>
        <w:t>Трегубовой Т.М.</w:t>
      </w:r>
      <w:r>
        <w:rPr>
          <w:color w:val="000000"/>
          <w:sz w:val="28"/>
          <w:szCs w:val="28"/>
        </w:rPr>
        <w:t xml:space="preserve"> об отставке</w:t>
      </w:r>
      <w:r w:rsidRPr="00180B86">
        <w:rPr>
          <w:color w:val="000000"/>
          <w:sz w:val="28"/>
          <w:szCs w:val="28"/>
        </w:rPr>
        <w:t xml:space="preserve"> по собственному желанию</w:t>
      </w:r>
      <w:r>
        <w:rPr>
          <w:color w:val="000000"/>
          <w:sz w:val="28"/>
          <w:szCs w:val="28"/>
        </w:rPr>
        <w:t>,</w:t>
      </w:r>
      <w:r w:rsidRPr="0004709A">
        <w:rPr>
          <w:sz w:val="28"/>
          <w:szCs w:val="28"/>
        </w:rPr>
        <w:t xml:space="preserve"> Совет депутатов</w:t>
      </w:r>
      <w:r>
        <w:rPr>
          <w:sz w:val="28"/>
          <w:szCs w:val="28"/>
        </w:rPr>
        <w:t xml:space="preserve"> </w:t>
      </w:r>
      <w:r w:rsidRPr="00E46DD5">
        <w:rPr>
          <w:sz w:val="28"/>
          <w:szCs w:val="28"/>
        </w:rPr>
        <w:t>Пурдошанского сельского поселения</w:t>
      </w:r>
      <w:r w:rsidRPr="0004709A">
        <w:rPr>
          <w:sz w:val="28"/>
          <w:szCs w:val="28"/>
        </w:rPr>
        <w:t xml:space="preserve"> </w:t>
      </w:r>
    </w:p>
    <w:p w:rsidR="00EF1A47" w:rsidRPr="0004709A" w:rsidRDefault="00EF1A47" w:rsidP="005C720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 е ш и л</w:t>
      </w:r>
      <w:r w:rsidRPr="0004709A">
        <w:rPr>
          <w:sz w:val="28"/>
          <w:szCs w:val="28"/>
        </w:rPr>
        <w:t>:</w:t>
      </w:r>
    </w:p>
    <w:p w:rsidR="00EF1A47" w:rsidRDefault="00EF1A47" w:rsidP="0004709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Считать нарушения законодательства о противодействии коррупции, допущенные главой </w:t>
      </w:r>
      <w:r w:rsidRPr="00E46DD5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Трегубовой Т.М., при выдаче подложных дубликатов свидетельств о праве собственности на землю, изложенные в представлении прокурора Темниковского района Республики Мордовия от 10.11.2015 № 86-4-2015/1687 «Об устранении нарушений законодательства о противодействии коррупции», подтвержденными;</w:t>
      </w:r>
    </w:p>
    <w:p w:rsidR="00EF1A47" w:rsidRDefault="00EF1A47" w:rsidP="00CD6A3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наличие </w:t>
      </w:r>
      <w:r w:rsidRPr="009A5E9A">
        <w:rPr>
          <w:spacing w:val="-4"/>
          <w:sz w:val="28"/>
          <w:szCs w:val="28"/>
        </w:rPr>
        <w:t>в</w:t>
      </w:r>
      <w:r w:rsidRPr="009A5E9A">
        <w:rPr>
          <w:sz w:val="28"/>
          <w:szCs w:val="28"/>
        </w:rPr>
        <w:t xml:space="preserve"> действиях</w:t>
      </w:r>
      <w:r>
        <w:rPr>
          <w:sz w:val="28"/>
          <w:szCs w:val="28"/>
        </w:rPr>
        <w:t xml:space="preserve"> главы </w:t>
      </w:r>
      <w:r w:rsidRPr="00E46DD5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9A5E9A">
        <w:rPr>
          <w:sz w:val="28"/>
          <w:szCs w:val="28"/>
        </w:rPr>
        <w:t xml:space="preserve"> Трегубовой Т.М.</w:t>
      </w:r>
      <w:r>
        <w:rPr>
          <w:sz w:val="28"/>
          <w:szCs w:val="28"/>
        </w:rPr>
        <w:t xml:space="preserve"> конфликта интересов,</w:t>
      </w:r>
      <w:r w:rsidRPr="00A10490">
        <w:rPr>
          <w:sz w:val="28"/>
          <w:szCs w:val="28"/>
        </w:rPr>
        <w:t xml:space="preserve"> </w:t>
      </w:r>
      <w:r w:rsidRPr="009A5E9A">
        <w:rPr>
          <w:sz w:val="28"/>
          <w:szCs w:val="28"/>
        </w:rPr>
        <w:t xml:space="preserve">в результате которого </w:t>
      </w:r>
      <w:r>
        <w:rPr>
          <w:sz w:val="28"/>
          <w:szCs w:val="28"/>
        </w:rPr>
        <w:t xml:space="preserve">при достижении корыстного интереса </w:t>
      </w:r>
      <w:r w:rsidRPr="009A5E9A">
        <w:rPr>
          <w:sz w:val="28"/>
          <w:szCs w:val="28"/>
        </w:rPr>
        <w:t xml:space="preserve">были </w:t>
      </w:r>
      <w:r>
        <w:rPr>
          <w:sz w:val="28"/>
          <w:szCs w:val="28"/>
        </w:rPr>
        <w:t>умалены</w:t>
      </w:r>
      <w:r w:rsidRPr="009A5E9A">
        <w:rPr>
          <w:sz w:val="28"/>
          <w:szCs w:val="28"/>
        </w:rPr>
        <w:t xml:space="preserve"> права и законные интересы Пурд</w:t>
      </w:r>
      <w:r>
        <w:rPr>
          <w:sz w:val="28"/>
          <w:szCs w:val="28"/>
        </w:rPr>
        <w:t>о</w:t>
      </w:r>
      <w:r w:rsidRPr="009A5E9A">
        <w:rPr>
          <w:sz w:val="28"/>
          <w:szCs w:val="28"/>
        </w:rPr>
        <w:t>шанского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на получение</w:t>
      </w:r>
      <w:r w:rsidRPr="009A5E9A">
        <w:rPr>
          <w:sz w:val="28"/>
          <w:szCs w:val="28"/>
        </w:rPr>
        <w:t xml:space="preserve"> необходим</w:t>
      </w:r>
      <w:r>
        <w:rPr>
          <w:sz w:val="28"/>
          <w:szCs w:val="28"/>
        </w:rPr>
        <w:t>ого</w:t>
      </w:r>
      <w:r w:rsidRPr="009A5E9A">
        <w:rPr>
          <w:sz w:val="28"/>
          <w:szCs w:val="28"/>
        </w:rPr>
        <w:t xml:space="preserve"> доход</w:t>
      </w:r>
      <w:r>
        <w:rPr>
          <w:sz w:val="28"/>
          <w:szCs w:val="28"/>
        </w:rPr>
        <w:t>а</w:t>
      </w:r>
      <w:r w:rsidRPr="009A5E9A">
        <w:rPr>
          <w:sz w:val="28"/>
          <w:szCs w:val="28"/>
        </w:rPr>
        <w:t xml:space="preserve"> от реализации </w:t>
      </w:r>
      <w:r>
        <w:rPr>
          <w:sz w:val="28"/>
          <w:szCs w:val="28"/>
        </w:rPr>
        <w:t xml:space="preserve">земельных </w:t>
      </w:r>
      <w:r w:rsidRPr="009A5E9A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, нарушены </w:t>
      </w:r>
      <w:r w:rsidRPr="009A5E9A">
        <w:rPr>
          <w:sz w:val="28"/>
          <w:szCs w:val="28"/>
        </w:rPr>
        <w:t xml:space="preserve">права и законные интересы неопределенного круга лиц на приобретение земельных участков в </w:t>
      </w:r>
      <w:r>
        <w:rPr>
          <w:sz w:val="28"/>
          <w:szCs w:val="28"/>
        </w:rPr>
        <w:t>установленном законом</w:t>
      </w:r>
      <w:r w:rsidRPr="009A5E9A">
        <w:rPr>
          <w:sz w:val="28"/>
          <w:szCs w:val="28"/>
        </w:rPr>
        <w:t xml:space="preserve"> порядке</w:t>
      </w:r>
      <w:r>
        <w:rPr>
          <w:sz w:val="28"/>
          <w:szCs w:val="28"/>
        </w:rPr>
        <w:t xml:space="preserve">, что в конечном итоге </w:t>
      </w:r>
      <w:r w:rsidRPr="002C7201">
        <w:rPr>
          <w:sz w:val="28"/>
          <w:szCs w:val="28"/>
        </w:rPr>
        <w:t>нан</w:t>
      </w:r>
      <w:r>
        <w:rPr>
          <w:sz w:val="28"/>
          <w:szCs w:val="28"/>
        </w:rPr>
        <w:t>е</w:t>
      </w:r>
      <w:r w:rsidRPr="002C7201">
        <w:rPr>
          <w:sz w:val="28"/>
          <w:szCs w:val="28"/>
        </w:rPr>
        <w:t>с</w:t>
      </w:r>
      <w:r>
        <w:rPr>
          <w:sz w:val="28"/>
          <w:szCs w:val="28"/>
        </w:rPr>
        <w:t>ло</w:t>
      </w:r>
      <w:r w:rsidRPr="002C7201">
        <w:rPr>
          <w:sz w:val="28"/>
          <w:szCs w:val="28"/>
        </w:rPr>
        <w:t xml:space="preserve"> ущерб авторитету </w:t>
      </w:r>
      <w:r>
        <w:rPr>
          <w:sz w:val="28"/>
          <w:szCs w:val="28"/>
        </w:rPr>
        <w:t>муниципального</w:t>
      </w:r>
      <w:r w:rsidRPr="002C7201">
        <w:rPr>
          <w:sz w:val="28"/>
          <w:szCs w:val="28"/>
        </w:rPr>
        <w:t xml:space="preserve"> органа и основам государственного управле</w:t>
      </w:r>
      <w:r>
        <w:rPr>
          <w:sz w:val="28"/>
          <w:szCs w:val="28"/>
        </w:rPr>
        <w:t>ния в целом.</w:t>
      </w:r>
    </w:p>
    <w:p w:rsidR="00EF1A47" w:rsidRPr="0004709A" w:rsidRDefault="00EF1A47" w:rsidP="00EA4A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Принять отставку </w:t>
      </w:r>
      <w:r w:rsidRPr="008F50D5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8F50D5">
        <w:rPr>
          <w:sz w:val="28"/>
          <w:szCs w:val="28"/>
        </w:rPr>
        <w:t xml:space="preserve"> Пурдошанского сельского поселения Трегубов</w:t>
      </w:r>
      <w:r>
        <w:rPr>
          <w:sz w:val="28"/>
          <w:szCs w:val="28"/>
        </w:rPr>
        <w:t>у</w:t>
      </w:r>
      <w:r w:rsidRPr="008F50D5">
        <w:rPr>
          <w:sz w:val="28"/>
          <w:szCs w:val="28"/>
        </w:rPr>
        <w:t xml:space="preserve"> Т.М. по собственному желанию</w:t>
      </w:r>
      <w:r>
        <w:rPr>
          <w:sz w:val="28"/>
          <w:szCs w:val="28"/>
        </w:rPr>
        <w:t>, пункт 3, статьи 77 Трудового кодекса РФ.</w:t>
      </w:r>
    </w:p>
    <w:p w:rsidR="00EF1A47" w:rsidRDefault="00EF1A47" w:rsidP="0004709A">
      <w:pPr>
        <w:spacing w:line="360" w:lineRule="auto"/>
        <w:ind w:firstLine="709"/>
        <w:rPr>
          <w:sz w:val="28"/>
          <w:szCs w:val="28"/>
        </w:rPr>
      </w:pPr>
    </w:p>
    <w:p w:rsidR="00EF1A47" w:rsidRDefault="00EF1A47" w:rsidP="0004709A">
      <w:pPr>
        <w:spacing w:line="360" w:lineRule="auto"/>
        <w:ind w:firstLine="709"/>
        <w:rPr>
          <w:sz w:val="28"/>
          <w:szCs w:val="28"/>
        </w:rPr>
      </w:pPr>
    </w:p>
    <w:p w:rsidR="00EF1A47" w:rsidRDefault="00EF1A47" w:rsidP="0004709A">
      <w:pPr>
        <w:spacing w:line="360" w:lineRule="auto"/>
        <w:ind w:firstLine="709"/>
        <w:rPr>
          <w:sz w:val="28"/>
          <w:szCs w:val="28"/>
        </w:rPr>
      </w:pPr>
    </w:p>
    <w:p w:rsidR="00EF1A47" w:rsidRDefault="00EF1A47" w:rsidP="0004709A">
      <w:pPr>
        <w:spacing w:line="360" w:lineRule="auto"/>
        <w:ind w:firstLine="709"/>
        <w:rPr>
          <w:sz w:val="28"/>
          <w:szCs w:val="28"/>
        </w:rPr>
      </w:pPr>
    </w:p>
    <w:p w:rsidR="00EF1A47" w:rsidRDefault="00EF1A47" w:rsidP="00741D6E">
      <w:pPr>
        <w:spacing w:line="360" w:lineRule="auto"/>
        <w:rPr>
          <w:sz w:val="28"/>
          <w:szCs w:val="28"/>
        </w:rPr>
      </w:pPr>
      <w:r w:rsidRPr="002F24F6">
        <w:rPr>
          <w:sz w:val="28"/>
          <w:szCs w:val="28"/>
        </w:rPr>
        <w:t xml:space="preserve">Заместитель председателя Совета депутатов </w:t>
      </w:r>
    </w:p>
    <w:p w:rsidR="00EF1A47" w:rsidRDefault="00EF1A47" w:rsidP="00D62FB8">
      <w:pPr>
        <w:spacing w:line="360" w:lineRule="auto"/>
        <w:rPr>
          <w:sz w:val="28"/>
          <w:szCs w:val="28"/>
        </w:rPr>
      </w:pPr>
      <w:r w:rsidRPr="002F24F6">
        <w:rPr>
          <w:sz w:val="28"/>
          <w:szCs w:val="28"/>
        </w:rPr>
        <w:t>Пурдошанского сельского поселения</w:t>
      </w:r>
      <w:r>
        <w:rPr>
          <w:sz w:val="28"/>
          <w:szCs w:val="28"/>
        </w:rPr>
        <w:t xml:space="preserve">                                                             Агаев В. М.</w:t>
      </w:r>
    </w:p>
    <w:p w:rsidR="00EF1A47" w:rsidRPr="001F1E78" w:rsidRDefault="00EF1A47" w:rsidP="001F1E78">
      <w:pPr>
        <w:rPr>
          <w:sz w:val="28"/>
          <w:szCs w:val="28"/>
        </w:rPr>
      </w:pPr>
    </w:p>
    <w:p w:rsidR="00EF1A47" w:rsidRPr="001F1E78" w:rsidRDefault="00EF1A47" w:rsidP="001F1E78">
      <w:pPr>
        <w:rPr>
          <w:sz w:val="28"/>
          <w:szCs w:val="28"/>
        </w:rPr>
      </w:pPr>
    </w:p>
    <w:p w:rsidR="00EF1A47" w:rsidRDefault="00EF1A47" w:rsidP="001F1E78">
      <w:pPr>
        <w:rPr>
          <w:sz w:val="28"/>
          <w:szCs w:val="28"/>
        </w:rPr>
      </w:pPr>
    </w:p>
    <w:p w:rsidR="00EF1A47" w:rsidRDefault="00EF1A47" w:rsidP="001F1E78">
      <w:pPr>
        <w:rPr>
          <w:sz w:val="28"/>
          <w:szCs w:val="28"/>
        </w:rPr>
      </w:pPr>
    </w:p>
    <w:p w:rsidR="00EF1A47" w:rsidRPr="00270697" w:rsidRDefault="00EF1A47" w:rsidP="001F1E78">
      <w:pPr>
        <w:outlineLvl w:val="0"/>
      </w:pPr>
      <w:r>
        <w:t xml:space="preserve">Информационный бюллетень № 18 </w:t>
      </w:r>
      <w:r w:rsidRPr="00270697">
        <w:t xml:space="preserve"> Пурдошанского сельского поселения Темниковского муниципального района Республики Мордовия</w:t>
      </w:r>
    </w:p>
    <w:p w:rsidR="00EF1A47" w:rsidRPr="00270697" w:rsidRDefault="00EF1A47" w:rsidP="001F1E78">
      <w:pPr>
        <w:ind w:firstLine="709"/>
        <w:jc w:val="both"/>
      </w:pPr>
    </w:p>
    <w:p w:rsidR="00EF1A47" w:rsidRPr="00270697" w:rsidRDefault="00EF1A47" w:rsidP="001F1E78">
      <w:pPr>
        <w:jc w:val="both"/>
      </w:pPr>
      <w:r w:rsidRPr="00270697">
        <w:t>Тираж: 10 экз</w:t>
      </w:r>
    </w:p>
    <w:p w:rsidR="00EF1A47" w:rsidRPr="001F1E78" w:rsidRDefault="00EF1A47" w:rsidP="001F1E78">
      <w:pPr>
        <w:rPr>
          <w:sz w:val="28"/>
          <w:szCs w:val="28"/>
        </w:rPr>
      </w:pPr>
    </w:p>
    <w:sectPr w:rsidR="00EF1A47" w:rsidRPr="001F1E78" w:rsidSect="00E46D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A47" w:rsidRDefault="00EF1A47">
      <w:r>
        <w:separator/>
      </w:r>
    </w:p>
  </w:endnote>
  <w:endnote w:type="continuationSeparator" w:id="1">
    <w:p w:rsidR="00EF1A47" w:rsidRDefault="00EF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A47" w:rsidRDefault="00EF1A47">
      <w:r>
        <w:separator/>
      </w:r>
    </w:p>
  </w:footnote>
  <w:footnote w:type="continuationSeparator" w:id="1">
    <w:p w:rsidR="00EF1A47" w:rsidRDefault="00EF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6AEE"/>
    <w:multiLevelType w:val="hybridMultilevel"/>
    <w:tmpl w:val="0D62CD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6C5643"/>
    <w:multiLevelType w:val="hybridMultilevel"/>
    <w:tmpl w:val="11BCC3A6"/>
    <w:lvl w:ilvl="0" w:tplc="4BEE5F50">
      <w:start w:val="1"/>
      <w:numFmt w:val="decimal"/>
      <w:lvlText w:val="%1."/>
      <w:lvlJc w:val="left"/>
      <w:pPr>
        <w:tabs>
          <w:tab w:val="num" w:pos="255"/>
        </w:tabs>
        <w:ind w:left="2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DD08B1"/>
    <w:multiLevelType w:val="hybridMultilevel"/>
    <w:tmpl w:val="022A4CE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09A"/>
    <w:rsid w:val="000074A8"/>
    <w:rsid w:val="0004709A"/>
    <w:rsid w:val="00081E4C"/>
    <w:rsid w:val="00094F46"/>
    <w:rsid w:val="000958DD"/>
    <w:rsid w:val="000C1F65"/>
    <w:rsid w:val="000C4693"/>
    <w:rsid w:val="000F420A"/>
    <w:rsid w:val="00123C49"/>
    <w:rsid w:val="001315C4"/>
    <w:rsid w:val="00164262"/>
    <w:rsid w:val="00175F3D"/>
    <w:rsid w:val="00180B86"/>
    <w:rsid w:val="00181DA4"/>
    <w:rsid w:val="001B24C8"/>
    <w:rsid w:val="001E2B95"/>
    <w:rsid w:val="001F1E78"/>
    <w:rsid w:val="00247443"/>
    <w:rsid w:val="00255C7F"/>
    <w:rsid w:val="00270697"/>
    <w:rsid w:val="002B022C"/>
    <w:rsid w:val="002C7201"/>
    <w:rsid w:val="002D15C9"/>
    <w:rsid w:val="002F24F6"/>
    <w:rsid w:val="002F4420"/>
    <w:rsid w:val="003057FB"/>
    <w:rsid w:val="00372C01"/>
    <w:rsid w:val="00377098"/>
    <w:rsid w:val="00384541"/>
    <w:rsid w:val="003C3307"/>
    <w:rsid w:val="003C61F5"/>
    <w:rsid w:val="00417AD8"/>
    <w:rsid w:val="00441795"/>
    <w:rsid w:val="00496906"/>
    <w:rsid w:val="004C2557"/>
    <w:rsid w:val="004C6F25"/>
    <w:rsid w:val="00515789"/>
    <w:rsid w:val="005700CF"/>
    <w:rsid w:val="00596DA2"/>
    <w:rsid w:val="005A03F3"/>
    <w:rsid w:val="005B7F36"/>
    <w:rsid w:val="005C720C"/>
    <w:rsid w:val="005D7DD1"/>
    <w:rsid w:val="0066276C"/>
    <w:rsid w:val="00664003"/>
    <w:rsid w:val="00682459"/>
    <w:rsid w:val="00711746"/>
    <w:rsid w:val="0073441F"/>
    <w:rsid w:val="00741D6E"/>
    <w:rsid w:val="007627FF"/>
    <w:rsid w:val="00776AE0"/>
    <w:rsid w:val="00783640"/>
    <w:rsid w:val="007843FB"/>
    <w:rsid w:val="007A1251"/>
    <w:rsid w:val="007B191A"/>
    <w:rsid w:val="00810AAD"/>
    <w:rsid w:val="008F50D5"/>
    <w:rsid w:val="00941059"/>
    <w:rsid w:val="009601DC"/>
    <w:rsid w:val="009A1A4E"/>
    <w:rsid w:val="009A5E9A"/>
    <w:rsid w:val="00A049E1"/>
    <w:rsid w:val="00A10490"/>
    <w:rsid w:val="00A76A9E"/>
    <w:rsid w:val="00AC24BA"/>
    <w:rsid w:val="00AF1224"/>
    <w:rsid w:val="00B527E1"/>
    <w:rsid w:val="00BA6388"/>
    <w:rsid w:val="00BE3F55"/>
    <w:rsid w:val="00C01413"/>
    <w:rsid w:val="00C15213"/>
    <w:rsid w:val="00C373C5"/>
    <w:rsid w:val="00C37614"/>
    <w:rsid w:val="00C42426"/>
    <w:rsid w:val="00C62062"/>
    <w:rsid w:val="00C66992"/>
    <w:rsid w:val="00C84394"/>
    <w:rsid w:val="00CD6A3C"/>
    <w:rsid w:val="00CF4E6D"/>
    <w:rsid w:val="00D62FB8"/>
    <w:rsid w:val="00D80E89"/>
    <w:rsid w:val="00D914E6"/>
    <w:rsid w:val="00E46DD5"/>
    <w:rsid w:val="00EA4A32"/>
    <w:rsid w:val="00EE5D0A"/>
    <w:rsid w:val="00EF1A47"/>
    <w:rsid w:val="00F74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09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тиль"/>
    <w:basedOn w:val="Normal"/>
    <w:next w:val="Normal"/>
    <w:uiPriority w:val="99"/>
    <w:semiHidden/>
    <w:rsid w:val="000470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2">
    <w:name w:val="Знак Знак2"/>
    <w:basedOn w:val="Normal"/>
    <w:next w:val="Normal"/>
    <w:uiPriority w:val="99"/>
    <w:semiHidden/>
    <w:rsid w:val="000470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783640"/>
    <w:pPr>
      <w:ind w:left="495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693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83640"/>
    <w:pPr>
      <w:jc w:val="both"/>
    </w:pPr>
    <w:rPr>
      <w:b/>
      <w:bCs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693"/>
    <w:rPr>
      <w:sz w:val="24"/>
      <w:szCs w:val="24"/>
    </w:rPr>
  </w:style>
  <w:style w:type="table" w:styleId="TableGrid">
    <w:name w:val="Table Grid"/>
    <w:basedOn w:val="TableNormal"/>
    <w:uiPriority w:val="99"/>
    <w:rsid w:val="0078364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10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396</Words>
  <Characters>2262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</dc:title>
  <dc:subject/>
  <dc:creator>Your User Name</dc:creator>
  <cp:keywords/>
  <dc:description/>
  <cp:lastModifiedBy>Your User Name</cp:lastModifiedBy>
  <cp:revision>5</cp:revision>
  <cp:lastPrinted>2015-10-09T11:51:00Z</cp:lastPrinted>
  <dcterms:created xsi:type="dcterms:W3CDTF">2015-12-07T11:48:00Z</dcterms:created>
  <dcterms:modified xsi:type="dcterms:W3CDTF">2015-12-16T13:08:00Z</dcterms:modified>
</cp:coreProperties>
</file>