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3" w:type="dxa"/>
        <w:tblInd w:w="-252" w:type="dxa"/>
        <w:tblLook w:val="0000"/>
      </w:tblPr>
      <w:tblGrid>
        <w:gridCol w:w="1920"/>
        <w:gridCol w:w="8363"/>
      </w:tblGrid>
      <w:tr w:rsidR="00BB4769" w:rsidRPr="00B76D17" w:rsidTr="000A4BE2">
        <w:trPr>
          <w:trHeight w:val="540"/>
        </w:trPr>
        <w:tc>
          <w:tcPr>
            <w:tcW w:w="1920" w:type="dxa"/>
            <w:shd w:val="clear" w:color="auto" w:fill="0000FF"/>
          </w:tcPr>
          <w:p w:rsidR="00BB4769" w:rsidRDefault="00BB4769" w:rsidP="000A4BE2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819150" cy="800100"/>
                  <wp:effectExtent l="19050" t="0" r="0" b="0"/>
                  <wp:docPr id="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3" w:type="dxa"/>
            <w:shd w:val="clear" w:color="auto" w:fill="0000FF"/>
            <w:vAlign w:val="center"/>
          </w:tcPr>
          <w:p w:rsidR="00BB4769" w:rsidRPr="0042214F" w:rsidRDefault="0042214F" w:rsidP="000A4BE2">
            <w:pPr>
              <w:ind w:right="1451"/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42214F">
              <w:rPr>
                <w:rFonts w:ascii="Times New Roman" w:hAnsi="Times New Roman"/>
                <w:b/>
                <w:sz w:val="40"/>
                <w:szCs w:val="40"/>
              </w:rPr>
              <w:t>Индексация страховых пенсий в 2016 году</w:t>
            </w:r>
          </w:p>
        </w:tc>
      </w:tr>
    </w:tbl>
    <w:p w:rsidR="00BB4769" w:rsidRDefault="00BB4769" w:rsidP="004237B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34447" w:rsidRPr="00834447" w:rsidRDefault="00834447" w:rsidP="00834447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C804C8" w:rsidRPr="00C804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января</w:t>
      </w:r>
      <w:r w:rsidR="00C804C8" w:rsidRPr="00C804C8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 xml:space="preserve">6 года была проведена встреча в формате «круглого стола» в Темниковском местном отделении партии «Единая Россия».  </w:t>
      </w:r>
      <w:r w:rsidRPr="00834447">
        <w:rPr>
          <w:rFonts w:ascii="Times New Roman" w:eastAsia="Calibri" w:hAnsi="Times New Roman" w:cs="Times New Roman"/>
          <w:color w:val="000000"/>
          <w:sz w:val="28"/>
          <w:szCs w:val="28"/>
        </w:rPr>
        <w:t>С 2016 года работающие пенсионеры будут получать страховую пенсию и фиксированную выплату к ней без учета плановых индексаций. Эта норма закона распространяется только на получателей страховых пенсий и не распространяется на получателей пенсий по государственному пенсионному обеспечению, включая социальные пенсии.</w:t>
      </w:r>
    </w:p>
    <w:p w:rsidR="00834447" w:rsidRPr="00834447" w:rsidRDefault="00834447" w:rsidP="00834447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34447">
        <w:rPr>
          <w:rFonts w:ascii="Times New Roman" w:eastAsia="Calibri" w:hAnsi="Times New Roman" w:cs="Times New Roman"/>
          <w:color w:val="000000"/>
          <w:sz w:val="28"/>
          <w:szCs w:val="28"/>
        </w:rPr>
        <w:t>Индексация страховых пенсий в феврале 2016 года будет распространяться только на пенсионеров, которые не осуществляли трудовую деятельность по состоянию на 30 сентября 2015 года.</w:t>
      </w:r>
    </w:p>
    <w:p w:rsidR="00834447" w:rsidRPr="00834447" w:rsidRDefault="00834447" w:rsidP="00834447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3444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Если пенсионер относится к категории </w:t>
      </w:r>
      <w:proofErr w:type="spellStart"/>
      <w:r w:rsidRPr="00834447">
        <w:rPr>
          <w:rFonts w:ascii="Times New Roman" w:eastAsia="Calibri" w:hAnsi="Times New Roman" w:cs="Times New Roman"/>
          <w:color w:val="000000"/>
          <w:sz w:val="28"/>
          <w:szCs w:val="28"/>
        </w:rPr>
        <w:t>самозанятого</w:t>
      </w:r>
      <w:proofErr w:type="spellEnd"/>
      <w:r w:rsidRPr="0083444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населения, такой пенсионер будет считаться работающим, если он состоит на учете в ПФР в качестве страхователя по состоянию на 31 декабря 2015 года.</w:t>
      </w:r>
    </w:p>
    <w:p w:rsidR="00834447" w:rsidRPr="00834447" w:rsidRDefault="00834447" w:rsidP="00834447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34447">
        <w:rPr>
          <w:rFonts w:ascii="Times New Roman" w:eastAsia="Calibri" w:hAnsi="Times New Roman" w:cs="Times New Roman"/>
          <w:color w:val="000000"/>
          <w:sz w:val="28"/>
          <w:szCs w:val="28"/>
        </w:rPr>
        <w:t>Если пенсионер прекратил трудовую деятельность в период с 1 октября 2015 года по 31 марта 2016 года, он может уведомить об этом Пенсионный фонд. Подать в ПФР заявление по 31 мая 2016 года. После рассмотрения заявления пенсионеру со следующего месяца начнется выплата страховой пенсии с учетом индексации.</w:t>
      </w:r>
    </w:p>
    <w:p w:rsidR="00834447" w:rsidRPr="00834447" w:rsidRDefault="00834447" w:rsidP="00834447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34447">
        <w:rPr>
          <w:rFonts w:ascii="Times New Roman" w:eastAsia="Calibri" w:hAnsi="Times New Roman" w:cs="Times New Roman"/>
          <w:color w:val="000000"/>
          <w:sz w:val="28"/>
          <w:szCs w:val="28"/>
        </w:rPr>
        <w:t>Если пенсионер после этого вновь устроится на работу, размер его страховой пенсии уменьшен не будет.</w:t>
      </w:r>
    </w:p>
    <w:p w:rsidR="00834447" w:rsidRPr="00834447" w:rsidRDefault="00834447" w:rsidP="00834447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3444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Если пенсионер прекратил работать после 31 марта 2016 года, подавать заявление в Пенсионный фонд нет необходимости. Дело в том, что со II квартала 2016 года для работодателей будет введена ежемесячная упрощенная </w:t>
      </w:r>
      <w:proofErr w:type="gramStart"/>
      <w:r w:rsidRPr="00834447">
        <w:rPr>
          <w:rFonts w:ascii="Times New Roman" w:eastAsia="Calibri" w:hAnsi="Times New Roman" w:cs="Times New Roman"/>
          <w:color w:val="000000"/>
          <w:sz w:val="28"/>
          <w:szCs w:val="28"/>
        </w:rPr>
        <w:t>отчетность</w:t>
      </w:r>
      <w:proofErr w:type="gramEnd"/>
      <w:r w:rsidRPr="0083444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 факт осуществления работы пенсионера будет определяться Пенсионным фондом автоматически.</w:t>
      </w:r>
    </w:p>
    <w:p w:rsidR="00834447" w:rsidRDefault="00834447" w:rsidP="00834447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4447">
        <w:rPr>
          <w:rFonts w:ascii="Times New Roman" w:eastAsia="Calibri" w:hAnsi="Times New Roman" w:cs="Times New Roman"/>
          <w:sz w:val="28"/>
          <w:szCs w:val="28"/>
        </w:rPr>
        <w:t>Пенсионерам, которые работали в 2015 году, в августе 2016 года будет произведено увеличение страховых пенсий (</w:t>
      </w:r>
      <w:proofErr w:type="spellStart"/>
      <w:r w:rsidRPr="00834447">
        <w:rPr>
          <w:rFonts w:ascii="Times New Roman" w:eastAsia="Calibri" w:hAnsi="Times New Roman" w:cs="Times New Roman"/>
          <w:sz w:val="28"/>
          <w:szCs w:val="28"/>
        </w:rPr>
        <w:t>беззаявительный</w:t>
      </w:r>
      <w:proofErr w:type="spellEnd"/>
      <w:r w:rsidRPr="00834447">
        <w:rPr>
          <w:rFonts w:ascii="Times New Roman" w:eastAsia="Calibri" w:hAnsi="Times New Roman" w:cs="Times New Roman"/>
          <w:sz w:val="28"/>
          <w:szCs w:val="28"/>
        </w:rPr>
        <w:t xml:space="preserve"> перерасчет) исходя из начисленных за 2015 год пенсионных баллов, но в денежном эквиваленте не более трех пенсионных баллов.</w:t>
      </w:r>
    </w:p>
    <w:p w:rsidR="00834447" w:rsidRPr="00834447" w:rsidRDefault="00834447" w:rsidP="00834447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34447">
        <w:rPr>
          <w:rFonts w:ascii="Times New Roman" w:eastAsia="Calibri" w:hAnsi="Times New Roman" w:cs="Times New Roman"/>
          <w:color w:val="000000"/>
          <w:sz w:val="28"/>
          <w:szCs w:val="28"/>
        </w:rPr>
        <w:t>Пенсии по государственному пенсионному обеспечению, в том числе социальные, с 1 апреля 2016 года будут повышены на 4% всем пенсионерам независимо от факта работы. В итоге в 2016 году среднегодовой размер социальной пенсии составит 8 562 рубля.</w:t>
      </w:r>
    </w:p>
    <w:p w:rsidR="00834447" w:rsidRPr="00834447" w:rsidRDefault="00834447" w:rsidP="00834447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34447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Планируется вторая индексация пенсий во втором полугодии 2016 года, решение о которой будет приниматься в середине 2016 года исходя из финансовых возможностей государства.</w:t>
      </w:r>
    </w:p>
    <w:p w:rsidR="00834447" w:rsidRPr="00834447" w:rsidRDefault="00834447" w:rsidP="00834447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3444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феврале 2016 года на </w:t>
      </w:r>
      <w:r>
        <w:rPr>
          <w:rFonts w:ascii="Times New Roman" w:hAnsi="Times New Roman" w:cs="Times New Roman"/>
          <w:color w:val="000000"/>
          <w:sz w:val="28"/>
          <w:szCs w:val="28"/>
        </w:rPr>
        <w:t>7%</w:t>
      </w:r>
      <w:r w:rsidRPr="0083444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будут увеличены размеры ежемесячной денежной выплаты (ЕДВ) – самой массовой социальной выплаты, осуществляемой ПФР. Одновременно с индексацией ЕДВ увеличится и стоимость набора социальных услуг, который федеральные льготники могут получать как в натуральной форме, так и в денежном эквиваленте.</w:t>
      </w:r>
    </w:p>
    <w:p w:rsidR="00834447" w:rsidRPr="00834447" w:rsidRDefault="00834447" w:rsidP="00834447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34447">
        <w:rPr>
          <w:rFonts w:ascii="Times New Roman" w:eastAsia="Calibri" w:hAnsi="Times New Roman" w:cs="Times New Roman"/>
          <w:color w:val="000000"/>
          <w:sz w:val="28"/>
          <w:szCs w:val="28"/>
        </w:rPr>
        <w:t>При этом, как и раньше, в 2016 году в России не будет пенсионеров, чей ежемесячный доход ниже прожиточного минимума пенсионера в регионе проживания. Всем неработающим пенсионерам будет производиться социальная доплата к пенсии до уровня прожиточного минимума пенсионера в регионе проживания.</w:t>
      </w:r>
    </w:p>
    <w:p w:rsidR="00834447" w:rsidRPr="00834447" w:rsidRDefault="00834447" w:rsidP="00834447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BB4769" w:rsidRDefault="0042214F" w:rsidP="004237B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016232" cy="3609975"/>
            <wp:effectExtent l="19050" t="0" r="3568" b="0"/>
            <wp:docPr id="4" name="Рисунок 3" descr="20160120_0934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0120_093453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20164" cy="3612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804C8" w:rsidRPr="00C804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4769" w:rsidRPr="00C804C8" w:rsidRDefault="00BB4769" w:rsidP="00BB476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textWrapping" w:clear="all"/>
      </w:r>
    </w:p>
    <w:sectPr w:rsidR="00BB4769" w:rsidRPr="00C804C8" w:rsidSect="00834447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04C8"/>
    <w:rsid w:val="000809F9"/>
    <w:rsid w:val="002A762B"/>
    <w:rsid w:val="00405E1F"/>
    <w:rsid w:val="0042214F"/>
    <w:rsid w:val="004237B8"/>
    <w:rsid w:val="00531A8E"/>
    <w:rsid w:val="005A2DFC"/>
    <w:rsid w:val="0064130A"/>
    <w:rsid w:val="00722DE9"/>
    <w:rsid w:val="0075167C"/>
    <w:rsid w:val="00834447"/>
    <w:rsid w:val="008D2626"/>
    <w:rsid w:val="008E2735"/>
    <w:rsid w:val="008F5403"/>
    <w:rsid w:val="009745F4"/>
    <w:rsid w:val="00BB4769"/>
    <w:rsid w:val="00C804C8"/>
    <w:rsid w:val="00E41B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E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4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47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428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0901</dc:creator>
  <cp:keywords/>
  <dc:description/>
  <cp:lastModifiedBy>0901</cp:lastModifiedBy>
  <cp:revision>4</cp:revision>
  <cp:lastPrinted>2015-11-30T09:40:00Z</cp:lastPrinted>
  <dcterms:created xsi:type="dcterms:W3CDTF">2016-01-25T09:15:00Z</dcterms:created>
  <dcterms:modified xsi:type="dcterms:W3CDTF">2016-01-25T09:38:00Z</dcterms:modified>
</cp:coreProperties>
</file>