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FE301F" w:rsidRPr="00B76D17" w:rsidTr="00585D8F">
        <w:trPr>
          <w:trHeight w:val="540"/>
        </w:trPr>
        <w:tc>
          <w:tcPr>
            <w:tcW w:w="1920" w:type="dxa"/>
            <w:shd w:val="clear" w:color="auto" w:fill="0000FF"/>
          </w:tcPr>
          <w:p w:rsidR="00FE301F" w:rsidRDefault="00FE301F" w:rsidP="00585D8F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FE301F" w:rsidRPr="0094330B" w:rsidRDefault="0094330B" w:rsidP="00585D8F">
            <w:pPr>
              <w:ind w:right="1451"/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 w:rsidRPr="0094330B">
              <w:rPr>
                <w:rFonts w:ascii="Times New Roman" w:hAnsi="Times New Roman"/>
                <w:b/>
                <w:sz w:val="44"/>
                <w:szCs w:val="44"/>
              </w:rPr>
              <w:t>Встреча в центре занятости</w:t>
            </w:r>
          </w:p>
        </w:tc>
      </w:tr>
    </w:tbl>
    <w:p w:rsidR="00405E1F" w:rsidRDefault="00405E1F"/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E301F">
        <w:rPr>
          <w:rFonts w:ascii="Times New Roman" w:hAnsi="Times New Roman" w:cs="Times New Roman"/>
          <w:sz w:val="28"/>
          <w:szCs w:val="28"/>
        </w:rPr>
        <w:t>Следующая встреча была проведена в эту же среду (20.01.2016г.) с сотрудниками ГКУ РМ «Центр занятости населения Темниковского района».</w:t>
      </w:r>
      <w:r>
        <w:t xml:space="preserve">  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С 2016 года работающие пенсионеры будут получать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Индексация страховых пенсий в феврале 2016 года будет распространяться только на пенсионеров, которые не осуществляли трудовую деятельность по состоянию на 30 сентября 2015 года.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относится к категории </w:t>
      </w:r>
      <w:proofErr w:type="spellStart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самозанятого</w:t>
      </w:r>
      <w:proofErr w:type="spellEnd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населения, такой пенсионер будет считаться работающим, если он состоит на учете в ПФР в качестве страхователя по состоянию на 31 декабря 2015 года.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Если пенсионер прекратил трудовую деятельность в период с 1 октября 2015 года по 31 марта 2016 года, он может уведомить об этом Пенсионный фонд. Подать в ПФР заявление по 31 мая 2016 года. После рассмотрения заявления пенсионеру со следующего месяца начнется выплата страховой пенсии с учетом индексации.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Если пенсионер после этого вновь устроится на работу, размер его страховой пенсии уменьшен не будет.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Если пенсионер прекратил работать после 31 марта 2016 года, подавать заявление в Пенсионный фонд нет необходимости. Дело в том, что со II квартала 2016 года для работодателей будет введена ежемесячная упрощенная </w:t>
      </w:r>
      <w:proofErr w:type="gramStart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отчетность</w:t>
      </w:r>
      <w:proofErr w:type="gramEnd"/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факт осуществления работы пенсионера будет определяться Пенсионным фондом автоматически.</w:t>
      </w:r>
    </w:p>
    <w:p w:rsidR="00FE301F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447">
        <w:rPr>
          <w:rFonts w:ascii="Times New Roman" w:eastAsia="Calibri" w:hAnsi="Times New Roman" w:cs="Times New Roman"/>
          <w:sz w:val="28"/>
          <w:szCs w:val="28"/>
        </w:rPr>
        <w:t>Пенсионерам, которые работали в 2015 году, в августе 2016 года будет произведено увеличение страховых пенсий (</w:t>
      </w:r>
      <w:proofErr w:type="spellStart"/>
      <w:r w:rsidRPr="00834447">
        <w:rPr>
          <w:rFonts w:ascii="Times New Roman" w:eastAsia="Calibri" w:hAnsi="Times New Roman" w:cs="Times New Roman"/>
          <w:sz w:val="28"/>
          <w:szCs w:val="28"/>
        </w:rPr>
        <w:t>беззаявительный</w:t>
      </w:r>
      <w:proofErr w:type="spellEnd"/>
      <w:r w:rsidRPr="00834447">
        <w:rPr>
          <w:rFonts w:ascii="Times New Roman" w:eastAsia="Calibri" w:hAnsi="Times New Roman" w:cs="Times New Roman"/>
          <w:sz w:val="28"/>
          <w:szCs w:val="28"/>
        </w:rPr>
        <w:t xml:space="preserve"> перерасчет) исходя из начисленных за 2015 год пенсионных баллов, но в денежном эквиваленте не более трех пенсионных баллов.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Пенсии по государственному пенсионному обеспечению, в том числе социальные, с 1 апреля 2016 года будут повышены на 4% всем пенсионерам независимо от факта работы. В итоге в 2016 году среднегодовой размер социальной пенсии составит 8 562 рубля.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Планируется вторая индексация пенсий во втором полугодии 2016 года, решение о которой будет приниматься в середине 2016 года исходя из финансовых возможностей государства.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феврале 2016 года на </w:t>
      </w:r>
      <w:r>
        <w:rPr>
          <w:rFonts w:ascii="Times New Roman" w:hAnsi="Times New Roman" w:cs="Times New Roman"/>
          <w:color w:val="000000"/>
          <w:sz w:val="28"/>
          <w:szCs w:val="28"/>
        </w:rPr>
        <w:t>7%</w:t>
      </w: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будут увеличены размеры ежемесячной денежной выплаты (ЕДВ) – самой массовой социальной выплаты, осуществляемой ПФР. Одновременно с индексацией ЕДВ увеличится и стоимость набора социальных услуг, который федеральные льготники могут получать как в натуральной форме, так и в денежном эквиваленте.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34447">
        <w:rPr>
          <w:rFonts w:ascii="Times New Roman" w:eastAsia="Calibri" w:hAnsi="Times New Roman" w:cs="Times New Roman"/>
          <w:color w:val="000000"/>
          <w:sz w:val="28"/>
          <w:szCs w:val="28"/>
        </w:rPr>
        <w:t>При этом, как и раньше, в 2016 году в России не будет пенсионеров, чей ежемесячный доход ниже прожиточного минимума пенсионера в регионе проживания. Всем неработающим пенсионерам будет производиться социальная доплата к пенсии до уровня прожиточного минимума пенсионера в регионе проживания.</w:t>
      </w:r>
    </w:p>
    <w:p w:rsidR="00FE301F" w:rsidRPr="00834447" w:rsidRDefault="00FE301F" w:rsidP="00FE301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E301F" w:rsidRDefault="0094330B" w:rsidP="0094330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495675" cy="4895850"/>
            <wp:effectExtent l="19050" t="0" r="9525" b="0"/>
            <wp:docPr id="1" name="Рисунок 0" descr="20160120_111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120_11142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6875" cy="48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301F" w:rsidSect="00405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2D85"/>
    <w:rsid w:val="00172D85"/>
    <w:rsid w:val="00405E1F"/>
    <w:rsid w:val="0064130A"/>
    <w:rsid w:val="0075167C"/>
    <w:rsid w:val="008E2735"/>
    <w:rsid w:val="0094330B"/>
    <w:rsid w:val="00EE4595"/>
    <w:rsid w:val="00FE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0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2</cp:revision>
  <dcterms:created xsi:type="dcterms:W3CDTF">2016-01-25T09:22:00Z</dcterms:created>
  <dcterms:modified xsi:type="dcterms:W3CDTF">2016-01-25T09:38:00Z</dcterms:modified>
</cp:coreProperties>
</file>