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95923" w:rsidRDefault="00995923" w:rsidP="00B409F9">
      <w:pPr>
        <w:pStyle w:val="NoSpacing"/>
        <w:ind w:firstLine="709"/>
        <w:jc w:val="center"/>
        <w:rPr>
          <w:sz w:val="34"/>
          <w:szCs w:val="28"/>
        </w:rPr>
      </w:pPr>
    </w:p>
    <w:p w:rsidR="00995923" w:rsidRDefault="00995923" w:rsidP="00B409F9">
      <w:pPr>
        <w:pStyle w:val="NoSpacing"/>
        <w:ind w:firstLine="709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 xml:space="preserve">Р Е Ш Е Н И Е </w:t>
      </w:r>
    </w:p>
    <w:p w:rsidR="00995923" w:rsidRDefault="00995923" w:rsidP="00B409F9">
      <w:pPr>
        <w:pStyle w:val="NoSpacing"/>
        <w:rPr>
          <w:b/>
          <w:sz w:val="28"/>
          <w:szCs w:val="28"/>
        </w:rPr>
      </w:pPr>
    </w:p>
    <w:p w:rsidR="00995923" w:rsidRDefault="00995923" w:rsidP="00B409F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Двадцать восьмой  сессии Совета депутатов Русско-Тювеевского сельского  поселения Темниковского муниципального района пятого созыва</w:t>
      </w:r>
    </w:p>
    <w:p w:rsidR="00995923" w:rsidRDefault="00995923" w:rsidP="00B409F9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</w:p>
    <w:p w:rsidR="00995923" w:rsidRDefault="00995923" w:rsidP="00B409F9">
      <w:pPr>
        <w:pStyle w:val="NoSpacing"/>
        <w:ind w:firstLine="709"/>
        <w:jc w:val="center"/>
        <w:rPr>
          <w:sz w:val="28"/>
          <w:szCs w:val="28"/>
        </w:rPr>
      </w:pPr>
    </w:p>
    <w:p w:rsidR="00995923" w:rsidRDefault="00995923" w:rsidP="00B409F9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«10» марта  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                                                                                                      № 150</w:t>
      </w:r>
    </w:p>
    <w:p w:rsidR="00995923" w:rsidRDefault="00995923" w:rsidP="00B409F9">
      <w:pPr>
        <w:pStyle w:val="NoSpacing"/>
        <w:jc w:val="both"/>
        <w:rPr>
          <w:sz w:val="28"/>
          <w:szCs w:val="28"/>
        </w:rPr>
      </w:pPr>
    </w:p>
    <w:p w:rsidR="00995923" w:rsidRDefault="00995923" w:rsidP="009F1C4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Русское Тювеево</w:t>
      </w: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color w:val="000000"/>
          <w:sz w:val="28"/>
          <w:szCs w:val="28"/>
        </w:rPr>
        <w:t xml:space="preserve">О порядке сообщения муниципальными служащими администрации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Русско-Тювеевского </w:t>
      </w:r>
      <w:r w:rsidRPr="009F1C4B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7 г"/>
        </w:smartTagPr>
        <w:r w:rsidRPr="009F1C4B">
          <w:rPr>
            <w:rFonts w:ascii="Times New Roman" w:hAnsi="Times New Roman"/>
            <w:color w:val="000000"/>
            <w:sz w:val="28"/>
            <w:szCs w:val="28"/>
          </w:rPr>
          <w:t>2008 г</w:t>
        </w:r>
      </w:smartTag>
      <w:r w:rsidRPr="009F1C4B">
        <w:rPr>
          <w:rFonts w:ascii="Times New Roman" w:hAnsi="Times New Roman"/>
          <w:color w:val="000000"/>
          <w:sz w:val="28"/>
          <w:szCs w:val="28"/>
        </w:rPr>
        <w:t xml:space="preserve"> № 273-ФЗ»О противодействии коррупции», Указом Президента Российской Федерации от 22 декабря 2015 года  №650 «О порядке сообщения лицами, замещающими отдельные государственные должности Российской Федерации, должности государственной федеральной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Совет депутатов </w:t>
      </w: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</w:t>
      </w:r>
      <w:r w:rsidRPr="009F1C4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9F1C4B">
        <w:rPr>
          <w:rFonts w:ascii="Times New Roman" w:hAnsi="Times New Roman"/>
          <w:color w:val="000000"/>
          <w:sz w:val="28"/>
          <w:szCs w:val="28"/>
        </w:rPr>
        <w:t>р е ш и л: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1. 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2. 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           С.В.Колпаков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Default="00995923">
      <w:pPr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br w:type="page"/>
      </w:r>
    </w:p>
    <w:p w:rsidR="00995923" w:rsidRPr="009F1C4B" w:rsidRDefault="00995923" w:rsidP="009F1C4B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УТВЕРЖДЕНО  </w:t>
      </w:r>
    </w:p>
    <w:p w:rsidR="00995923" w:rsidRPr="009F1C4B" w:rsidRDefault="00995923" w:rsidP="009F1C4B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Решением Совета депутатов</w:t>
      </w:r>
    </w:p>
    <w:p w:rsidR="00995923" w:rsidRPr="009F1C4B" w:rsidRDefault="00995923" w:rsidP="009F1C4B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995923" w:rsidRPr="009F1C4B" w:rsidRDefault="00995923" w:rsidP="009F1C4B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</w:t>
      </w:r>
    </w:p>
    <w:p w:rsidR="00995923" w:rsidRPr="009F1C4B" w:rsidRDefault="00995923" w:rsidP="009F1C4B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от 10 марта </w:t>
      </w:r>
      <w:smartTag w:uri="urn:schemas-microsoft-com:office:smarttags" w:element="metricconverter">
        <w:smartTagPr>
          <w:attr w:name="ProductID" w:val="2007 г"/>
        </w:smartTagPr>
        <w:r w:rsidRPr="009F1C4B">
          <w:rPr>
            <w:rFonts w:ascii="Times New Roman" w:hAnsi="Times New Roman" w:cs="Times New Roman"/>
            <w:b w:val="0"/>
            <w:color w:val="000000"/>
            <w:sz w:val="28"/>
            <w:szCs w:val="28"/>
          </w:rPr>
          <w:t>2016 г</w:t>
        </w:r>
      </w:smartTag>
      <w:r w:rsidRPr="009F1C4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№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150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Положение</w:t>
      </w: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о порядке сообщения муниципальными служащими администрации</w:t>
      </w: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Темниковского муниципального района</w:t>
      </w: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1. Настоящим Положением определяется порядок сообщения муниципальными служащими </w:t>
      </w: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3.Сообщение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 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4. Муниципальные служащие направляют представителю нанимателя (работодателю) уведомление , составленное по форме, согласно приложению.1-3; 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5.Направленные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6.Уведомления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7.Уведомления,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9. Представителем нанимателя (работодателем), председателем комиссии по результатам рассмотрения уведомлений принимается одно из следующих решений: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б) признать, что при исполнении должностных обязанностей лицом направившим уведомление, личная заинтересованность приводит или может привести к конфликту интересов;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10. В случае принятия решения, предусмотренного подпунктом "б"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11. В случае принятия решения, предусмотренного подпунктом "в" пункта 9 настоящего Положения, представитель нанимателя (работодатель)  налагает на муниципального служащего взыскания, предусмотренные статьей 27.1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9F1C4B">
          <w:rPr>
            <w:rFonts w:ascii="Times New Roman" w:hAnsi="Times New Roman"/>
            <w:color w:val="000000"/>
            <w:sz w:val="28"/>
            <w:szCs w:val="28"/>
          </w:rPr>
          <w:t>2007 г</w:t>
        </w:r>
      </w:smartTag>
      <w:r w:rsidRPr="009F1C4B">
        <w:rPr>
          <w:rFonts w:ascii="Times New Roman" w:hAnsi="Times New Roman"/>
          <w:color w:val="000000"/>
          <w:sz w:val="28"/>
          <w:szCs w:val="28"/>
        </w:rPr>
        <w:t xml:space="preserve"> № 25 – ФЗ «О муниципальной службе в Российской Федерации» 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12. В случае принятия председателем комиссии решений, предусмотренных подпунктами "б" и «в» пункта 9 настоящего Положения, председатель комиссии предоставляет доклады представителю нанимателя (работодателю)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13.Комиссия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установленным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 –УГ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Постановление № 4 от 15.03.2011 года </w:t>
      </w: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«Об утверждении Положения о комиссии по соблюдению требований к служебному поведению муниципальных служащих </w:t>
      </w: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и урегулированию конфликта интересов»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>Приложение 1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к Положению о порядке 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сообщения муниципальными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служащими о возникновении личной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>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должностных обязанностей, которая приводит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(отметка об ознакомлении)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Главе </w:t>
      </w: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__________________________________________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от 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(Ф.И.О., замещаемая должность)</w:t>
      </w:r>
    </w:p>
    <w:p w:rsidR="00995923" w:rsidRPr="009F1C4B" w:rsidRDefault="00995923" w:rsidP="009F1C4B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УВЕДОМЛЕНИЕ</w:t>
      </w: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должностных обязанностей, которая приводит или может</w:t>
      </w: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должностных обязанностей, которая приводит или может привести к конфликту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интересов (нужное подчеркнуть).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(нужное подчеркнуть).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"__" ___________ 20__ г. ___________________________  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(подпись лица,         (расшифровка подписи)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направляющего уведомление)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Default="009959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 w:type="page"/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>Приложение 2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к Положению о порядке 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сообщения муниципальными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служащими о возникновении личной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>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должностных обязанностей, которая приводит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(отметка об ознакомлении)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Председателю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                                  муниципального района 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от 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(Ф.И.О., замещаемая должность)</w:t>
      </w:r>
    </w:p>
    <w:p w:rsidR="00995923" w:rsidRPr="009F1C4B" w:rsidRDefault="00995923" w:rsidP="009F1C4B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УВЕДОМЛЕНИЕ</w:t>
      </w:r>
    </w:p>
    <w:p w:rsidR="00995923" w:rsidRPr="009F1C4B" w:rsidRDefault="00995923" w:rsidP="009F1C4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должностных обязанностей, которая приводит или может</w:t>
      </w:r>
    </w:p>
    <w:p w:rsidR="00995923" w:rsidRPr="009F1C4B" w:rsidRDefault="00995923" w:rsidP="009F1C4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должностных обязанностей, которая приводит или может привести к конфликту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интересов (нужное подчеркнуть).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(нужное подчеркнуть).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"__" ___________ 20__ г. ___________________________  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(подпись лица,         (расшифровка подписи)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направляющего уведомление)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br w:type="page"/>
      </w:r>
      <w:r w:rsidRPr="009F1C4B">
        <w:rPr>
          <w:rFonts w:ascii="Times New Roman" w:hAnsi="Times New Roman"/>
          <w:color w:val="000000"/>
          <w:sz w:val="24"/>
          <w:szCs w:val="24"/>
        </w:rPr>
        <w:t>Приложение 3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к Положению о порядке 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сообщения муниципальными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служащими о возникновении личной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>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должностных обязанностей, которая приводит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9F1C4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(отметка об ознакомлении)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Председателю контрольно – счетной комиссии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9F1C4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 xml:space="preserve">                                  муниципального района 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от 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</w:t>
      </w:r>
    </w:p>
    <w:p w:rsidR="00995923" w:rsidRPr="009F1C4B" w:rsidRDefault="00995923" w:rsidP="009F1C4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(Ф.И.О., замещаемая должность)</w:t>
      </w:r>
    </w:p>
    <w:p w:rsidR="00995923" w:rsidRDefault="00995923" w:rsidP="009F1C4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УВЕДОМЛЕНИЕ</w:t>
      </w:r>
    </w:p>
    <w:p w:rsidR="00995923" w:rsidRPr="009F1C4B" w:rsidRDefault="00995923" w:rsidP="009F1C4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должностных обязанностей, которая приводит или может</w:t>
      </w:r>
    </w:p>
    <w:p w:rsidR="00995923" w:rsidRPr="009F1C4B" w:rsidRDefault="00995923" w:rsidP="009F1C4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должностных обязанностей, которая приводит или может привести к конфликту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интересов (нужное подчеркнуть).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(нужное подчеркнуть).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"__" ___________ 20__ г. ___________________________  _____________________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(подпись лица,         (расшифровка подписи)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1C4B">
        <w:rPr>
          <w:rFonts w:ascii="Times New Roman" w:hAnsi="Times New Roman"/>
          <w:color w:val="000000"/>
          <w:sz w:val="28"/>
          <w:szCs w:val="28"/>
        </w:rPr>
        <w:t>направляющего уведомление)</w:t>
      </w: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95923" w:rsidRPr="009F1C4B" w:rsidRDefault="00995923" w:rsidP="009F1C4B">
      <w:pPr>
        <w:spacing w:after="0" w:line="360" w:lineRule="auto"/>
        <w:jc w:val="both"/>
        <w:rPr>
          <w:rFonts w:ascii="Times New Roman" w:hAnsi="Times New Roman"/>
        </w:rPr>
      </w:pPr>
    </w:p>
    <w:sectPr w:rsidR="00995923" w:rsidRPr="009F1C4B" w:rsidSect="00CD4314">
      <w:pgSz w:w="12240" w:h="15840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1C4B"/>
    <w:rsid w:val="00535923"/>
    <w:rsid w:val="0055111A"/>
    <w:rsid w:val="0056486C"/>
    <w:rsid w:val="0097637F"/>
    <w:rsid w:val="009776D0"/>
    <w:rsid w:val="00995923"/>
    <w:rsid w:val="009F1C4B"/>
    <w:rsid w:val="00B409F9"/>
    <w:rsid w:val="00CD4314"/>
    <w:rsid w:val="00DE3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11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uiPriority w:val="99"/>
    <w:rsid w:val="009F1C4B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56486C"/>
    <w:rPr>
      <w:rFonts w:ascii="Times New Roman" w:hAnsi="Times New Roman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56486C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0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12</Pages>
  <Words>2124</Words>
  <Characters>12108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6</cp:revision>
  <dcterms:created xsi:type="dcterms:W3CDTF">2016-03-10T08:49:00Z</dcterms:created>
  <dcterms:modified xsi:type="dcterms:W3CDTF">2016-03-17T07:36:00Z</dcterms:modified>
</cp:coreProperties>
</file>