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2F4" w:rsidRPr="00F56C3A" w:rsidRDefault="008D42F4" w:rsidP="00EA5A88">
      <w:pPr>
        <w:pStyle w:val="Subtitle"/>
        <w:rPr>
          <w:caps/>
          <w:sz w:val="28"/>
          <w:szCs w:val="28"/>
        </w:rPr>
      </w:pPr>
      <w:r w:rsidRPr="00F56C3A">
        <w:rPr>
          <w:caps/>
          <w:sz w:val="28"/>
          <w:szCs w:val="28"/>
        </w:rPr>
        <w:t>СОВЕТ ДЕПУТАТОВ  Аксельского сельского поселения Темниковского МУНИЦИПАЛЬНОГО РАЙОНА</w:t>
      </w:r>
    </w:p>
    <w:p w:rsidR="008D42F4" w:rsidRPr="00F56C3A" w:rsidRDefault="008D42F4" w:rsidP="00EA5A88">
      <w:pPr>
        <w:pStyle w:val="Subtitle"/>
        <w:spacing w:line="360" w:lineRule="auto"/>
        <w:rPr>
          <w:caps/>
          <w:sz w:val="28"/>
          <w:szCs w:val="28"/>
        </w:rPr>
      </w:pPr>
      <w:r w:rsidRPr="00F56C3A">
        <w:rPr>
          <w:caps/>
          <w:sz w:val="28"/>
          <w:szCs w:val="28"/>
        </w:rPr>
        <w:t>Республики мордовия</w:t>
      </w:r>
    </w:p>
    <w:p w:rsidR="008D42F4" w:rsidRPr="00F56C3A" w:rsidRDefault="008D42F4" w:rsidP="00EA5A88">
      <w:pPr>
        <w:pStyle w:val="Heading2"/>
        <w:jc w:val="center"/>
        <w:rPr>
          <w:rFonts w:ascii="Times New Roman" w:hAnsi="Times New Roman" w:cs="Times New Roman"/>
          <w:i w:val="0"/>
          <w:iCs w:val="0"/>
        </w:rPr>
      </w:pPr>
      <w:r w:rsidRPr="00F56C3A">
        <w:rPr>
          <w:rFonts w:ascii="Times New Roman" w:hAnsi="Times New Roman" w:cs="Times New Roman"/>
          <w:i w:val="0"/>
          <w:iCs w:val="0"/>
        </w:rPr>
        <w:t>Р Е Ш Е Н И Е</w:t>
      </w:r>
    </w:p>
    <w:p w:rsidR="008D42F4" w:rsidRPr="00FF3EA2" w:rsidRDefault="008D42F4" w:rsidP="00EA5A88">
      <w:pPr>
        <w:rPr>
          <w:b/>
          <w:bCs/>
          <w:sz w:val="28"/>
          <w:szCs w:val="28"/>
        </w:rPr>
      </w:pPr>
    </w:p>
    <w:p w:rsidR="008D42F4" w:rsidRPr="00EA5A88" w:rsidRDefault="008D42F4" w:rsidP="00EA5A88">
      <w:pPr>
        <w:rPr>
          <w:rFonts w:ascii="Times New Roman" w:hAnsi="Times New Roman" w:cs="Times New Roman"/>
          <w:sz w:val="28"/>
          <w:szCs w:val="28"/>
        </w:rPr>
      </w:pPr>
      <w:r w:rsidRPr="00EA5A88">
        <w:rPr>
          <w:rFonts w:ascii="Times New Roman" w:hAnsi="Times New Roman" w:cs="Times New Roman"/>
          <w:sz w:val="28"/>
          <w:szCs w:val="28"/>
        </w:rPr>
        <w:t xml:space="preserve"> «10» марта 2016 года                                                                                        № 14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8D42F4" w:rsidRPr="00EA5A88" w:rsidRDefault="008D42F4" w:rsidP="00EA5A88">
      <w:pPr>
        <w:jc w:val="center"/>
        <w:rPr>
          <w:rFonts w:ascii="Times New Roman" w:hAnsi="Times New Roman" w:cs="Times New Roman"/>
          <w:sz w:val="28"/>
          <w:szCs w:val="28"/>
        </w:rPr>
      </w:pPr>
      <w:r w:rsidRPr="00EA5A88">
        <w:rPr>
          <w:rFonts w:ascii="Times New Roman" w:hAnsi="Times New Roman" w:cs="Times New Roman"/>
          <w:sz w:val="28"/>
          <w:szCs w:val="28"/>
        </w:rPr>
        <w:t>С.Аксел</w:t>
      </w:r>
    </w:p>
    <w:p w:rsidR="008D42F4" w:rsidRDefault="008D42F4" w:rsidP="0068385B">
      <w:pPr>
        <w:pStyle w:val="Heading1"/>
        <w:spacing w:before="0" w:after="0"/>
        <w:rPr>
          <w:rFonts w:ascii="Times New Roman" w:hAnsi="Times New Roman" w:cs="Times New Roman"/>
          <w:color w:val="020C22"/>
          <w:sz w:val="28"/>
          <w:szCs w:val="28"/>
        </w:rPr>
      </w:pPr>
    </w:p>
    <w:p w:rsidR="008D42F4" w:rsidRPr="00EA5A88" w:rsidRDefault="008D42F4" w:rsidP="00403246">
      <w:pPr>
        <w:pStyle w:val="Heading1"/>
        <w:spacing w:before="0"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A5A88">
        <w:rPr>
          <w:rFonts w:ascii="Times New Roman" w:hAnsi="Times New Roman" w:cs="Times New Roman"/>
          <w:color w:val="000000"/>
          <w:sz w:val="28"/>
          <w:szCs w:val="28"/>
        </w:rPr>
        <w:t>О порядке сообщения муниципальными служащими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Аксельского сельского поселения о возникновении личной </w:t>
      </w:r>
      <w:r w:rsidRPr="00EA5A88">
        <w:rPr>
          <w:rFonts w:ascii="Times New Roman" w:hAnsi="Times New Roman" w:cs="Times New Roman"/>
          <w:color w:val="000000"/>
          <w:sz w:val="28"/>
          <w:szCs w:val="28"/>
        </w:rPr>
        <w:t>заинтересованности при исполнении должностных обязанностей, которая приводит или может привести к конфликту интересов</w:t>
      </w:r>
    </w:p>
    <w:p w:rsidR="008D42F4" w:rsidRPr="00D8494C" w:rsidRDefault="008D42F4" w:rsidP="00EA5A88">
      <w:pPr>
        <w:spacing w:after="0" w:line="360" w:lineRule="auto"/>
        <w:jc w:val="both"/>
      </w:pPr>
    </w:p>
    <w:p w:rsidR="008D42F4" w:rsidRPr="004B72CC" w:rsidRDefault="008D42F4" w:rsidP="00EA5A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72CC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B72CC">
        <w:rPr>
          <w:rFonts w:ascii="Times New Roman" w:hAnsi="Times New Roman" w:cs="Times New Roman"/>
          <w:sz w:val="28"/>
          <w:szCs w:val="28"/>
        </w:rPr>
        <w:t>Федеральным законом от 25 декабря 2008 г. № 273-ФЗ «О противодействии коррупции», Указом Президента Российской Федерации от 22 декабря 2015 г.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Аксельского сельского поселения </w:t>
      </w:r>
      <w:r w:rsidRPr="00EA5A88">
        <w:rPr>
          <w:rFonts w:ascii="Times New Roman" w:hAnsi="Times New Roman" w:cs="Times New Roman"/>
          <w:b/>
          <w:bCs/>
          <w:sz w:val="28"/>
          <w:szCs w:val="28"/>
        </w:rPr>
        <w:t>р е ш и л</w:t>
      </w:r>
      <w:r w:rsidRPr="004B72CC">
        <w:rPr>
          <w:rFonts w:ascii="Times New Roman" w:hAnsi="Times New Roman" w:cs="Times New Roman"/>
          <w:sz w:val="28"/>
          <w:szCs w:val="28"/>
        </w:rPr>
        <w:t>:</w:t>
      </w:r>
    </w:p>
    <w:p w:rsidR="008D42F4" w:rsidRPr="00C575F0" w:rsidRDefault="008D42F4" w:rsidP="00EA5A88">
      <w:pPr>
        <w:pStyle w:val="ListParagraph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5F0">
        <w:rPr>
          <w:rFonts w:ascii="Times New Roman" w:hAnsi="Times New Roman" w:cs="Times New Roman"/>
          <w:sz w:val="28"/>
          <w:szCs w:val="28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8D42F4" w:rsidRPr="00403246" w:rsidRDefault="008D42F4" w:rsidP="004032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</w:t>
      </w:r>
      <w:r w:rsidRPr="0040324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муниципального образования в сети «Интернет».</w:t>
      </w:r>
    </w:p>
    <w:p w:rsidR="008D42F4" w:rsidRPr="00EA5A88" w:rsidRDefault="008D42F4" w:rsidP="00EA5A8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A5A88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</w:p>
    <w:p w:rsidR="008D42F4" w:rsidRPr="00E27195" w:rsidRDefault="008D42F4" w:rsidP="0040324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A5A88">
        <w:rPr>
          <w:rFonts w:ascii="Times New Roman" w:hAnsi="Times New Roman" w:cs="Times New Roman"/>
          <w:b/>
          <w:bCs/>
          <w:sz w:val="28"/>
          <w:szCs w:val="28"/>
        </w:rPr>
        <w:t>Аксельского сельского поселения                                            В.И.Жерноклее</w:t>
      </w: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</w:p>
    <w:tbl>
      <w:tblPr>
        <w:tblW w:w="10206" w:type="dxa"/>
        <w:tblInd w:w="-106" w:type="dxa"/>
        <w:tblLook w:val="00A0"/>
      </w:tblPr>
      <w:tblGrid>
        <w:gridCol w:w="5103"/>
        <w:gridCol w:w="5103"/>
      </w:tblGrid>
      <w:tr w:rsidR="008D42F4" w:rsidRPr="00B6189B" w:rsidTr="00403246">
        <w:tc>
          <w:tcPr>
            <w:tcW w:w="5103" w:type="dxa"/>
          </w:tcPr>
          <w:p w:rsidR="008D42F4" w:rsidRPr="006009D5" w:rsidRDefault="008D42F4" w:rsidP="004032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8D42F4" w:rsidRPr="0071132D" w:rsidRDefault="008D42F4" w:rsidP="009867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32D">
              <w:rPr>
                <w:rFonts w:ascii="Times New Roman" w:hAnsi="Times New Roman" w:cs="Times New Roman"/>
                <w:sz w:val="28"/>
                <w:szCs w:val="28"/>
              </w:rPr>
              <w:t xml:space="preserve"> Утверждено</w:t>
            </w:r>
          </w:p>
          <w:p w:rsidR="008D42F4" w:rsidRPr="0071132D" w:rsidRDefault="008D42F4" w:rsidP="009867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решением </w:t>
            </w:r>
            <w:r w:rsidRPr="0071132D">
              <w:rPr>
                <w:rFonts w:ascii="Times New Roman" w:hAnsi="Times New Roman" w:cs="Times New Roman"/>
                <w:sz w:val="28"/>
                <w:szCs w:val="28"/>
              </w:rPr>
              <w:t>Совета депутатов Аксельского сельского поселения</w:t>
            </w:r>
          </w:p>
          <w:p w:rsidR="008D42F4" w:rsidRPr="0071132D" w:rsidRDefault="008D42F4" w:rsidP="009867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32D">
              <w:rPr>
                <w:rFonts w:ascii="Times New Roman" w:hAnsi="Times New Roman" w:cs="Times New Roman"/>
                <w:sz w:val="28"/>
                <w:szCs w:val="28"/>
              </w:rPr>
              <w:t>от «10»_марта_2016 г. № 141</w:t>
            </w:r>
          </w:p>
          <w:p w:rsidR="008D42F4" w:rsidRPr="006009D5" w:rsidRDefault="008D42F4" w:rsidP="00986721">
            <w:pPr>
              <w:pStyle w:val="Heading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42F4" w:rsidRDefault="008D42F4" w:rsidP="0068385B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42F4" w:rsidRPr="009448E3" w:rsidRDefault="008D42F4" w:rsidP="0068385B">
      <w:pPr>
        <w:spacing w:after="0" w:line="240" w:lineRule="auto"/>
        <w:rPr>
          <w:lang w:eastAsia="ru-RU"/>
        </w:rPr>
      </w:pPr>
    </w:p>
    <w:p w:rsidR="008D42F4" w:rsidRDefault="008D42F4" w:rsidP="00403246">
      <w:pPr>
        <w:pStyle w:val="Heading1"/>
        <w:spacing w:before="0"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03246">
        <w:rPr>
          <w:rFonts w:ascii="Times New Roman" w:hAnsi="Times New Roman" w:cs="Times New Roman"/>
          <w:color w:val="000000"/>
          <w:sz w:val="28"/>
          <w:szCs w:val="28"/>
        </w:rPr>
        <w:t>ПОЛОЖЕНИЕ</w:t>
      </w:r>
      <w:r w:rsidRPr="00403246">
        <w:rPr>
          <w:rFonts w:cs="Times New Roman"/>
          <w:color w:val="000000"/>
        </w:rPr>
        <w:br/>
      </w:r>
      <w:bookmarkStart w:id="0" w:name="sub_1"/>
      <w:r w:rsidRPr="00EA5A88">
        <w:rPr>
          <w:rFonts w:ascii="Times New Roman" w:hAnsi="Times New Roman" w:cs="Times New Roman"/>
          <w:color w:val="000000"/>
          <w:sz w:val="28"/>
          <w:szCs w:val="28"/>
        </w:rPr>
        <w:t>О порядке сообщения муниципальными служащими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Аксельского сельского поселения о возникновении личной </w:t>
      </w:r>
      <w:r w:rsidRPr="00EA5A88">
        <w:rPr>
          <w:rFonts w:ascii="Times New Roman" w:hAnsi="Times New Roman" w:cs="Times New Roman"/>
          <w:color w:val="000000"/>
          <w:sz w:val="28"/>
          <w:szCs w:val="28"/>
        </w:rPr>
        <w:t>заинтересованности при исполнении должностных обязанностей, которая приводит или может привести к конфликту интересов</w:t>
      </w:r>
    </w:p>
    <w:p w:rsidR="008D42F4" w:rsidRPr="00403246" w:rsidRDefault="008D42F4" w:rsidP="00403246">
      <w:pPr>
        <w:rPr>
          <w:lang w:eastAsia="ru-RU"/>
        </w:rPr>
      </w:pPr>
    </w:p>
    <w:p w:rsidR="008D42F4" w:rsidRPr="00403246" w:rsidRDefault="008D42F4" w:rsidP="00403246">
      <w:pPr>
        <w:pStyle w:val="Heading1"/>
        <w:spacing w:before="0" w:after="0" w:line="360" w:lineRule="auto"/>
        <w:jc w:val="left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</w:t>
      </w:r>
      <w:r w:rsidRPr="00403246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. Настоящим Положением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определяется порядок сообщения </w:t>
      </w:r>
      <w:r w:rsidRPr="00403246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муниципальными служащими Аксельского сельского поселения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8D42F4" w:rsidRPr="0057031F" w:rsidRDefault="008D42F4" w:rsidP="00403246">
      <w:pPr>
        <w:pStyle w:val="ListParagraph"/>
        <w:tabs>
          <w:tab w:val="left" w:pos="18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2. </w:t>
      </w:r>
      <w:r w:rsidRPr="0057031F">
        <w:rPr>
          <w:rFonts w:ascii="Times New Roman" w:hAnsi="Times New Roman" w:cs="Times New Roman"/>
          <w:sz w:val="28"/>
          <w:szCs w:val="28"/>
        </w:rPr>
        <w:t xml:space="preserve">Муниципальные служащие обязаны в соответствии с законодательством Российской Федерации о противодействии коррупции </w:t>
      </w:r>
      <w:r>
        <w:rPr>
          <w:rFonts w:ascii="Times New Roman" w:hAnsi="Times New Roman" w:cs="Times New Roman"/>
          <w:sz w:val="28"/>
          <w:szCs w:val="28"/>
        </w:rPr>
        <w:t>сообщать</w:t>
      </w:r>
      <w:r w:rsidRPr="0057031F">
        <w:rPr>
          <w:rFonts w:ascii="Times New Roman" w:hAnsi="Times New Roman" w:cs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bookmarkEnd w:id="1"/>
    <w:p w:rsidR="008D42F4" w:rsidRPr="0057031F" w:rsidRDefault="008D42F4" w:rsidP="00403246">
      <w:pPr>
        <w:pStyle w:val="ListParagraph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 </w:t>
      </w:r>
      <w:r w:rsidRPr="0057031F">
        <w:rPr>
          <w:rFonts w:ascii="Times New Roman" w:hAnsi="Times New Roman" w:cs="Times New Roman"/>
          <w:sz w:val="28"/>
          <w:szCs w:val="28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8D42F4" w:rsidRDefault="008D42F4" w:rsidP="00403246">
      <w:pPr>
        <w:pStyle w:val="ListParagraph"/>
        <w:tabs>
          <w:tab w:val="left" w:pos="1134"/>
        </w:tabs>
        <w:spacing w:after="0" w:line="36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0"/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F67104">
        <w:rPr>
          <w:rFonts w:ascii="Times New Roman" w:hAnsi="Times New Roman" w:cs="Times New Roman"/>
          <w:sz w:val="28"/>
          <w:szCs w:val="28"/>
        </w:rPr>
        <w:t>Муниципальные служащие направляют представител</w:t>
      </w:r>
      <w:r>
        <w:rPr>
          <w:rFonts w:ascii="Times New Roman" w:hAnsi="Times New Roman" w:cs="Times New Roman"/>
          <w:sz w:val="28"/>
          <w:szCs w:val="28"/>
        </w:rPr>
        <w:t>ю нанимателя</w:t>
      </w:r>
    </w:p>
    <w:p w:rsidR="008D42F4" w:rsidRDefault="008D42F4" w:rsidP="00B055F9">
      <w:pPr>
        <w:pStyle w:val="ListParagraph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7104">
        <w:rPr>
          <w:rFonts w:ascii="Times New Roman" w:hAnsi="Times New Roman" w:cs="Times New Roman"/>
          <w:sz w:val="28"/>
          <w:szCs w:val="28"/>
        </w:rPr>
        <w:t>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ув</w:t>
      </w:r>
      <w:r w:rsidRPr="00F67104">
        <w:rPr>
          <w:rFonts w:ascii="Times New Roman" w:hAnsi="Times New Roman" w:cs="Times New Roman"/>
          <w:sz w:val="28"/>
          <w:szCs w:val="28"/>
        </w:rPr>
        <w:t>едомление, составленное по форме 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7104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F67104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-3</w:t>
      </w:r>
      <w:r w:rsidRPr="00F671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42F4" w:rsidRPr="0057031F" w:rsidRDefault="008D42F4" w:rsidP="00B055F9">
      <w:pPr>
        <w:pStyle w:val="ListParagraph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8"/>
      <w:bookmarkEnd w:id="2"/>
      <w:r>
        <w:rPr>
          <w:rFonts w:ascii="Times New Roman" w:hAnsi="Times New Roman" w:cs="Times New Roman"/>
          <w:sz w:val="28"/>
          <w:szCs w:val="28"/>
        </w:rPr>
        <w:t xml:space="preserve">       5. </w:t>
      </w:r>
      <w:r w:rsidRPr="0057031F">
        <w:rPr>
          <w:rFonts w:ascii="Times New Roman" w:hAnsi="Times New Roman" w:cs="Times New Roman"/>
          <w:sz w:val="28"/>
          <w:szCs w:val="28"/>
        </w:rPr>
        <w:t xml:space="preserve">Направленные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 по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57031F">
        <w:rPr>
          <w:rFonts w:ascii="Times New Roman" w:hAnsi="Times New Roman" w:cs="Times New Roman"/>
          <w:sz w:val="28"/>
          <w:szCs w:val="28"/>
        </w:rPr>
        <w:t>поручению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>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– председатель комиссии).</w:t>
      </w:r>
    </w:p>
    <w:p w:rsidR="008D42F4" w:rsidRPr="0057031F" w:rsidRDefault="008D42F4" w:rsidP="00B055F9">
      <w:pPr>
        <w:pStyle w:val="ListParagraph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9"/>
      <w:bookmarkEnd w:id="3"/>
      <w:r>
        <w:rPr>
          <w:rFonts w:ascii="Times New Roman" w:hAnsi="Times New Roman" w:cs="Times New Roman"/>
          <w:sz w:val="28"/>
          <w:szCs w:val="28"/>
        </w:rPr>
        <w:t xml:space="preserve">      6. </w:t>
      </w:r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Уведомления, направленные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 xml:space="preserve"> либо поступившие в соответствии с пункт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57031F">
        <w:rPr>
          <w:rFonts w:ascii="Times New Roman" w:hAnsi="Times New Roman" w:cs="Times New Roman"/>
          <w:sz w:val="28"/>
          <w:szCs w:val="28"/>
        </w:rPr>
        <w:t>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8D42F4" w:rsidRDefault="008D42F4" w:rsidP="00B055F9">
      <w:pPr>
        <w:pStyle w:val="ListParagraph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"/>
      <w:bookmarkEnd w:id="4"/>
      <w:r>
        <w:rPr>
          <w:rFonts w:ascii="Times New Roman" w:hAnsi="Times New Roman" w:cs="Times New Roman"/>
          <w:sz w:val="28"/>
          <w:szCs w:val="28"/>
        </w:rPr>
        <w:t xml:space="preserve">      7. </w:t>
      </w:r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Уведомления, по которым принято решение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могут быть направлены по поручению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>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  <w:bookmarkStart w:id="6" w:name="sub_112"/>
      <w:bookmarkEnd w:id="5"/>
    </w:p>
    <w:p w:rsidR="008D42F4" w:rsidRPr="008E75B0" w:rsidRDefault="008D42F4" w:rsidP="00403246">
      <w:pPr>
        <w:pStyle w:val="ListParagraph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5B0">
        <w:rPr>
          <w:rFonts w:ascii="Times New Roman" w:hAnsi="Times New Roman" w:cs="Times New Roman"/>
          <w:sz w:val="28"/>
          <w:szCs w:val="28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8D42F4" w:rsidRPr="0057031F" w:rsidRDefault="008D42F4" w:rsidP="00B055F9">
      <w:pPr>
        <w:pStyle w:val="ListParagraph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2"/>
      <w:bookmarkEnd w:id="6"/>
      <w:r>
        <w:rPr>
          <w:rFonts w:ascii="Times New Roman" w:hAnsi="Times New Roman" w:cs="Times New Roman"/>
          <w:sz w:val="28"/>
          <w:szCs w:val="28"/>
        </w:rPr>
        <w:t xml:space="preserve">     8. У</w:t>
      </w:r>
      <w:r w:rsidRPr="0057031F">
        <w:rPr>
          <w:rFonts w:ascii="Times New Roman" w:hAnsi="Times New Roman" w:cs="Times New Roman"/>
          <w:sz w:val="28"/>
          <w:szCs w:val="28"/>
        </w:rPr>
        <w:t>полномоченн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структурн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подразделение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администрации (или уполномоченн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должностн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администрации)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57031F">
        <w:rPr>
          <w:rFonts w:ascii="Times New Roman" w:hAnsi="Times New Roman" w:cs="Times New Roman"/>
          <w:sz w:val="28"/>
          <w:szCs w:val="28"/>
        </w:rPr>
        <w:t xml:space="preserve">о результатам предварительного рассмотрения уведомлений, поступивших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7031F">
        <w:rPr>
          <w:rFonts w:ascii="Times New Roman" w:hAnsi="Times New Roman" w:cs="Times New Roman"/>
          <w:sz w:val="28"/>
          <w:szCs w:val="28"/>
        </w:rPr>
        <w:t xml:space="preserve"> подготавливается мотивированное заключение на каждое из них.</w:t>
      </w:r>
    </w:p>
    <w:bookmarkEnd w:id="7"/>
    <w:p w:rsidR="008D42F4" w:rsidRPr="0057031F" w:rsidRDefault="008D42F4" w:rsidP="00403246">
      <w:pPr>
        <w:pStyle w:val="ListParagraph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8D42F4" w:rsidRPr="0057031F" w:rsidRDefault="008D42F4" w:rsidP="00403246">
      <w:pPr>
        <w:pStyle w:val="ListParagraph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 xml:space="preserve">В случае направления запросов, указанных в абзаце втором пункта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 </w:t>
      </w:r>
    </w:p>
    <w:p w:rsidR="008D42F4" w:rsidRPr="0057031F" w:rsidRDefault="008D42F4" w:rsidP="00B055F9">
      <w:pPr>
        <w:pStyle w:val="ListParagraph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3"/>
      <w:r>
        <w:rPr>
          <w:rFonts w:ascii="Times New Roman" w:hAnsi="Times New Roman" w:cs="Times New Roman"/>
          <w:sz w:val="28"/>
          <w:szCs w:val="28"/>
        </w:rPr>
        <w:t xml:space="preserve">      9. П</w:t>
      </w:r>
      <w:r w:rsidRPr="00F67104">
        <w:rPr>
          <w:rFonts w:ascii="Times New Roman" w:hAnsi="Times New Roman" w:cs="Times New Roman"/>
          <w:sz w:val="28"/>
          <w:szCs w:val="28"/>
        </w:rPr>
        <w:t>редставител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7031F">
        <w:rPr>
          <w:rFonts w:ascii="Times New Roman" w:hAnsi="Times New Roman" w:cs="Times New Roman"/>
          <w:sz w:val="28"/>
          <w:szCs w:val="28"/>
        </w:rPr>
        <w:t>председателем комиссии по результатам рассмотрения ими уведомлений принимается одно из следующих решений:</w:t>
      </w:r>
    </w:p>
    <w:p w:rsidR="008D42F4" w:rsidRPr="0057031F" w:rsidRDefault="008D42F4" w:rsidP="00403246">
      <w:pPr>
        <w:pStyle w:val="ListParagraph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69"/>
      <w:bookmarkEnd w:id="8"/>
      <w:r w:rsidRPr="0057031F">
        <w:rPr>
          <w:rFonts w:ascii="Times New Roman" w:hAnsi="Times New Roman" w:cs="Times New Roman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8D42F4" w:rsidRPr="0057031F" w:rsidRDefault="008D42F4" w:rsidP="00403246">
      <w:pPr>
        <w:pStyle w:val="ListParagraph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70"/>
      <w:bookmarkEnd w:id="9"/>
      <w:r w:rsidRPr="0057031F">
        <w:rPr>
          <w:rFonts w:ascii="Times New Roman" w:hAnsi="Times New Roman" w:cs="Times New Roman"/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8D42F4" w:rsidRPr="0057031F" w:rsidRDefault="008D42F4" w:rsidP="00403246">
      <w:pPr>
        <w:pStyle w:val="ListParagraph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71"/>
      <w:bookmarkEnd w:id="10"/>
      <w:r w:rsidRPr="0057031F">
        <w:rPr>
          <w:rFonts w:ascii="Times New Roman" w:hAnsi="Times New Roman" w:cs="Times New Roman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8D42F4" w:rsidRDefault="008D42F4" w:rsidP="00B055F9">
      <w:pPr>
        <w:pStyle w:val="ListParagraph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4"/>
      <w:bookmarkEnd w:id="11"/>
      <w:r>
        <w:rPr>
          <w:rFonts w:ascii="Times New Roman" w:hAnsi="Times New Roman" w:cs="Times New Roman"/>
          <w:sz w:val="28"/>
          <w:szCs w:val="28"/>
        </w:rPr>
        <w:t xml:space="preserve">     10. </w:t>
      </w:r>
      <w:r w:rsidRPr="005710FF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8D42F4" w:rsidRPr="005710FF" w:rsidRDefault="008D42F4" w:rsidP="00B055F9">
      <w:pPr>
        <w:pStyle w:val="ListParagraph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11. </w:t>
      </w:r>
      <w:r w:rsidRPr="005710FF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</w:t>
      </w:r>
      <w:r>
        <w:rPr>
          <w:rFonts w:ascii="Times New Roman" w:hAnsi="Times New Roman" w:cs="Times New Roman"/>
          <w:sz w:val="28"/>
          <w:szCs w:val="28"/>
        </w:rPr>
        <w:t>.1</w:t>
      </w:r>
      <w:r w:rsidRPr="005710FF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 г. № 25-ФЗ «О муниципальной службе в Российской Федерации».</w:t>
      </w:r>
    </w:p>
    <w:p w:rsidR="008D42F4" w:rsidRPr="0057031F" w:rsidRDefault="008D42F4" w:rsidP="00B055F9">
      <w:pPr>
        <w:pStyle w:val="ListParagraph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5"/>
      <w:bookmarkEnd w:id="12"/>
      <w:r>
        <w:rPr>
          <w:rFonts w:ascii="Times New Roman" w:hAnsi="Times New Roman" w:cs="Times New Roman"/>
          <w:sz w:val="28"/>
          <w:szCs w:val="28"/>
        </w:rPr>
        <w:t xml:space="preserve">    12. </w:t>
      </w:r>
      <w:r w:rsidRPr="0057031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 xml:space="preserve">случае принятия председателем комиссии решений, предусмотренных подпунктами «б» и «в» пункта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председатель комиссии представляе</w:t>
      </w:r>
      <w:r>
        <w:rPr>
          <w:rFonts w:ascii="Times New Roman" w:hAnsi="Times New Roman" w:cs="Times New Roman"/>
          <w:sz w:val="28"/>
          <w:szCs w:val="28"/>
        </w:rPr>
        <w:t xml:space="preserve">т доклады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>.</w:t>
      </w:r>
    </w:p>
    <w:p w:rsidR="008D42F4" w:rsidRDefault="008D42F4" w:rsidP="00B055F9">
      <w:pPr>
        <w:pStyle w:val="a"/>
        <w:tabs>
          <w:tab w:val="left" w:pos="1134"/>
        </w:tabs>
        <w:spacing w:line="360" w:lineRule="auto"/>
        <w:jc w:val="both"/>
        <w:rPr>
          <w:rStyle w:val="a2"/>
        </w:rPr>
      </w:pPr>
      <w:bookmarkStart w:id="14" w:name="sub_16"/>
      <w:bookmarkEnd w:id="13"/>
      <w:r>
        <w:rPr>
          <w:rFonts w:ascii="Times New Roman" w:hAnsi="Times New Roman" w:cs="Times New Roman"/>
          <w:sz w:val="28"/>
          <w:szCs w:val="28"/>
        </w:rPr>
        <w:t xml:space="preserve">    13. </w:t>
      </w:r>
      <w:r w:rsidRPr="0057031F">
        <w:rPr>
          <w:rFonts w:ascii="Times New Roman" w:hAnsi="Times New Roman" w:cs="Times New Roman"/>
          <w:sz w:val="28"/>
          <w:szCs w:val="28"/>
        </w:rPr>
        <w:t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 г. № 58-УГ «Об утверждении Положения о комиссии по соблюдению требований к служебному поведению муниципальных служащих в Респу</w:t>
      </w:r>
      <w:r>
        <w:rPr>
          <w:rFonts w:ascii="Times New Roman" w:hAnsi="Times New Roman" w:cs="Times New Roman"/>
          <w:sz w:val="28"/>
          <w:szCs w:val="28"/>
        </w:rPr>
        <w:t xml:space="preserve">блике Мордовия и урегулированию </w:t>
      </w:r>
      <w:r w:rsidRPr="0057031F">
        <w:rPr>
          <w:rFonts w:ascii="Times New Roman" w:hAnsi="Times New Roman" w:cs="Times New Roman"/>
          <w:sz w:val="28"/>
          <w:szCs w:val="28"/>
        </w:rPr>
        <w:t>конфликта интересов».</w:t>
      </w:r>
      <w:bookmarkEnd w:id="14"/>
      <w:r>
        <w:rPr>
          <w:rStyle w:val="a2"/>
        </w:rPr>
        <w:br w:type="page"/>
      </w:r>
    </w:p>
    <w:tbl>
      <w:tblPr>
        <w:tblW w:w="5244" w:type="dxa"/>
        <w:tblInd w:w="-106" w:type="dxa"/>
        <w:tblLook w:val="00A0"/>
      </w:tblPr>
      <w:tblGrid>
        <w:gridCol w:w="5244"/>
      </w:tblGrid>
      <w:tr w:rsidR="008D42F4" w:rsidRPr="00B6189B">
        <w:tc>
          <w:tcPr>
            <w:tcW w:w="5244" w:type="dxa"/>
          </w:tcPr>
          <w:p w:rsidR="008D42F4" w:rsidRPr="00B6189B" w:rsidRDefault="008D42F4" w:rsidP="005C45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15" w:name="sub_1100"/>
            <w:r w:rsidRPr="00B6189B">
              <w:rPr>
                <w:rStyle w:val="a2"/>
              </w:rPr>
              <w:br w:type="page"/>
            </w:r>
            <w:r w:rsidRPr="00B618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1</w:t>
            </w:r>
          </w:p>
          <w:p w:rsidR="008D42F4" w:rsidRPr="006009D5" w:rsidRDefault="008D42F4" w:rsidP="005C453E">
            <w:pPr>
              <w:pStyle w:val="Heading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Pr="004B72CC">
              <w:rPr>
                <w:rFonts w:ascii="Times New Roman" w:hAnsi="Times New Roman" w:cs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4B72CC">
              <w:rPr>
                <w:rFonts w:ascii="Times New Roman" w:hAnsi="Times New Roman" w:cs="Times New Roman"/>
                <w:sz w:val="28"/>
                <w:szCs w:val="28"/>
              </w:rPr>
              <w:t xml:space="preserve"> о порядке сообщения муниципальными служащими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Аксельского сельского поселения </w:t>
            </w:r>
            <w:r w:rsidRPr="004B72CC">
              <w:rPr>
                <w:rFonts w:ascii="Times New Roman" w:hAnsi="Times New Roman" w:cs="Times New Roman"/>
                <w:sz w:val="28"/>
                <w:szCs w:val="28"/>
              </w:rPr>
      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</w:tr>
    </w:tbl>
    <w:p w:rsidR="008D42F4" w:rsidRPr="00F14108" w:rsidRDefault="008D42F4" w:rsidP="007113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15"/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3652"/>
      </w:tblGrid>
      <w:tr w:rsidR="008D42F4" w:rsidRPr="00B6189B">
        <w:tc>
          <w:tcPr>
            <w:tcW w:w="3652" w:type="dxa"/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8D42F4" w:rsidRPr="00B6189B">
        <w:tc>
          <w:tcPr>
            <w:tcW w:w="3652" w:type="dxa"/>
          </w:tcPr>
          <w:p w:rsidR="008D42F4" w:rsidRPr="00B6189B" w:rsidRDefault="008D42F4" w:rsidP="00B6189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(отметка об ознакомлении)</w:t>
            </w:r>
          </w:p>
        </w:tc>
      </w:tr>
    </w:tbl>
    <w:p w:rsidR="008D42F4" w:rsidRDefault="008D42F4" w:rsidP="0068385B">
      <w:pPr>
        <w:pStyle w:val="a3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/>
      </w:tblPr>
      <w:tblGrid>
        <w:gridCol w:w="4752"/>
        <w:gridCol w:w="4927"/>
      </w:tblGrid>
      <w:tr w:rsidR="008D42F4" w:rsidRPr="00B6189B">
        <w:tc>
          <w:tcPr>
            <w:tcW w:w="441" w:type="dxa"/>
          </w:tcPr>
          <w:tbl>
            <w:tblPr>
              <w:tblW w:w="4536" w:type="dxa"/>
              <w:tblLook w:val="00A0"/>
            </w:tblPr>
            <w:tblGrid>
              <w:gridCol w:w="441"/>
              <w:gridCol w:w="2106"/>
              <w:gridCol w:w="1989"/>
            </w:tblGrid>
            <w:tr w:rsidR="008D42F4" w:rsidRPr="00B6189B">
              <w:tc>
                <w:tcPr>
                  <w:tcW w:w="2547" w:type="dxa"/>
                  <w:gridSpan w:val="2"/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B6189B">
                    <w:rPr>
                      <w:rFonts w:ascii="Times New Roman" w:hAnsi="Times New Roman" w:cs="Times New Roman"/>
                    </w:rPr>
                    <w:t xml:space="preserve">Главе администрации </w:t>
                  </w:r>
                </w:p>
              </w:tc>
              <w:tc>
                <w:tcPr>
                  <w:tcW w:w="1989" w:type="dxa"/>
                  <w:tcBorders>
                    <w:bottom w:val="single" w:sz="4" w:space="0" w:color="auto"/>
                  </w:tcBorders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8D42F4" w:rsidRPr="00B6189B">
              <w:tc>
                <w:tcPr>
                  <w:tcW w:w="4536" w:type="dxa"/>
                  <w:gridSpan w:val="3"/>
                  <w:tcBorders>
                    <w:bottom w:val="single" w:sz="4" w:space="0" w:color="auto"/>
                  </w:tcBorders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8D42F4" w:rsidRPr="00B6189B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B6189B"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409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8D42F4" w:rsidRPr="00B6189B">
              <w:tc>
                <w:tcPr>
                  <w:tcW w:w="4536" w:type="dxa"/>
                  <w:gridSpan w:val="3"/>
                  <w:tcBorders>
                    <w:bottom w:val="single" w:sz="4" w:space="0" w:color="auto"/>
                  </w:tcBorders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8D42F4" w:rsidRPr="00B6189B">
              <w:tc>
                <w:tcPr>
                  <w:tcW w:w="4536" w:type="dxa"/>
                  <w:gridSpan w:val="3"/>
                  <w:tcBorders>
                    <w:top w:val="single" w:sz="4" w:space="0" w:color="auto"/>
                  </w:tcBorders>
                </w:tcPr>
                <w:p w:rsidR="008D42F4" w:rsidRPr="00B6189B" w:rsidRDefault="008D42F4" w:rsidP="00B6189B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r w:rsidRPr="00B6189B"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8D42F4" w:rsidRDefault="008D42F4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8D42F4" w:rsidRDefault="008D42F4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8D42F4" w:rsidRPr="00F14108" w:rsidRDefault="008D42F4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УВЕДОМЛЕНИЕ</w:t>
      </w:r>
    </w:p>
    <w:p w:rsidR="008D42F4" w:rsidRPr="00F14108" w:rsidRDefault="008D42F4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о возникновении личной заинтересованности</w:t>
      </w:r>
    </w:p>
    <w:p w:rsidR="008D42F4" w:rsidRPr="00F14108" w:rsidRDefault="008D42F4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при исполнении должностных обязанностей,</w:t>
      </w:r>
    </w:p>
    <w:p w:rsidR="008D42F4" w:rsidRPr="00F14108" w:rsidRDefault="008D42F4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которая приводит или может привести к конфликту интересов</w:t>
      </w:r>
    </w:p>
    <w:p w:rsidR="008D42F4" w:rsidRPr="00F14108" w:rsidRDefault="008D42F4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42F4" w:rsidRDefault="008D42F4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Сообщаю о возникновении  у  меня   личной   заинтересованности   приисполнении должностных обязанностей, которая приводит или может  привестик конфликту интересов (нужное подчеркнуть).</w:t>
      </w:r>
    </w:p>
    <w:p w:rsidR="008D42F4" w:rsidRDefault="008D42F4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D42F4" w:rsidRDefault="008D42F4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Должностные обязанности, на  исполнение  которых  влияет  или  можетповлиять личная заинтересованность: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D42F4" w:rsidRPr="00F14108" w:rsidRDefault="008D42F4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Предлагаемые меры по  предотвращению  или  урегулированию  конфликтаинтересов: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D42F4" w:rsidRPr="00F14108" w:rsidRDefault="008D42F4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(нужное подчеркнуть).</w:t>
      </w:r>
    </w:p>
    <w:p w:rsidR="008D42F4" w:rsidRPr="00F14108" w:rsidRDefault="008D42F4" w:rsidP="0068385B">
      <w:pPr>
        <w:pStyle w:val="a3"/>
        <w:rPr>
          <w:rFonts w:ascii="Times New Roman" w:hAnsi="Times New Roman" w:cs="Times New Roman"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1123"/>
        <w:gridCol w:w="2128"/>
        <w:gridCol w:w="236"/>
        <w:gridCol w:w="2315"/>
      </w:tblGrid>
      <w:tr w:rsidR="008D42F4" w:rsidRPr="00B6189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251" w:type="dxa"/>
            <w:gridSpan w:val="2"/>
            <w:tcBorders>
              <w:top w:val="nil"/>
              <w:left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8D42F4" w:rsidRPr="00B6189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gridSpan w:val="2"/>
            <w:tcBorders>
              <w:left w:val="nil"/>
              <w:bottom w:val="nil"/>
              <w:right w:val="nil"/>
            </w:tcBorders>
          </w:tcPr>
          <w:p w:rsidR="008D42F4" w:rsidRPr="00B6189B" w:rsidRDefault="008D42F4" w:rsidP="00B6189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  <w:p w:rsidR="008D42F4" w:rsidRPr="00B6189B" w:rsidRDefault="008D42F4" w:rsidP="00B6189B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B6189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left w:val="nil"/>
              <w:bottom w:val="nil"/>
              <w:right w:val="nil"/>
            </w:tcBorders>
          </w:tcPr>
          <w:p w:rsidR="008D42F4" w:rsidRPr="00B6189B" w:rsidRDefault="008D42F4" w:rsidP="00B6189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  <w:tr w:rsidR="008D42F4" w:rsidRPr="00B6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679" w:type="dxa"/>
        </w:trPr>
        <w:tc>
          <w:tcPr>
            <w:tcW w:w="5244" w:type="dxa"/>
            <w:gridSpan w:val="8"/>
          </w:tcPr>
          <w:p w:rsidR="008D42F4" w:rsidRDefault="008D42F4" w:rsidP="00986721">
            <w:pPr>
              <w:spacing w:after="0" w:line="240" w:lineRule="auto"/>
              <w:rPr>
                <w:rStyle w:val="a2"/>
              </w:rPr>
            </w:pPr>
            <w:r w:rsidRPr="00B6189B">
              <w:rPr>
                <w:rStyle w:val="a2"/>
              </w:rPr>
              <w:br w:type="page"/>
            </w:r>
          </w:p>
          <w:p w:rsidR="008D42F4" w:rsidRDefault="008D42F4" w:rsidP="00986721">
            <w:pPr>
              <w:spacing w:after="0" w:line="240" w:lineRule="auto"/>
              <w:rPr>
                <w:rStyle w:val="a2"/>
              </w:rPr>
            </w:pPr>
          </w:p>
          <w:p w:rsidR="008D42F4" w:rsidRPr="00B6189B" w:rsidRDefault="008D42F4" w:rsidP="009867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18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  <w:p w:rsidR="008D42F4" w:rsidRPr="006009D5" w:rsidRDefault="008D42F4" w:rsidP="00986721">
            <w:pPr>
              <w:pStyle w:val="Heading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Pr="004B72CC">
              <w:rPr>
                <w:rFonts w:ascii="Times New Roman" w:hAnsi="Times New Roman" w:cs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4B72CC">
              <w:rPr>
                <w:rFonts w:ascii="Times New Roman" w:hAnsi="Times New Roman" w:cs="Times New Roman"/>
                <w:sz w:val="28"/>
                <w:szCs w:val="28"/>
              </w:rPr>
              <w:t xml:space="preserve"> о порядке сообщения муниципальными служащими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Аксельского сельского поселения </w:t>
            </w:r>
            <w:r w:rsidRPr="004B72CC">
              <w:rPr>
                <w:rFonts w:ascii="Times New Roman" w:hAnsi="Times New Roman" w:cs="Times New Roman"/>
                <w:sz w:val="28"/>
                <w:szCs w:val="28"/>
              </w:rPr>
      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</w:tr>
    </w:tbl>
    <w:p w:rsidR="008D42F4" w:rsidRPr="006009D5" w:rsidRDefault="008D42F4" w:rsidP="0068385B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3652"/>
      </w:tblGrid>
      <w:tr w:rsidR="008D42F4" w:rsidRPr="00B6189B">
        <w:tc>
          <w:tcPr>
            <w:tcW w:w="3652" w:type="dxa"/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8D42F4" w:rsidRPr="00B6189B">
        <w:tc>
          <w:tcPr>
            <w:tcW w:w="3652" w:type="dxa"/>
          </w:tcPr>
          <w:p w:rsidR="008D42F4" w:rsidRPr="00B6189B" w:rsidRDefault="008D42F4" w:rsidP="00B6189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(отметка об ознакомлении)</w:t>
            </w:r>
          </w:p>
        </w:tc>
      </w:tr>
    </w:tbl>
    <w:p w:rsidR="008D42F4" w:rsidRDefault="008D42F4" w:rsidP="0068385B">
      <w:pPr>
        <w:pStyle w:val="a3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/>
      </w:tblPr>
      <w:tblGrid>
        <w:gridCol w:w="6311"/>
        <w:gridCol w:w="3985"/>
      </w:tblGrid>
      <w:tr w:rsidR="008D42F4" w:rsidRPr="00B6189B">
        <w:tc>
          <w:tcPr>
            <w:tcW w:w="441" w:type="dxa"/>
          </w:tcPr>
          <w:tbl>
            <w:tblPr>
              <w:tblW w:w="6095" w:type="dxa"/>
              <w:tblLook w:val="00A0"/>
            </w:tblPr>
            <w:tblGrid>
              <w:gridCol w:w="441"/>
              <w:gridCol w:w="3528"/>
              <w:gridCol w:w="2126"/>
            </w:tblGrid>
            <w:tr w:rsidR="008D42F4" w:rsidRPr="00B6189B">
              <w:tc>
                <w:tcPr>
                  <w:tcW w:w="3969" w:type="dxa"/>
                  <w:gridSpan w:val="2"/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B6189B">
                    <w:rPr>
                      <w:rFonts w:ascii="Times New Roman" w:hAnsi="Times New Roman" w:cs="Times New Roman"/>
                    </w:rPr>
                    <w:t xml:space="preserve">Председателю Совета депутатов 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8D42F4" w:rsidRPr="00B6189B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8D42F4" w:rsidRPr="00B6189B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B6189B"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5654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8D42F4" w:rsidRPr="00B6189B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8D42F4" w:rsidRPr="00B6189B"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:rsidR="008D42F4" w:rsidRPr="00B6189B" w:rsidRDefault="008D42F4" w:rsidP="00B6189B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r w:rsidRPr="00B6189B"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8D42F4" w:rsidRDefault="008D42F4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8D42F4" w:rsidRDefault="008D42F4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8D42F4" w:rsidRPr="00F14108" w:rsidRDefault="008D42F4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УВЕДОМЛЕНИЕ</w:t>
      </w:r>
    </w:p>
    <w:p w:rsidR="008D42F4" w:rsidRPr="00F14108" w:rsidRDefault="008D42F4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о возникновении личной заинтересованности</w:t>
      </w:r>
    </w:p>
    <w:p w:rsidR="008D42F4" w:rsidRPr="00F14108" w:rsidRDefault="008D42F4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при исполнении должностных обязанностей,</w:t>
      </w:r>
    </w:p>
    <w:p w:rsidR="008D42F4" w:rsidRPr="00F14108" w:rsidRDefault="008D42F4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которая приводит или может привести к конфликту интересов</w:t>
      </w:r>
    </w:p>
    <w:p w:rsidR="008D42F4" w:rsidRPr="00F14108" w:rsidRDefault="008D42F4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42F4" w:rsidRDefault="008D42F4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Сообщаю о возникновении  у  меня   личной   заинтересованности   приисполнении должностных обязанностей, которая приводит или может  привестик конфликту интересов (нужное подчеркнуть).</w:t>
      </w:r>
    </w:p>
    <w:p w:rsidR="008D42F4" w:rsidRDefault="008D42F4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D42F4" w:rsidRDefault="008D42F4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Должностные обязанности, на  исполнение  которых  влияет  или  можетповлиять личная заинтересованность: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D42F4" w:rsidRPr="00F14108" w:rsidRDefault="008D42F4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Предлагаемые меры по  предотвращению  или  урегулированию  конфликтаинтересов: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D42F4" w:rsidRPr="00F14108" w:rsidRDefault="008D42F4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(нужное подчеркнуть).</w:t>
      </w:r>
    </w:p>
    <w:p w:rsidR="008D42F4" w:rsidRPr="00F14108" w:rsidRDefault="008D42F4" w:rsidP="0068385B">
      <w:pPr>
        <w:pStyle w:val="a3"/>
        <w:rPr>
          <w:rFonts w:ascii="Times New Roman" w:hAnsi="Times New Roman" w:cs="Times New Roman"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315"/>
      </w:tblGrid>
      <w:tr w:rsidR="008D42F4" w:rsidRPr="00B6189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251" w:type="dxa"/>
            <w:tcBorders>
              <w:top w:val="nil"/>
              <w:left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8D42F4" w:rsidRPr="00B6189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nil"/>
              <w:bottom w:val="nil"/>
              <w:right w:val="nil"/>
            </w:tcBorders>
          </w:tcPr>
          <w:p w:rsidR="008D42F4" w:rsidRPr="00B6189B" w:rsidRDefault="008D42F4" w:rsidP="00B6189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B6189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left w:val="nil"/>
              <w:bottom w:val="nil"/>
              <w:right w:val="nil"/>
            </w:tcBorders>
          </w:tcPr>
          <w:p w:rsidR="008D42F4" w:rsidRPr="00B6189B" w:rsidRDefault="008D42F4" w:rsidP="00B6189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p w:rsidR="008D42F4" w:rsidRDefault="008D42F4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2F4" w:rsidRDefault="008D42F4" w:rsidP="0068385B">
      <w:r>
        <w:br w:type="page"/>
      </w:r>
    </w:p>
    <w:tbl>
      <w:tblPr>
        <w:tblW w:w="5244" w:type="dxa"/>
        <w:tblInd w:w="-106" w:type="dxa"/>
        <w:tblLook w:val="00A0"/>
      </w:tblPr>
      <w:tblGrid>
        <w:gridCol w:w="5244"/>
      </w:tblGrid>
      <w:tr w:rsidR="008D42F4" w:rsidRPr="00B6189B" w:rsidTr="0071132D">
        <w:tc>
          <w:tcPr>
            <w:tcW w:w="5244" w:type="dxa"/>
          </w:tcPr>
          <w:p w:rsidR="008D42F4" w:rsidRPr="00B6189B" w:rsidRDefault="008D42F4" w:rsidP="009867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189B">
              <w:rPr>
                <w:rStyle w:val="a2"/>
              </w:rPr>
              <w:br w:type="page"/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3</w:t>
            </w:r>
          </w:p>
          <w:p w:rsidR="008D42F4" w:rsidRPr="006009D5" w:rsidRDefault="008D42F4" w:rsidP="00986721">
            <w:pPr>
              <w:pStyle w:val="Heading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Pr="004B72CC">
              <w:rPr>
                <w:rFonts w:ascii="Times New Roman" w:hAnsi="Times New Roman" w:cs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4B72CC">
              <w:rPr>
                <w:rFonts w:ascii="Times New Roman" w:hAnsi="Times New Roman" w:cs="Times New Roman"/>
                <w:sz w:val="28"/>
                <w:szCs w:val="28"/>
              </w:rPr>
              <w:t xml:space="preserve"> о порядке сообщения муниципальными служащими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Аксельского сельского поселения </w:t>
            </w:r>
            <w:r w:rsidRPr="004B72CC">
              <w:rPr>
                <w:rFonts w:ascii="Times New Roman" w:hAnsi="Times New Roman" w:cs="Times New Roman"/>
                <w:sz w:val="28"/>
                <w:szCs w:val="28"/>
              </w:rPr>
      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</w:tr>
    </w:tbl>
    <w:p w:rsidR="008D42F4" w:rsidRPr="006009D5" w:rsidRDefault="008D42F4" w:rsidP="0068385B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3652"/>
      </w:tblGrid>
      <w:tr w:rsidR="008D42F4" w:rsidRPr="00B6189B">
        <w:tc>
          <w:tcPr>
            <w:tcW w:w="3652" w:type="dxa"/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8D42F4" w:rsidRPr="00B6189B">
        <w:tc>
          <w:tcPr>
            <w:tcW w:w="3652" w:type="dxa"/>
          </w:tcPr>
          <w:p w:rsidR="008D42F4" w:rsidRPr="00B6189B" w:rsidRDefault="008D42F4" w:rsidP="00B6189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(отметка об ознакомлении)</w:t>
            </w:r>
          </w:p>
        </w:tc>
      </w:tr>
    </w:tbl>
    <w:p w:rsidR="008D42F4" w:rsidRDefault="008D42F4" w:rsidP="0068385B">
      <w:pPr>
        <w:pStyle w:val="a3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/>
      </w:tblPr>
      <w:tblGrid>
        <w:gridCol w:w="9631"/>
      </w:tblGrid>
      <w:tr w:rsidR="008D42F4" w:rsidRPr="00B6189B">
        <w:tc>
          <w:tcPr>
            <w:tcW w:w="9631" w:type="dxa"/>
          </w:tcPr>
          <w:tbl>
            <w:tblPr>
              <w:tblW w:w="5103" w:type="dxa"/>
              <w:tblLook w:val="00A0"/>
            </w:tblPr>
            <w:tblGrid>
              <w:gridCol w:w="441"/>
              <w:gridCol w:w="4662"/>
            </w:tblGrid>
            <w:tr w:rsidR="008D42F4" w:rsidRPr="00B6189B">
              <w:tc>
                <w:tcPr>
                  <w:tcW w:w="5103" w:type="dxa"/>
                  <w:gridSpan w:val="2"/>
                </w:tcPr>
                <w:p w:rsidR="008D42F4" w:rsidRPr="00B6189B" w:rsidRDefault="008D42F4" w:rsidP="00B6189B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 w:rsidRPr="00B6189B">
                    <w:rPr>
                      <w:rFonts w:ascii="Times New Roman" w:hAnsi="Times New Roman" w:cs="Times New Roman"/>
                    </w:rPr>
                    <w:t>Председателю    контрольно-счетной      палаты</w:t>
                  </w:r>
                </w:p>
              </w:tc>
            </w:tr>
            <w:tr w:rsidR="008D42F4" w:rsidRPr="00B6189B"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8D42F4" w:rsidRPr="00B6189B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B6189B"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466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8D42F4" w:rsidRPr="00B6189B"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</w:tcPr>
                <w:p w:rsidR="008D42F4" w:rsidRPr="00B6189B" w:rsidRDefault="008D42F4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8D42F4" w:rsidRPr="00B6189B">
              <w:tc>
                <w:tcPr>
                  <w:tcW w:w="5103" w:type="dxa"/>
                  <w:gridSpan w:val="2"/>
                  <w:tcBorders>
                    <w:top w:val="single" w:sz="4" w:space="0" w:color="auto"/>
                  </w:tcBorders>
                </w:tcPr>
                <w:p w:rsidR="008D42F4" w:rsidRPr="00B6189B" w:rsidRDefault="008D42F4" w:rsidP="00B6189B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r w:rsidRPr="00B6189B"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8D42F4" w:rsidRDefault="008D42F4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8D42F4" w:rsidRDefault="008D42F4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8D42F4" w:rsidRPr="00F14108" w:rsidRDefault="008D42F4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УВЕДОМЛЕНИЕ</w:t>
      </w:r>
    </w:p>
    <w:p w:rsidR="008D42F4" w:rsidRPr="00F14108" w:rsidRDefault="008D42F4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о возникновении личной заинтересованности</w:t>
      </w:r>
    </w:p>
    <w:p w:rsidR="008D42F4" w:rsidRPr="00F14108" w:rsidRDefault="008D42F4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при исполнении должностных обязанностей,</w:t>
      </w:r>
    </w:p>
    <w:p w:rsidR="008D42F4" w:rsidRPr="00F14108" w:rsidRDefault="008D42F4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которая приводит или может привести к конфликту интересов</w:t>
      </w:r>
    </w:p>
    <w:p w:rsidR="008D42F4" w:rsidRPr="00F14108" w:rsidRDefault="008D42F4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42F4" w:rsidRDefault="008D42F4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Сообщаю о возникновении  у  меня   личной   заинтересованности   приисполнении должностных обязанностей, которая приводит или может  привестик конфликту интересов (нужное подчеркнуть).</w:t>
      </w:r>
    </w:p>
    <w:p w:rsidR="008D42F4" w:rsidRDefault="008D42F4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D42F4" w:rsidRDefault="008D42F4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Должностные обязанности, на  исполнение  которых  влияет  или  можетповлиять личная заинтересованность: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D42F4" w:rsidRPr="00F14108" w:rsidRDefault="008D42F4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Предлагаемые меры по  предотвращению  или  урегулированию  конфликтаинтересов: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42F4" w:rsidRPr="00B6189B">
        <w:tc>
          <w:tcPr>
            <w:tcW w:w="9853" w:type="dxa"/>
          </w:tcPr>
          <w:p w:rsidR="008D42F4" w:rsidRPr="00B6189B" w:rsidRDefault="008D42F4" w:rsidP="00B6189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D42F4" w:rsidRPr="00F14108" w:rsidRDefault="008D42F4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(нужное подчеркнуть).</w:t>
      </w:r>
    </w:p>
    <w:p w:rsidR="008D42F4" w:rsidRPr="00F14108" w:rsidRDefault="008D42F4" w:rsidP="0068385B">
      <w:pPr>
        <w:pStyle w:val="a3"/>
        <w:rPr>
          <w:rFonts w:ascii="Times New Roman" w:hAnsi="Times New Roman" w:cs="Times New Roman"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315"/>
      </w:tblGrid>
      <w:tr w:rsidR="008D42F4" w:rsidRPr="00B6189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251" w:type="dxa"/>
            <w:tcBorders>
              <w:top w:val="nil"/>
              <w:left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8D42F4" w:rsidRPr="00B6189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nil"/>
              <w:bottom w:val="nil"/>
              <w:right w:val="nil"/>
            </w:tcBorders>
          </w:tcPr>
          <w:p w:rsidR="008D42F4" w:rsidRPr="00B6189B" w:rsidRDefault="008D42F4" w:rsidP="00B6189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D42F4" w:rsidRPr="00B6189B" w:rsidRDefault="008D42F4" w:rsidP="00B6189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left w:val="nil"/>
              <w:bottom w:val="nil"/>
              <w:right w:val="nil"/>
            </w:tcBorders>
          </w:tcPr>
          <w:p w:rsidR="008D42F4" w:rsidRPr="00B6189B" w:rsidRDefault="008D42F4" w:rsidP="00B6189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6189B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p w:rsidR="008D42F4" w:rsidRPr="004B72CC" w:rsidRDefault="008D42F4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2F4" w:rsidRDefault="008D42F4" w:rsidP="00EA5A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D42F4" w:rsidSect="00403246">
      <w:headerReference w:type="default" r:id="rId7"/>
      <w:pgSz w:w="11906" w:h="16838"/>
      <w:pgMar w:top="539" w:right="566" w:bottom="719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2F4" w:rsidRDefault="008D42F4" w:rsidP="005E1187">
      <w:pPr>
        <w:spacing w:after="0" w:line="240" w:lineRule="auto"/>
      </w:pPr>
      <w:r>
        <w:separator/>
      </w:r>
    </w:p>
  </w:endnote>
  <w:endnote w:type="continuationSeparator" w:id="1">
    <w:p w:rsidR="008D42F4" w:rsidRDefault="008D42F4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2F4" w:rsidRDefault="008D42F4" w:rsidP="005E1187">
      <w:pPr>
        <w:spacing w:after="0" w:line="240" w:lineRule="auto"/>
      </w:pPr>
      <w:r>
        <w:separator/>
      </w:r>
    </w:p>
  </w:footnote>
  <w:footnote w:type="continuationSeparator" w:id="1">
    <w:p w:rsidR="008D42F4" w:rsidRDefault="008D42F4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2F4" w:rsidRPr="005D0C72" w:rsidRDefault="008D42F4" w:rsidP="005D0C72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2671"/>
    <w:multiLevelType w:val="hybridMultilevel"/>
    <w:tmpl w:val="9C5CDB28"/>
    <w:lvl w:ilvl="0" w:tplc="BB1C9166">
      <w:start w:val="5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">
    <w:nsid w:val="057933EA"/>
    <w:multiLevelType w:val="hybridMultilevel"/>
    <w:tmpl w:val="2B721C0E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C137EC"/>
    <w:multiLevelType w:val="hybridMultilevel"/>
    <w:tmpl w:val="2B887196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0E4223"/>
    <w:multiLevelType w:val="multilevel"/>
    <w:tmpl w:val="266C7A02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7494630"/>
    <w:multiLevelType w:val="hybridMultilevel"/>
    <w:tmpl w:val="9E3E537E"/>
    <w:lvl w:ilvl="0" w:tplc="D02A6ED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E35580E"/>
    <w:multiLevelType w:val="hybridMultilevel"/>
    <w:tmpl w:val="3C167C72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4702DC5"/>
    <w:multiLevelType w:val="hybridMultilevel"/>
    <w:tmpl w:val="D42E748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7A592C"/>
    <w:multiLevelType w:val="hybridMultilevel"/>
    <w:tmpl w:val="A3B4AE6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BC33386"/>
    <w:multiLevelType w:val="hybridMultilevel"/>
    <w:tmpl w:val="4E7C84A4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8"/>
  </w:num>
  <w:num w:numId="8">
    <w:abstractNumId w:val="1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1B1"/>
    <w:rsid w:val="00005907"/>
    <w:rsid w:val="00007F5E"/>
    <w:rsid w:val="000177BC"/>
    <w:rsid w:val="00032CE5"/>
    <w:rsid w:val="000361D5"/>
    <w:rsid w:val="000435A2"/>
    <w:rsid w:val="00046D6F"/>
    <w:rsid w:val="00070DF0"/>
    <w:rsid w:val="000710C7"/>
    <w:rsid w:val="000761F4"/>
    <w:rsid w:val="00085F72"/>
    <w:rsid w:val="000B7C00"/>
    <w:rsid w:val="000E0A95"/>
    <w:rsid w:val="000F0427"/>
    <w:rsid w:val="00130361"/>
    <w:rsid w:val="00146C9A"/>
    <w:rsid w:val="00151A03"/>
    <w:rsid w:val="0015356E"/>
    <w:rsid w:val="001772B6"/>
    <w:rsid w:val="001A5195"/>
    <w:rsid w:val="001A57D6"/>
    <w:rsid w:val="001D2A84"/>
    <w:rsid w:val="001F0E4C"/>
    <w:rsid w:val="00270293"/>
    <w:rsid w:val="00282E70"/>
    <w:rsid w:val="0028367C"/>
    <w:rsid w:val="002B560A"/>
    <w:rsid w:val="002C2C07"/>
    <w:rsid w:val="002C62BF"/>
    <w:rsid w:val="002D00E4"/>
    <w:rsid w:val="002E341F"/>
    <w:rsid w:val="0032691C"/>
    <w:rsid w:val="00335173"/>
    <w:rsid w:val="003511B3"/>
    <w:rsid w:val="00365A6D"/>
    <w:rsid w:val="00376182"/>
    <w:rsid w:val="003B250A"/>
    <w:rsid w:val="003B3249"/>
    <w:rsid w:val="003B5BF8"/>
    <w:rsid w:val="003C594A"/>
    <w:rsid w:val="003E7911"/>
    <w:rsid w:val="00403246"/>
    <w:rsid w:val="00421A3C"/>
    <w:rsid w:val="00460B4B"/>
    <w:rsid w:val="004B0219"/>
    <w:rsid w:val="004B72CC"/>
    <w:rsid w:val="004C23C7"/>
    <w:rsid w:val="004D38B2"/>
    <w:rsid w:val="004E631D"/>
    <w:rsid w:val="004E6CBB"/>
    <w:rsid w:val="005259DE"/>
    <w:rsid w:val="0052660D"/>
    <w:rsid w:val="00536545"/>
    <w:rsid w:val="00553BB6"/>
    <w:rsid w:val="0056400D"/>
    <w:rsid w:val="0057031F"/>
    <w:rsid w:val="005710FF"/>
    <w:rsid w:val="00595F1D"/>
    <w:rsid w:val="005A010C"/>
    <w:rsid w:val="005A29FF"/>
    <w:rsid w:val="005A5115"/>
    <w:rsid w:val="005B0972"/>
    <w:rsid w:val="005C453E"/>
    <w:rsid w:val="005D0C72"/>
    <w:rsid w:val="005D3AA3"/>
    <w:rsid w:val="005E1187"/>
    <w:rsid w:val="005E5B0B"/>
    <w:rsid w:val="005F2CD3"/>
    <w:rsid w:val="006009D5"/>
    <w:rsid w:val="006360BC"/>
    <w:rsid w:val="00663F61"/>
    <w:rsid w:val="0068385B"/>
    <w:rsid w:val="006A7206"/>
    <w:rsid w:val="006B7246"/>
    <w:rsid w:val="006F3111"/>
    <w:rsid w:val="00705A99"/>
    <w:rsid w:val="0071132D"/>
    <w:rsid w:val="0072027A"/>
    <w:rsid w:val="00723501"/>
    <w:rsid w:val="0073398E"/>
    <w:rsid w:val="0074451A"/>
    <w:rsid w:val="007531E6"/>
    <w:rsid w:val="007A197C"/>
    <w:rsid w:val="007C13D9"/>
    <w:rsid w:val="007C5F7E"/>
    <w:rsid w:val="007D052A"/>
    <w:rsid w:val="007D6A0C"/>
    <w:rsid w:val="007E52BA"/>
    <w:rsid w:val="007F33B0"/>
    <w:rsid w:val="007F3F37"/>
    <w:rsid w:val="00825918"/>
    <w:rsid w:val="008315EA"/>
    <w:rsid w:val="00846AED"/>
    <w:rsid w:val="008708BC"/>
    <w:rsid w:val="0088493C"/>
    <w:rsid w:val="008B2F16"/>
    <w:rsid w:val="008D42F4"/>
    <w:rsid w:val="008E0445"/>
    <w:rsid w:val="008E2FE4"/>
    <w:rsid w:val="008E67B0"/>
    <w:rsid w:val="008E75B0"/>
    <w:rsid w:val="00925034"/>
    <w:rsid w:val="00943A0B"/>
    <w:rsid w:val="009448E3"/>
    <w:rsid w:val="00986721"/>
    <w:rsid w:val="0099638B"/>
    <w:rsid w:val="009B4134"/>
    <w:rsid w:val="009D1938"/>
    <w:rsid w:val="009E32EB"/>
    <w:rsid w:val="009E7D21"/>
    <w:rsid w:val="00A04383"/>
    <w:rsid w:val="00A10211"/>
    <w:rsid w:val="00A74B11"/>
    <w:rsid w:val="00A872A3"/>
    <w:rsid w:val="00A957D2"/>
    <w:rsid w:val="00AC0FAE"/>
    <w:rsid w:val="00AC0FDB"/>
    <w:rsid w:val="00AD04A4"/>
    <w:rsid w:val="00AF7517"/>
    <w:rsid w:val="00B03B5D"/>
    <w:rsid w:val="00B03D8E"/>
    <w:rsid w:val="00B055F9"/>
    <w:rsid w:val="00B1519B"/>
    <w:rsid w:val="00B20098"/>
    <w:rsid w:val="00B6189B"/>
    <w:rsid w:val="00B72F6D"/>
    <w:rsid w:val="00BB6A9A"/>
    <w:rsid w:val="00BC5C62"/>
    <w:rsid w:val="00BD0296"/>
    <w:rsid w:val="00BE5959"/>
    <w:rsid w:val="00BF1811"/>
    <w:rsid w:val="00BF4917"/>
    <w:rsid w:val="00C153A4"/>
    <w:rsid w:val="00C21457"/>
    <w:rsid w:val="00C219B4"/>
    <w:rsid w:val="00C36301"/>
    <w:rsid w:val="00C47380"/>
    <w:rsid w:val="00C50EED"/>
    <w:rsid w:val="00C51399"/>
    <w:rsid w:val="00C55281"/>
    <w:rsid w:val="00C575F0"/>
    <w:rsid w:val="00C86C6F"/>
    <w:rsid w:val="00C87DF2"/>
    <w:rsid w:val="00CC2F13"/>
    <w:rsid w:val="00CC7D59"/>
    <w:rsid w:val="00CD3040"/>
    <w:rsid w:val="00CE266D"/>
    <w:rsid w:val="00CF0120"/>
    <w:rsid w:val="00D00306"/>
    <w:rsid w:val="00D5395A"/>
    <w:rsid w:val="00D56BAB"/>
    <w:rsid w:val="00D8494C"/>
    <w:rsid w:val="00DB633F"/>
    <w:rsid w:val="00DD413F"/>
    <w:rsid w:val="00DD576C"/>
    <w:rsid w:val="00E106B1"/>
    <w:rsid w:val="00E1713B"/>
    <w:rsid w:val="00E21DA0"/>
    <w:rsid w:val="00E27195"/>
    <w:rsid w:val="00E90682"/>
    <w:rsid w:val="00E96B73"/>
    <w:rsid w:val="00EA5A88"/>
    <w:rsid w:val="00EA75B9"/>
    <w:rsid w:val="00EE23F8"/>
    <w:rsid w:val="00EE3BFC"/>
    <w:rsid w:val="00EF30DC"/>
    <w:rsid w:val="00EF40AE"/>
    <w:rsid w:val="00F032B4"/>
    <w:rsid w:val="00F14108"/>
    <w:rsid w:val="00F41244"/>
    <w:rsid w:val="00F56C3A"/>
    <w:rsid w:val="00F67104"/>
    <w:rsid w:val="00F6761B"/>
    <w:rsid w:val="00FA71B1"/>
    <w:rsid w:val="00FD2F88"/>
    <w:rsid w:val="00FD71CF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F13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EA5A8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531E6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D2A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table" w:styleId="TableGrid">
    <w:name w:val="Table Grid"/>
    <w:basedOn w:val="TableNormal"/>
    <w:uiPriority w:val="99"/>
    <w:rsid w:val="0082591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uiPriority w:val="99"/>
    <w:locked/>
    <w:rsid w:val="00E21DA0"/>
    <w:rPr>
      <w:sz w:val="27"/>
      <w:szCs w:val="27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011D2A"/>
    <w:rPr>
      <w:rFonts w:cs="Calibri"/>
      <w:lang w:eastAsia="en-US"/>
    </w:rPr>
  </w:style>
  <w:style w:type="character" w:customStyle="1" w:styleId="1">
    <w:name w:val="Основной текст Знак1"/>
    <w:basedOn w:val="DefaultParagraphFont"/>
    <w:uiPriority w:val="99"/>
    <w:semiHidden/>
    <w:rsid w:val="00E21DA0"/>
  </w:style>
  <w:style w:type="paragraph" w:styleId="Header">
    <w:name w:val="header"/>
    <w:basedOn w:val="Normal"/>
    <w:link w:val="HeaderChar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E1187"/>
  </w:style>
  <w:style w:type="paragraph" w:styleId="Footer">
    <w:name w:val="footer"/>
    <w:basedOn w:val="Normal"/>
    <w:link w:val="FooterChar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E1187"/>
  </w:style>
  <w:style w:type="paragraph" w:customStyle="1" w:styleId="a">
    <w:name w:val="Прижатый влево"/>
    <w:basedOn w:val="Normal"/>
    <w:next w:val="Normal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semiHidden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Дочерний элемент списка"/>
    <w:basedOn w:val="Normal"/>
    <w:next w:val="Normal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1">
    <w:name w:val="Основное меню (преемственное)"/>
    <w:basedOn w:val="Normal"/>
    <w:next w:val="Normal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Hyperlink">
    <w:name w:val="Hyperlink"/>
    <w:basedOn w:val="DefaultParagraphFont"/>
    <w:uiPriority w:val="99"/>
    <w:rsid w:val="00AD04A4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C0FDB"/>
    <w:pPr>
      <w:ind w:left="720"/>
    </w:pPr>
  </w:style>
  <w:style w:type="character" w:customStyle="1" w:styleId="a2">
    <w:name w:val="Цветовое выделение"/>
    <w:uiPriority w:val="99"/>
    <w:rsid w:val="007A197C"/>
    <w:rPr>
      <w:b/>
      <w:bCs/>
      <w:color w:val="26282F"/>
    </w:rPr>
  </w:style>
  <w:style w:type="paragraph" w:customStyle="1" w:styleId="a3">
    <w:name w:val="Таблицы (моноширинный)"/>
    <w:basedOn w:val="Normal"/>
    <w:next w:val="Normal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3501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link w:val="SubtitleChar"/>
    <w:uiPriority w:val="99"/>
    <w:qFormat/>
    <w:locked/>
    <w:rsid w:val="00EA5A88"/>
    <w:pPr>
      <w:spacing w:after="0" w:line="240" w:lineRule="auto"/>
      <w:jc w:val="center"/>
    </w:pPr>
    <w:rPr>
      <w:rFonts w:cs="Times New Roman"/>
      <w:b/>
      <w:bCs/>
      <w:sz w:val="32"/>
      <w:szCs w:val="32"/>
      <w:lang w:eastAsia="ru-RU"/>
    </w:rPr>
  </w:style>
  <w:style w:type="character" w:customStyle="1" w:styleId="SubtitleChar">
    <w:name w:val="Subtitle Char"/>
    <w:basedOn w:val="DefaultParagraphFont"/>
    <w:link w:val="Subtitle"/>
    <w:uiPriority w:val="11"/>
    <w:rsid w:val="00011D2A"/>
    <w:rPr>
      <w:rFonts w:asciiTheme="majorHAnsi" w:eastAsiaTheme="majorEastAsia" w:hAnsiTheme="majorHAnsi" w:cstheme="majorBidi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457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7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7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575</TotalTime>
  <Pages>8</Pages>
  <Words>1741</Words>
  <Characters>9927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user</cp:lastModifiedBy>
  <cp:revision>108</cp:revision>
  <cp:lastPrinted>2016-02-16T11:42:00Z</cp:lastPrinted>
  <dcterms:created xsi:type="dcterms:W3CDTF">2015-11-18T13:29:00Z</dcterms:created>
  <dcterms:modified xsi:type="dcterms:W3CDTF">2016-03-17T06:10:00Z</dcterms:modified>
</cp:coreProperties>
</file>