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D2" w:rsidRPr="002005D2" w:rsidRDefault="002005D2" w:rsidP="002005D2">
      <w:pPr>
        <w:spacing w:after="0" w:line="36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 w:rsidRPr="002005D2">
        <w:rPr>
          <w:rFonts w:ascii="Times New Roman" w:hAnsi="Times New Roman"/>
          <w:b/>
          <w:sz w:val="28"/>
          <w:szCs w:val="28"/>
        </w:rPr>
        <w:t xml:space="preserve">ПРОЕКТ </w:t>
      </w:r>
    </w:p>
    <w:p w:rsidR="002005D2" w:rsidRDefault="002005D2" w:rsidP="002005D2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005D2" w:rsidRDefault="002005D2" w:rsidP="002005D2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2005D2" w:rsidRDefault="002005D2" w:rsidP="002005D2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____________сессии Совета депутатов Андреевского сельского поселения </w:t>
      </w:r>
    </w:p>
    <w:p w:rsidR="002005D2" w:rsidRDefault="002005D2" w:rsidP="002005D2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2005D2" w:rsidRDefault="002005D2" w:rsidP="002005D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005D2" w:rsidRDefault="002005D2" w:rsidP="002005D2">
      <w:pPr>
        <w:pStyle w:val="a4"/>
        <w:spacing w:line="240" w:lineRule="atLeast"/>
        <w:ind w:firstLine="709"/>
        <w:jc w:val="center"/>
        <w:rPr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05D2" w:rsidRDefault="002005D2" w:rsidP="002005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_____ » ______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________</w:t>
      </w:r>
    </w:p>
    <w:p w:rsidR="002005D2" w:rsidRDefault="002005D2" w:rsidP="002005D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 порядке сообщения муниципальными служащими администрации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25 декабря 2008 г № 273-ФЗ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»О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противодействии коррупции», Указом Президента Российской Федерации от 22 декабря 2015 года  №650 «О порядке сообщения лицами, замещающими отдельные государственные должности Российской Федерации, должности государственной федеральной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Совет депутатов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л: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1. 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 Андреевского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Т.В.Максимова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:rsidR="002005D2" w:rsidRDefault="002005D2" w:rsidP="002005D2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 xml:space="preserve">УТВЕРЖДЕНО  </w:t>
      </w:r>
    </w:p>
    <w:p w:rsidR="002005D2" w:rsidRDefault="002005D2" w:rsidP="002005D2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Решением Совета депутатов</w:t>
      </w:r>
    </w:p>
    <w:p w:rsidR="002005D2" w:rsidRDefault="002005D2" w:rsidP="002005D2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 поселения</w:t>
      </w:r>
    </w:p>
    <w:p w:rsidR="002005D2" w:rsidRDefault="002005D2" w:rsidP="002005D2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</w:p>
    <w:p w:rsidR="002005D2" w:rsidRDefault="002005D2" w:rsidP="002005D2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от ________2016 г. № 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порядке сообщения муниципальными служащими администрации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Настоящим Положением определяется порядок сообщения муниципальными служащими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 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 Муниципальные служащие направляют представителю нанимателя (работодателю) уведомление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составленное по форме, согласно приложению.1-3; 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6.Уведомления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 Представителем нанимателя (работодателем), председателем комиссии по результатам рассмотрения уведомлений принимается одно из следующих решений: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признать, что при исполнении должностных обязанностей лицом направившим уведомление, личная заинтересованность приводит или может привести к конфликту интересов;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 В случае принятия решения, предусмотренного подпунктом "б"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конфликта интересов либо рекомендует лицу, направившему уведомление, принять такие меры.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решения, предусмотренного подпунктом "в" пункта 9 настоящего Положения, представитель нанимателя (работодатель)  налагает на муниципального служащего взыскания, предусмотренные статьей 27.1 Федерального закона от 2 марта 2007 г № 25 – ФЗ «О муниципальной службе в Российской Федерации» </w:t>
      </w:r>
      <w:proofErr w:type="gramEnd"/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 В случае принятия председателем комиссии решений, предусмотренных подпунктами "б" и «в» пункта 9 настоящего Положения, председатель комиссии предоставляет доклады представителю нанимателя (работодателю)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13.Комиссия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установленным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 –УГ «Об утверждении Положения о комиссии по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соблюдению требований к служебному поведению муниципальных служащих в Республике Мордовия и урегулированию конфликта интересов», Постановление № 4 от 15.03.2011 года Андреевского сельского поселения Темниковского муниципального района «Об утверждении Положения о комиссии по соблюдению требований к служебному поведению муниципальных служащих Андреевского сельского поселения Темниковского муниципального района и урегулированию конфликта интересов»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Главе Андреевского сельского поселения 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2005D2" w:rsidRDefault="002005D2" w:rsidP="002005D2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Председателю Совета депутатов Андреевского сельского поселения Темниковского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муниципального района 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2005D2" w:rsidRDefault="002005D2" w:rsidP="002005D2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Председателю контрольно – счетной комиссии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 поселения Темниковского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муниципального района 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2005D2" w:rsidRDefault="002005D2" w:rsidP="002005D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2005D2" w:rsidRDefault="002005D2" w:rsidP="002005D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Предлагаемые меры по предотвращению или урегулированию конфликта интересов: 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5D2" w:rsidRDefault="002005D2" w:rsidP="002005D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27E37" w:rsidRPr="002005D2" w:rsidRDefault="00227E37">
      <w:pPr>
        <w:rPr>
          <w:rFonts w:ascii="Times New Roman" w:hAnsi="Times New Roman" w:cs="Times New Roman"/>
        </w:rPr>
      </w:pPr>
    </w:p>
    <w:sectPr w:rsidR="00227E37" w:rsidRPr="00200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05D2"/>
    <w:rsid w:val="002005D2"/>
    <w:rsid w:val="0022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005D2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2005D2"/>
    <w:pPr>
      <w:spacing w:after="0" w:line="240" w:lineRule="auto"/>
    </w:pPr>
    <w:rPr>
      <w:rFonts w:ascii="Times New Roman" w:hAnsi="Times New Roman" w:cs="Times New Roman"/>
    </w:rPr>
  </w:style>
  <w:style w:type="paragraph" w:customStyle="1" w:styleId="Heading">
    <w:name w:val="Heading"/>
    <w:rsid w:val="002005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92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2094</Words>
  <Characters>11941</Characters>
  <Application>Microsoft Office Word</Application>
  <DocSecurity>0</DocSecurity>
  <Lines>99</Lines>
  <Paragraphs>28</Paragraphs>
  <ScaleCrop>false</ScaleCrop>
  <Company/>
  <LinksUpToDate>false</LinksUpToDate>
  <CharactersWithSpaces>14007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2016-03-28T10:58:00Z</dcterms:created>
  <dcterms:modified xsi:type="dcterms:W3CDTF">2016-03-28T10:59:00Z</dcterms:modified>
</cp:coreProperties>
</file>