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CC3" w:rsidRPr="00495513" w:rsidRDefault="00315CC3" w:rsidP="00315CC3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 xml:space="preserve">АДМИНИСТРАЦИЯ </w:t>
      </w:r>
    </w:p>
    <w:p w:rsidR="00315CC3" w:rsidRPr="00495513" w:rsidRDefault="00315CC3" w:rsidP="00315CC3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АНДРЕЕВСКОГО СЕЛЬСКОГО ПОСЕЛЕНИЯ</w:t>
      </w:r>
    </w:p>
    <w:p w:rsidR="00315CC3" w:rsidRPr="00495513" w:rsidRDefault="00315CC3" w:rsidP="00315CC3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Темниковского МУНИЦИПАЛЬНОГО РАЙОНА</w:t>
      </w:r>
    </w:p>
    <w:p w:rsidR="00315CC3" w:rsidRPr="00495513" w:rsidRDefault="00315CC3" w:rsidP="00315CC3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Республики мордовиЯ</w:t>
      </w:r>
    </w:p>
    <w:p w:rsidR="00315CC3" w:rsidRPr="00C35321" w:rsidRDefault="00315CC3" w:rsidP="00315CC3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315CC3" w:rsidRPr="00C35321" w:rsidRDefault="00315CC3" w:rsidP="00315CC3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315CC3" w:rsidRPr="00495513" w:rsidRDefault="00315CC3" w:rsidP="00315CC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95513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495513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315CC3" w:rsidRPr="00495513" w:rsidRDefault="00315CC3" w:rsidP="00315CC3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15CC3" w:rsidRPr="007325B5" w:rsidRDefault="00315CC3" w:rsidP="00315CC3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7325B5">
        <w:rPr>
          <w:rFonts w:ascii="Times New Roman" w:hAnsi="Times New Roman" w:cs="Times New Roman"/>
          <w:sz w:val="28"/>
          <w:szCs w:val="28"/>
        </w:rPr>
        <w:t xml:space="preserve"> декабря 2015 г</w:t>
      </w:r>
      <w:r w:rsidRPr="007325B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49 «А»</w:t>
      </w:r>
    </w:p>
    <w:p w:rsidR="00315CC3" w:rsidRDefault="00315CC3" w:rsidP="00315CC3">
      <w:pPr>
        <w:spacing w:after="0" w:line="240" w:lineRule="auto"/>
        <w:rPr>
          <w:b/>
          <w:bCs/>
          <w:color w:val="000000"/>
          <w:spacing w:val="1"/>
          <w:sz w:val="24"/>
          <w:szCs w:val="24"/>
        </w:rPr>
      </w:pPr>
    </w:p>
    <w:p w:rsidR="00315CC3" w:rsidRPr="00572DED" w:rsidRDefault="00315CC3" w:rsidP="00315C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2DED">
        <w:rPr>
          <w:rFonts w:ascii="Times New Roman" w:hAnsi="Times New Roman" w:cs="Times New Roman"/>
          <w:sz w:val="28"/>
          <w:szCs w:val="28"/>
        </w:rPr>
        <w:t>О прогнозе основных показателей социально-экономического развития на 2016 год и основных параметрах социально-экономического развития 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2DE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на период до 2018</w:t>
      </w:r>
      <w:r w:rsidRPr="00572DED">
        <w:rPr>
          <w:rFonts w:ascii="Times New Roman" w:hAnsi="Times New Roman" w:cs="Times New Roman"/>
          <w:sz w:val="28"/>
          <w:szCs w:val="28"/>
        </w:rPr>
        <w:t>г</w:t>
      </w:r>
    </w:p>
    <w:p w:rsidR="00315CC3" w:rsidRDefault="00315CC3" w:rsidP="00315CC3">
      <w:pPr>
        <w:spacing w:after="0" w:line="240" w:lineRule="auto"/>
        <w:jc w:val="center"/>
        <w:rPr>
          <w:b/>
          <w:sz w:val="24"/>
          <w:szCs w:val="24"/>
        </w:rPr>
      </w:pPr>
    </w:p>
    <w:p w:rsidR="00315CC3" w:rsidRPr="00572DED" w:rsidRDefault="00315CC3" w:rsidP="00315CC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2DE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требованиями </w:t>
      </w:r>
      <w:r w:rsidRPr="00572DED">
        <w:rPr>
          <w:rFonts w:ascii="Times New Roman" w:hAnsi="Times New Roman" w:cs="Times New Roman"/>
          <w:sz w:val="28"/>
          <w:szCs w:val="28"/>
        </w:rPr>
        <w:t xml:space="preserve">Федерального закона Российской Федерации № 131-ФЗ от 06 октября 2003 года «Об общих принципах организации местного самоуправления в Российской Федерации» и </w:t>
      </w:r>
      <w:hyperlink r:id="rId5" w:history="1">
        <w:r w:rsidRPr="00572DE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572D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572DE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</w:t>
      </w:r>
      <w:proofErr w:type="gramStart"/>
      <w:r w:rsidRPr="00572DED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572DED">
        <w:rPr>
          <w:rFonts w:ascii="Times New Roman" w:hAnsi="Times New Roman" w:cs="Times New Roman"/>
          <w:bCs/>
          <w:sz w:val="28"/>
          <w:szCs w:val="28"/>
        </w:rPr>
        <w:t xml:space="preserve"> о с т а н о в л я е т:</w:t>
      </w:r>
    </w:p>
    <w:p w:rsidR="00315CC3" w:rsidRPr="00572DED" w:rsidRDefault="00315CC3" w:rsidP="00315CC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Pr="00572DED">
        <w:rPr>
          <w:rFonts w:ascii="Times New Roman" w:hAnsi="Times New Roman" w:cs="Times New Roman"/>
          <w:bCs/>
          <w:sz w:val="28"/>
          <w:szCs w:val="28"/>
        </w:rPr>
        <w:t>Утвердить основные показатели прогноза соц</w:t>
      </w:r>
      <w:r>
        <w:rPr>
          <w:rFonts w:ascii="Times New Roman" w:hAnsi="Times New Roman" w:cs="Times New Roman"/>
          <w:bCs/>
          <w:sz w:val="28"/>
          <w:szCs w:val="28"/>
        </w:rPr>
        <w:t xml:space="preserve">иально-экономического развития 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на 2016 год и основные параметры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на период до 2018 года.</w:t>
      </w:r>
    </w:p>
    <w:p w:rsidR="00315CC3" w:rsidRPr="00572DED" w:rsidRDefault="00315CC3" w:rsidP="00315CC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Считать показатели прогноза социально-экономического развития Темниковского муниципального района на 2016 год основой для формирования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района.</w:t>
      </w:r>
    </w:p>
    <w:p w:rsidR="00315CC3" w:rsidRPr="00572DED" w:rsidRDefault="00315CC3" w:rsidP="00315CC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Pr="00572DED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 со дня его официального опубликования.</w:t>
      </w:r>
    </w:p>
    <w:p w:rsidR="00315CC3" w:rsidRPr="00C35321" w:rsidRDefault="00315CC3" w:rsidP="00315C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321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315CC3" w:rsidRPr="00EE5C0B" w:rsidRDefault="00315CC3" w:rsidP="00315CC3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15CC3" w:rsidRPr="00EE5C0B" w:rsidRDefault="00315CC3" w:rsidP="00315CC3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15CC3" w:rsidRPr="00EE5C0B" w:rsidRDefault="00315CC3" w:rsidP="00315CC3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315CC3" w:rsidRPr="00EE5C0B" w:rsidRDefault="00315CC3" w:rsidP="00315CC3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315CC3" w:rsidRPr="00EE5C0B" w:rsidRDefault="00315CC3" w:rsidP="00315CC3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C0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15CC3" w:rsidRDefault="00315CC3" w:rsidP="00315CC3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22.12.2015 № 49 «А»</w:t>
      </w:r>
    </w:p>
    <w:p w:rsidR="00315CC3" w:rsidRPr="00125C45" w:rsidRDefault="00315CC3" w:rsidP="00315CC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15CC3" w:rsidRPr="00125C45" w:rsidRDefault="00315CC3" w:rsidP="00315CC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5C45">
        <w:rPr>
          <w:rFonts w:ascii="Times New Roman" w:eastAsia="Times New Roman" w:hAnsi="Times New Roman" w:cs="Times New Roman"/>
          <w:b/>
          <w:sz w:val="28"/>
          <w:szCs w:val="28"/>
        </w:rPr>
        <w:t>ПРОГНОЗ</w:t>
      </w:r>
    </w:p>
    <w:p w:rsidR="00315CC3" w:rsidRDefault="00315CC3" w:rsidP="00315C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2DED">
        <w:rPr>
          <w:rFonts w:ascii="Times New Roman" w:hAnsi="Times New Roman" w:cs="Times New Roman"/>
          <w:sz w:val="28"/>
          <w:szCs w:val="28"/>
        </w:rPr>
        <w:t>основных показателей социально-экономического развития на 2016 год и основных параметрах социально-экономического развития Андреевского сельского поселения</w:t>
      </w:r>
      <w:r w:rsidRPr="00572D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2DE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на период </w:t>
      </w:r>
    </w:p>
    <w:p w:rsidR="00315CC3" w:rsidRPr="00572DED" w:rsidRDefault="00315CC3" w:rsidP="00315C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2018</w:t>
      </w:r>
      <w:r w:rsidRPr="00572DE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</w:p>
    <w:p w:rsidR="00315CC3" w:rsidRDefault="00315CC3" w:rsidP="00315C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7"/>
        <w:tblW w:w="10716" w:type="dxa"/>
        <w:tblInd w:w="-318" w:type="dxa"/>
        <w:tblLayout w:type="fixed"/>
        <w:tblLook w:val="04A0"/>
      </w:tblPr>
      <w:tblGrid>
        <w:gridCol w:w="658"/>
        <w:gridCol w:w="3170"/>
        <w:gridCol w:w="1192"/>
        <w:gridCol w:w="1927"/>
        <w:gridCol w:w="1843"/>
        <w:gridCol w:w="1926"/>
      </w:tblGrid>
      <w:tr w:rsidR="00315CC3" w:rsidRPr="00125C45" w:rsidTr="00BC1733">
        <w:trPr>
          <w:trHeight w:val="74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b/>
                <w:sz w:val="24"/>
                <w:szCs w:val="24"/>
              </w:rPr>
              <w:t>№ п\</w:t>
            </w:r>
            <w:proofErr w:type="gramStart"/>
            <w:r w:rsidRPr="00125C4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2016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315CC3" w:rsidRDefault="00315CC3" w:rsidP="00BC173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2017</w:t>
            </w:r>
            <w:r w:rsidRPr="00820A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315CC3" w:rsidRDefault="00315CC3" w:rsidP="00BC173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2018</w:t>
            </w:r>
            <w:r w:rsidRPr="00820A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315CC3" w:rsidRPr="00125C45" w:rsidTr="00BC1733">
        <w:trPr>
          <w:trHeight w:val="2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CC3" w:rsidRPr="00125C45" w:rsidRDefault="00315CC3" w:rsidP="00BC1733">
            <w:pPr>
              <w:pStyle w:val="a6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>Объем закупок скота и птицы от сельскохозя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йственных товаропроизводителей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00166D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  <w:p w:rsidR="00315CC3" w:rsidRPr="0000166D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00166D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00166D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</w:tr>
      <w:tr w:rsidR="00315CC3" w:rsidRPr="00125C45" w:rsidTr="00BC1733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CC3" w:rsidRPr="00125C45" w:rsidRDefault="00315CC3" w:rsidP="00BC17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15CC3" w:rsidRPr="00125C45" w:rsidTr="00BC1733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закупок молока от сельскохозяйственных товаропроизводителей 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608,0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701,0</w:t>
            </w:r>
          </w:p>
        </w:tc>
      </w:tr>
      <w:tr w:rsidR="00315CC3" w:rsidRPr="00125C45" w:rsidTr="00BC1733">
        <w:trPr>
          <w:trHeight w:val="50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CC3" w:rsidRPr="00125C45" w:rsidRDefault="00315CC3" w:rsidP="00BC17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701,0</w:t>
            </w:r>
          </w:p>
        </w:tc>
      </w:tr>
      <w:tr w:rsidR="00315CC3" w:rsidRPr="00125C45" w:rsidTr="00BC1733">
        <w:trPr>
          <w:trHeight w:val="74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4F1E73" w:rsidRDefault="00315CC3" w:rsidP="00BC17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>Объем оборота розничной торговли, тыс</w:t>
            </w:r>
            <w:proofErr w:type="gramStart"/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>уб.</w:t>
            </w:r>
          </w:p>
          <w:p w:rsidR="00315CC3" w:rsidRPr="00125C45" w:rsidRDefault="00315CC3" w:rsidP="00BC17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19491,0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22156,0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25045,0</w:t>
            </w:r>
          </w:p>
        </w:tc>
      </w:tr>
      <w:tr w:rsidR="00315CC3" w:rsidRPr="00125C45" w:rsidTr="00BC1733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водки и ликероводочных издел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ий пр-ва ОАО "Мордовспирт"</w:t>
            </w:r>
            <w:r w:rsidRPr="00125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дал</w:t>
            </w:r>
            <w:proofErr w:type="gramStart"/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302,0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293,0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287,0</w:t>
            </w:r>
          </w:p>
        </w:tc>
      </w:tr>
      <w:tr w:rsidR="00315CC3" w:rsidRPr="00125C45" w:rsidTr="00BC1733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Фонд оплаты труда 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4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8730,0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9830,0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11130,0</w:t>
            </w:r>
          </w:p>
        </w:tc>
      </w:tr>
      <w:tr w:rsidR="00315CC3" w:rsidRPr="00125C45" w:rsidTr="00BC1733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4F1E73" w:rsidRDefault="00315CC3" w:rsidP="00BC17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E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Pr="00125C45" w:rsidRDefault="00315CC3" w:rsidP="00BC1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927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5CC3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355,0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CC3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CC3" w:rsidRDefault="00315CC3" w:rsidP="00BC1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5CC3" w:rsidRPr="00125C45" w:rsidRDefault="00315CC3" w:rsidP="00315CC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768CF" w:rsidRPr="00315CC3" w:rsidRDefault="001768CF">
      <w:pPr>
        <w:rPr>
          <w:rFonts w:ascii="Times New Roman" w:hAnsi="Times New Roman" w:cs="Times New Roman"/>
        </w:rPr>
      </w:pPr>
    </w:p>
    <w:sectPr w:rsidR="001768CF" w:rsidRPr="00315CC3" w:rsidSect="00315CC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15CC3"/>
    <w:rsid w:val="001768CF"/>
    <w:rsid w:val="00315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15C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15CC3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Гипертекстовая ссылка"/>
    <w:basedOn w:val="a0"/>
    <w:rsid w:val="00315CC3"/>
    <w:rPr>
      <w:color w:val="106BBE"/>
    </w:rPr>
  </w:style>
  <w:style w:type="paragraph" w:styleId="a6">
    <w:name w:val="List Paragraph"/>
    <w:basedOn w:val="a"/>
    <w:uiPriority w:val="34"/>
    <w:qFormat/>
    <w:rsid w:val="00315CC3"/>
    <w:pPr>
      <w:ind w:left="720"/>
      <w:contextualSpacing/>
    </w:pPr>
  </w:style>
  <w:style w:type="table" w:styleId="a7">
    <w:name w:val="Table Grid"/>
    <w:basedOn w:val="a1"/>
    <w:uiPriority w:val="59"/>
    <w:rsid w:val="00315C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688177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2016-06-17T07:09:00Z</cp:lastPrinted>
  <dcterms:created xsi:type="dcterms:W3CDTF">2016-06-17T07:08:00Z</dcterms:created>
  <dcterms:modified xsi:type="dcterms:W3CDTF">2016-06-17T07:09:00Z</dcterms:modified>
</cp:coreProperties>
</file>