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6C" w:rsidRDefault="00E44F6C" w:rsidP="00E44F6C">
      <w:pPr>
        <w:pStyle w:val="a4"/>
        <w:rPr>
          <w:rFonts w:ascii="Times New Roman" w:hAnsi="Times New Roman"/>
          <w:b w:val="0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E44F6C" w:rsidRDefault="00E44F6C" w:rsidP="00E44F6C">
      <w:pPr>
        <w:pStyle w:val="a4"/>
        <w:rPr>
          <w:rFonts w:ascii="Times New Roman" w:hAnsi="Times New Roman"/>
          <w:b w:val="0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АНДРЕЕВСКОГО СЕЛЬСКОГО ПОСЕЛЕНИЯ                         Темниковского МУНИЦИПАЛЬНОГО РАЙОНА                 Республики мордовия</w:t>
      </w:r>
    </w:p>
    <w:p w:rsidR="00E44F6C" w:rsidRDefault="00E44F6C" w:rsidP="00E44F6C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E44F6C" w:rsidRDefault="00E44F6C" w:rsidP="00E44F6C">
      <w:pPr>
        <w:pStyle w:val="a4"/>
        <w:rPr>
          <w:sz w:val="16"/>
          <w:szCs w:val="16"/>
        </w:rPr>
      </w:pPr>
    </w:p>
    <w:p w:rsidR="00E44F6C" w:rsidRDefault="00E44F6C" w:rsidP="00E44F6C">
      <w:pPr>
        <w:pStyle w:val="a4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E44F6C" w:rsidRDefault="00E44F6C" w:rsidP="00E44F6C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E44F6C" w:rsidRDefault="00E44F6C" w:rsidP="00E44F6C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E44F6C" w:rsidRDefault="00E44F6C" w:rsidP="00E44F6C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18"/>
          <w:szCs w:val="18"/>
          <w:lang w:eastAsia="ar-SA"/>
        </w:rPr>
      </w:pPr>
    </w:p>
    <w:tbl>
      <w:tblPr>
        <w:tblW w:w="954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540"/>
      </w:tblGrid>
      <w:tr w:rsidR="00E44F6C" w:rsidTr="00E44F6C">
        <w:trPr>
          <w:trHeight w:val="183"/>
          <w:tblCellSpacing w:w="0" w:type="dxa"/>
        </w:trPr>
        <w:tc>
          <w:tcPr>
            <w:tcW w:w="9540" w:type="dxa"/>
            <w:hideMark/>
          </w:tcPr>
          <w:p w:rsidR="00E44F6C" w:rsidRDefault="00E44F6C">
            <w:pPr>
              <w:pStyle w:val="a3"/>
              <w:spacing w:line="276" w:lineRule="auto"/>
            </w:pPr>
            <w:r>
              <w:rPr>
                <w:b/>
                <w:sz w:val="28"/>
                <w:szCs w:val="28"/>
              </w:rPr>
              <w:t xml:space="preserve">                                                       ПОСТАНОВЛЕНИЕ</w:t>
            </w:r>
          </w:p>
        </w:tc>
      </w:tr>
    </w:tbl>
    <w:p w:rsidR="00E44F6C" w:rsidRDefault="00E44F6C" w:rsidP="00E44F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28  » марта  2014 года                                                                                        № ___6___</w:t>
      </w:r>
    </w:p>
    <w:p w:rsidR="00E44F6C" w:rsidRDefault="00E44F6C" w:rsidP="00E44F6C">
      <w:pPr>
        <w:rPr>
          <w:rFonts w:ascii="Times New Roman" w:hAnsi="Times New Roman" w:cs="Times New Roman"/>
          <w:sz w:val="20"/>
          <w:szCs w:val="20"/>
        </w:rPr>
      </w:pPr>
    </w:p>
    <w:p w:rsidR="00E44F6C" w:rsidRDefault="00E44F6C" w:rsidP="00E44F6C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комплексной программе профилактики 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терроризма и экстремизма, а также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минимизации и (или) ликвидации 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последствий проявлений терроризма 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 экстремизма на территории 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Андреевского сельского поселения           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 2014-2016 годы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4"/>
          <w:szCs w:val="24"/>
        </w:rPr>
      </w:pPr>
    </w:p>
    <w:p w:rsidR="00E44F6C" w:rsidRDefault="00E44F6C" w:rsidP="00E44F6C">
      <w:pPr>
        <w:pStyle w:val="a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 п.п.7.1. п.1 ст.14 Федерального закона  от 06.10.2003г.                          № 131-ФЗ «Об общих принципах организации местного самоуправления в Российской Федерации», Федеральным законом от 06.03.2006 г. № 35-ФЗ                        «О противодействии терроризму», Федеральным законом  от 25.07.2002 г. № 114 –ФЗ  «О противодействии экстремистской деятельности» и Указом Президента Российской Федерации от 15.02.2006 № 116» О мерах по противодействию терроризму», руководствуясь Уставом</w:t>
      </w:r>
      <w:proofErr w:type="gramEnd"/>
      <w:r>
        <w:rPr>
          <w:rFonts w:ascii="Times New Roman" w:hAnsi="Times New Roman"/>
          <w:sz w:val="28"/>
          <w:szCs w:val="28"/>
        </w:rPr>
        <w:t xml:space="preserve"> Андреевского сельского  поселения и  в целях профилактики терроризма и экстремизма, а также в минимизации и (или) ликвидации последствий проявлений терроризма и экстремизма в границах  Андреевского сельского  поселения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Администрация Андреевского сельского поселения  </w:t>
      </w: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44F6C" w:rsidRDefault="00E44F6C" w:rsidP="00E44F6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прилагаемую программу «Комплексная программа профилактики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2014-2016 годы».</w:t>
      </w:r>
    </w:p>
    <w:p w:rsidR="00E44F6C" w:rsidRDefault="00E44F6C" w:rsidP="00E44F6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.Признать утратившим силу  постановление № 16 от 23 ноября 2011 года   «О комплексной программе профилактики терроризма и экстремизма,                      а также минимизации и (или) ликвидации последствий проявлений  терроризма и экстремизма на территории Андреевского сельского поселения на 2011-2013 годы».</w:t>
      </w:r>
    </w:p>
    <w:p w:rsidR="00E44F6C" w:rsidRDefault="00E44F6C" w:rsidP="00E44F6C">
      <w:pPr>
        <w:pStyle w:val="a7"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Настоящее решение вступает в силу со дня его опубликования в информационном бюллетене Андреевского  сельского поселения.</w:t>
      </w:r>
    </w:p>
    <w:p w:rsidR="00E44F6C" w:rsidRDefault="00E44F6C" w:rsidP="00E44F6C">
      <w:pPr>
        <w:pStyle w:val="a7"/>
        <w:rPr>
          <w:rFonts w:ascii="Times New Roman" w:hAnsi="Times New Roman"/>
          <w:bCs/>
          <w:sz w:val="28"/>
          <w:szCs w:val="28"/>
          <w:lang w:eastAsia="en-US"/>
        </w:rPr>
      </w:pPr>
    </w:p>
    <w:p w:rsidR="00E44F6C" w:rsidRDefault="00E44F6C" w:rsidP="00E44F6C">
      <w:pPr>
        <w:pStyle w:val="a7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Глава Андреевского сельского поселения                          Т.В. Максимова</w:t>
      </w:r>
    </w:p>
    <w:p w:rsidR="00E44F6C" w:rsidRDefault="00E44F6C" w:rsidP="00E44F6C">
      <w:pPr>
        <w:pStyle w:val="a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Утверждена    </w:t>
      </w:r>
    </w:p>
    <w:p w:rsidR="00E44F6C" w:rsidRDefault="00E44F6C" w:rsidP="00E44F6C">
      <w:pPr>
        <w:pStyle w:val="a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       постановлением </w:t>
      </w:r>
      <w:r>
        <w:rPr>
          <w:rFonts w:ascii="Times New Roman" w:hAnsi="Times New Roman"/>
          <w:color w:val="000000"/>
        </w:rPr>
        <w:t xml:space="preserve">Андреевского </w:t>
      </w:r>
    </w:p>
    <w:p w:rsidR="00E44F6C" w:rsidRDefault="00E44F6C" w:rsidP="00E44F6C">
      <w:pPr>
        <w:pStyle w:val="a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сельского поселения</w:t>
      </w:r>
    </w:p>
    <w:p w:rsidR="00E44F6C" w:rsidRDefault="00E44F6C" w:rsidP="00E44F6C">
      <w:pPr>
        <w:pStyle w:val="a7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</w:rPr>
        <w:t xml:space="preserve">от__28.03______2014 г № __6_____       </w:t>
      </w:r>
    </w:p>
    <w:p w:rsidR="00E44F6C" w:rsidRDefault="00E44F6C" w:rsidP="00E44F6C">
      <w:pPr>
        <w:jc w:val="center"/>
        <w:rPr>
          <w:rFonts w:ascii="Times New Roman" w:hAnsi="Times New Roman" w:cs="Times New Roman"/>
          <w:b/>
        </w:rPr>
      </w:pPr>
    </w:p>
    <w:p w:rsidR="00E44F6C" w:rsidRDefault="00E44F6C" w:rsidP="00E44F6C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Комплексная программа                                                                                                                профилактики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2014-2016 годы</w:t>
      </w:r>
    </w:p>
    <w:p w:rsidR="00E44F6C" w:rsidRDefault="00E44F6C" w:rsidP="00E44F6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44F6C" w:rsidRDefault="00E44F6C" w:rsidP="00E44F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Программы</w:t>
      </w:r>
    </w:p>
    <w:p w:rsidR="00E44F6C" w:rsidRDefault="00E44F6C" w:rsidP="00E44F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8"/>
        <w:gridCol w:w="8226"/>
      </w:tblGrid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Комплексная программа профилактики терроризма и экстремизма, а также в минимизации и (или) ликвидации последствий проявлений терроризма и экстремизма на территории Андреевского сельского поселения</w:t>
            </w:r>
          </w:p>
        </w:tc>
      </w:tr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программы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Основания для разработки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Федеральные законы Российской Федерации от 06 октября 2003 года № 131-ФЗ «Об общих принципах организации органов местного самоуправления в Российской Федерации», от 06 марта 2006 года 3 35-ФЗ «О противодействии терроризму», от 25 июля 2002 года № 114-ФЗ «О противодействии экстремистской деятельности», Концепция противодействия терроризму в Российской Федерации, утвержденная президентом Российской Федерации 05 октября 2009 года.</w:t>
            </w:r>
            <w:proofErr w:type="gramEnd"/>
          </w:p>
        </w:tc>
      </w:tr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 и задачи программы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системы профилактических мер антитеррористической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антиэкстремистской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деятельности;              Проведение воспитательной пропагандистской работы с населением Андреевского сельского поселения, направленной на предупреждение террористической и экстремистской деятельности;                                                                                                              Повышение эффективности системы социальной профилактики терроризма и экстремизма;                                                                                                     Обеспечение нормативного правового регулирования профилактики терроризма и экстремизма;  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информационного обеспечения деятельности органов власти, общественных организаций и населения по  обеспечению охраны общественного порядка на территории Андреевского сельского поселения;                                                                                                    Улучшение профилактики правонарушений в среде несовершеннолетних и молодежи;                                                                                                                  Оздоровление обстановки на улицах и в общественных местах;        Повышение готовности населения противодействовать терроризму и экстремизму;                                                                                              Повышение у населения, в том числе у молодежи, бдительности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террористическим и экстремистским проявлениям.</w:t>
            </w:r>
            <w:proofErr w:type="gramEnd"/>
          </w:p>
        </w:tc>
      </w:tr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Объемы и источники финансирования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состоянию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год – 1000 рублей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год – 1000 рублей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год – 1000 рублей</w:t>
            </w:r>
          </w:p>
          <w:p w:rsidR="00E44F6C" w:rsidRDefault="00E44F6C">
            <w:pPr>
              <w:pStyle w:val="a7"/>
              <w:rPr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финансирования – бюджет Андреевского сельского поселения</w:t>
            </w:r>
          </w:p>
        </w:tc>
      </w:tr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Совершенствование системы профилактических мер антитеррористической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антиэкстремистской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деятельности;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воспитательной пропагандистской работы с населением Андреевского сельского поселения, направленной на предупреждение террористической и экстремистской деятельности;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социальной профилактики терроризма и экстремизма;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нормативного правового регулирования профилактики терроризма и экстремизма;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информационного обеспечения деятельности органов власти, общественных организаций и населения по  обеспечению охраны общественного порядка на территории Андреевского сельского поселения;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профилактики правонарушений в среде несовершеннолетних и молодежи;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Оздоровление обстановки на улицах и в общественных местах;</w:t>
            </w:r>
          </w:p>
          <w:p w:rsidR="00E44F6C" w:rsidRDefault="00E44F6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готовности населения противодействовать терроризму и экстремизму;</w:t>
            </w:r>
          </w:p>
          <w:p w:rsidR="00E44F6C" w:rsidRDefault="00E44F6C">
            <w:pPr>
              <w:pStyle w:val="a7"/>
              <w:rPr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у населения, в том числе у молодежи, бдительности к террористическим и экстремистским проявлениям.</w:t>
            </w:r>
          </w:p>
        </w:tc>
      </w:tr>
      <w:tr w:rsidR="00E44F6C" w:rsidTr="00E44F6C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ходом реализации комплексной программы мероприятий</w:t>
            </w:r>
          </w:p>
        </w:tc>
        <w:tc>
          <w:tcPr>
            <w:tcW w:w="8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комплексной программы мероприятий осуществляется в установленном порядке Администрацией Андреевского сельского поселения</w:t>
            </w:r>
          </w:p>
        </w:tc>
      </w:tr>
    </w:tbl>
    <w:p w:rsidR="00E44F6C" w:rsidRDefault="00E44F6C" w:rsidP="00E44F6C">
      <w:pPr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E44F6C" w:rsidRDefault="00E44F6C" w:rsidP="00E44F6C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ind w:left="3240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ind w:left="3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44F6C" w:rsidRDefault="00E44F6C" w:rsidP="00E44F6C">
      <w:pPr>
        <w:ind w:left="3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E44F6C" w:rsidRDefault="00E44F6C" w:rsidP="00E44F6C">
      <w:pPr>
        <w:ind w:left="32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«Комплексной программе профилактики терроризма и экстремизма, а также минимизации и (или) ликвидации последствий проявлений терроризма и экстремизма на территории Андреевского сельского поселения на 2014-2016 годы»</w:t>
      </w:r>
    </w:p>
    <w:p w:rsidR="00E44F6C" w:rsidRDefault="00E44F6C" w:rsidP="00E44F6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МЕРОПРИЯТИЯ ПРОГРАММЫ</w:t>
      </w:r>
    </w:p>
    <w:p w:rsidR="00E44F6C" w:rsidRDefault="00E44F6C" w:rsidP="00E44F6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5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707"/>
        <w:gridCol w:w="2027"/>
        <w:gridCol w:w="1422"/>
        <w:gridCol w:w="1926"/>
        <w:gridCol w:w="865"/>
        <w:gridCol w:w="581"/>
        <w:gridCol w:w="576"/>
      </w:tblGrid>
      <w:tr w:rsidR="00E44F6C" w:rsidTr="00E44F6C"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0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E44F6C" w:rsidRDefault="00E44F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годам (руб.):</w:t>
            </w:r>
          </w:p>
        </w:tc>
      </w:tr>
      <w:tr w:rsidR="00E44F6C" w:rsidTr="00E44F6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left="-88" w:right="-108" w:firstLine="25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left="-108" w:right="-70" w:firstLine="256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left="-65" w:right="-138" w:hanging="42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 сельского поселения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квартал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left="-88" w:right="-108" w:firstLine="256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антиэкстремистской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 Андреевского сельского поселения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168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3.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 сельского поселения,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Уполномоченные ОВД по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Темниковскому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району (по согласованию)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террористических актов и распространение экстремистских материалов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 сельского поселения,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Уполномоченные ОВД 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Темниковскому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району (по согласованию),)</w:t>
            </w:r>
            <w:proofErr w:type="gram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КДЦ «Андреевский» (по согласованию)</w:t>
            </w:r>
          </w:p>
          <w:p w:rsidR="00E44F6C" w:rsidRDefault="00E44F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Андреевский ФАП (по согласованию)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FF66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квартал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воспитание детей и молодежи, в том числе:</w:t>
            </w:r>
          </w:p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Учебно-методическое обеспечение мероприятий;</w:t>
            </w:r>
          </w:p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деятельности общественных институтов, гражданского общества по вопросам формирования духовно-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нравственных ценностей;</w:t>
            </w:r>
          </w:p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духовно-нравственных ценностей на основе культурно-исторических традиций;</w:t>
            </w:r>
          </w:p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воспитания детей и молодежи на основе духовной культуры и традиций;</w:t>
            </w:r>
          </w:p>
          <w:p w:rsidR="00E44F6C" w:rsidRDefault="00E4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Андреевского сельского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,)</w:t>
            </w:r>
          </w:p>
          <w:p w:rsidR="00E44F6C" w:rsidRDefault="00E44F6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Андреевский ФА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согласованию)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Андреевского сельского поселения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4F6C" w:rsidTr="00E44F6C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допускать распространения в местах с массовым пребыванием людей печатных, ауди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материалов, призывающих к терроризму и экстремизму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Андреевского сельского поселения,</w:t>
            </w:r>
          </w:p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КДЦ Андреевский» (по согласованию)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периода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6C" w:rsidRDefault="00E44F6C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44F6C" w:rsidRDefault="00E44F6C" w:rsidP="00E44F6C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E44F6C" w:rsidRDefault="00E44F6C" w:rsidP="00E44F6C">
      <w:pPr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4F6C" w:rsidRDefault="00E44F6C" w:rsidP="00E44F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E0B3D" w:rsidRPr="00E44F6C" w:rsidRDefault="007E0B3D">
      <w:pPr>
        <w:rPr>
          <w:rFonts w:ascii="Times New Roman" w:hAnsi="Times New Roman" w:cs="Times New Roman"/>
        </w:rPr>
      </w:pPr>
    </w:p>
    <w:sectPr w:rsidR="007E0B3D" w:rsidRPr="00E44F6C" w:rsidSect="00E44F6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F6C"/>
    <w:rsid w:val="007E0B3D"/>
    <w:rsid w:val="00E44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4F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E44F6C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uiPriority w:val="99"/>
    <w:rsid w:val="00E44F6C"/>
    <w:rPr>
      <w:rFonts w:ascii="Arial" w:eastAsia="Times New Roman" w:hAnsi="Arial" w:cs="Arial"/>
      <w:b/>
      <w:bCs/>
      <w:sz w:val="32"/>
      <w:szCs w:val="32"/>
    </w:rPr>
  </w:style>
  <w:style w:type="character" w:customStyle="1" w:styleId="a6">
    <w:name w:val="Без интервала Знак"/>
    <w:basedOn w:val="a0"/>
    <w:link w:val="a7"/>
    <w:uiPriority w:val="1"/>
    <w:locked/>
    <w:rsid w:val="00E44F6C"/>
    <w:rPr>
      <w:rFonts w:ascii="Calibri" w:hAnsi="Calibri"/>
    </w:rPr>
  </w:style>
  <w:style w:type="paragraph" w:styleId="a7">
    <w:name w:val="No Spacing"/>
    <w:link w:val="a6"/>
    <w:uiPriority w:val="1"/>
    <w:qFormat/>
    <w:rsid w:val="00E44F6C"/>
    <w:pPr>
      <w:spacing w:after="0" w:line="240" w:lineRule="auto"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4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1582</Words>
  <Characters>9023</Characters>
  <Application>Microsoft Office Word</Application>
  <DocSecurity>0</DocSecurity>
  <Lines>75</Lines>
  <Paragraphs>21</Paragraphs>
  <ScaleCrop>false</ScaleCrop>
  <Company/>
  <LinksUpToDate>false</LinksUpToDate>
  <CharactersWithSpaces>10584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2016-06-21T12:12:00Z</dcterms:created>
  <dcterms:modified xsi:type="dcterms:W3CDTF">2016-06-21T12:14:00Z</dcterms:modified>
</cp:coreProperties>
</file>